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activeX/activeX1.xml" ContentType="application/vnd.ms-office.activeX+xml"/>
  <Override PartName="/word/activeX/activeX1.bin" ContentType="application/vnd.ms-office.activeX"/>
  <Override PartName="/word/activeX/activeX2.xml" ContentType="application/vnd.ms-office.activeX+xml"/>
  <Override PartName="/word/activeX/activeX2.bin" ContentType="application/vnd.ms-office.activeX"/>
  <Override PartName="/word/activeX/activeX3.xml" ContentType="application/vnd.ms-office.activeX+xml"/>
  <Override PartName="/word/activeX/activeX3.bin" ContentType="application/vnd.ms-office.activeX"/>
  <Override PartName="/word/activeX/activeX4.xml" ContentType="application/vnd.ms-office.activeX+xml"/>
  <Override PartName="/word/activeX/activeX4.bin" ContentType="application/vnd.ms-office.activeX"/>
  <Override PartName="/word/activeX/activeX5.xml" ContentType="application/vnd.ms-office.activeX+xml"/>
  <Override PartName="/word/activeX/activeX5.bin" ContentType="application/vnd.ms-office.activeX"/>
  <Override PartName="/word/activeX/activeX6.xml" ContentType="application/vnd.ms-office.activeX+xml"/>
  <Override PartName="/word/activeX/activeX6.bin" ContentType="application/vnd.ms-office.activeX"/>
  <Override PartName="/word/activeX/activeX7.xml" ContentType="application/vnd.ms-office.activeX+xml"/>
  <Override PartName="/word/activeX/activeX7.bin" ContentType="application/vnd.ms-office.activeX"/>
  <Override PartName="/word/activeX/activeX8.xml" ContentType="application/vnd.ms-office.activeX+xml"/>
  <Override PartName="/word/activeX/activeX8.bin" ContentType="application/vnd.ms-office.activeX"/>
  <Override PartName="/word/activeX/activeX9.xml" ContentType="application/vnd.ms-office.activeX+xml"/>
  <Override PartName="/word/activeX/activeX9.bin" ContentType="application/vnd.ms-office.activeX"/>
  <Override PartName="/word/activeX/activeX10.xml" ContentType="application/vnd.ms-office.activeX+xml"/>
  <Override PartName="/word/activeX/activeX10.bin" ContentType="application/vnd.ms-office.activeX"/>
  <Override PartName="/word/activeX/activeX11.xml" ContentType="application/vnd.ms-office.activeX+xml"/>
  <Override PartName="/word/activeX/activeX11.bin" ContentType="application/vnd.ms-office.activeX"/>
  <Override PartName="/word/activeX/activeX12.xml" ContentType="application/vnd.ms-office.activeX+xml"/>
  <Override PartName="/word/activeX/activeX12.bin" ContentType="application/vnd.ms-office.activeX"/>
  <Override PartName="/word/activeX/activeX13.xml" ContentType="application/vnd.ms-office.activeX+xml"/>
  <Override PartName="/word/activeX/activeX13.bin" ContentType="application/vnd.ms-office.activeX"/>
  <Override PartName="/word/activeX/activeX14.xml" ContentType="application/vnd.ms-office.activeX+xml"/>
  <Override PartName="/word/activeX/activeX14.bin" ContentType="application/vnd.ms-office.activeX"/>
  <Override PartName="/word/activeX/activeX15.xml" ContentType="application/vnd.ms-office.activeX+xml"/>
  <Override PartName="/word/activeX/activeX15.bin" ContentType="application/vnd.ms-office.activeX"/>
  <Override PartName="/word/activeX/activeX16.xml" ContentType="application/vnd.ms-office.activeX+xml"/>
  <Override PartName="/word/activeX/activeX16.bin" ContentType="application/vnd.ms-office.activeX"/>
  <Override PartName="/word/activeX/activeX17.xml" ContentType="application/vnd.ms-office.activeX+xml"/>
  <Override PartName="/word/activeX/activeX17.bin" ContentType="application/vnd.ms-office.activeX"/>
  <Override PartName="/word/activeX/activeX18.xml" ContentType="application/vnd.ms-office.activeX+xml"/>
  <Override PartName="/word/activeX/activeX18.bin" ContentType="application/vnd.ms-office.activeX"/>
  <Override PartName="/word/activeX/activeX19.xml" ContentType="application/vnd.ms-office.activeX+xml"/>
  <Override PartName="/word/activeX/activeX19.bin" ContentType="application/vnd.ms-office.activeX"/>
  <Override PartName="/word/activeX/activeX20.xml" ContentType="application/vnd.ms-office.activeX+xml"/>
  <Override PartName="/word/activeX/activeX20.bin" ContentType="application/vnd.ms-office.activeX"/>
  <Override PartName="/word/activeX/activeX21.xml" ContentType="application/vnd.ms-office.activeX+xml"/>
  <Override PartName="/word/activeX/activeX21.bin" ContentType="application/vnd.ms-office.activeX"/>
  <Override PartName="/word/activeX/activeX22.xml" ContentType="application/vnd.ms-office.activeX+xml"/>
  <Override PartName="/word/activeX/activeX22.bin" ContentType="application/vnd.ms-office.activeX"/>
  <Override PartName="/word/activeX/activeX23.xml" ContentType="application/vnd.ms-office.activeX+xml"/>
  <Override PartName="/word/activeX/activeX23.bin" ContentType="application/vnd.ms-office.activeX"/>
  <Override PartName="/word/activeX/activeX24.xml" ContentType="application/vnd.ms-office.activeX+xml"/>
  <Override PartName="/word/activeX/activeX24.bin" ContentType="application/vnd.ms-office.activeX"/>
  <Override PartName="/word/activeX/activeX25.xml" ContentType="application/vnd.ms-office.activeX+xml"/>
  <Override PartName="/word/activeX/activeX25.bin" ContentType="application/vnd.ms-office.activeX"/>
  <Override PartName="/word/activeX/activeX26.xml" ContentType="application/vnd.ms-office.activeX+xml"/>
  <Override PartName="/word/activeX/activeX26.bin" ContentType="application/vnd.ms-office.activeX"/>
  <Override PartName="/word/activeX/activeX27.xml" ContentType="application/vnd.ms-office.activeX+xml"/>
  <Override PartName="/word/activeX/activeX27.bin" ContentType="application/vnd.ms-office.activeX"/>
  <Override PartName="/word/activeX/activeX28.xml" ContentType="application/vnd.ms-office.activeX+xml"/>
  <Override PartName="/word/activeX/activeX28.bin" ContentType="application/vnd.ms-office.activeX"/>
  <Override PartName="/word/activeX/activeX29.xml" ContentType="application/vnd.ms-office.activeX+xml"/>
  <Override PartName="/word/activeX/activeX29.bin" ContentType="application/vnd.ms-office.activeX"/>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9C5" w:rsidRPr="003219C5" w:rsidRDefault="003219C5" w:rsidP="003219C5">
      <w:pPr>
        <w:keepNext/>
        <w:keepLines/>
        <w:spacing w:before="480" w:after="0" w:line="240" w:lineRule="auto"/>
        <w:jc w:val="center"/>
        <w:outlineLvl w:val="0"/>
        <w:rPr>
          <w:rFonts w:ascii="Arial" w:eastAsiaTheme="majorEastAsia" w:hAnsi="Arial" w:cstheme="majorBidi"/>
          <w:b/>
          <w:bCs/>
          <w:w w:val="105"/>
          <w:sz w:val="56"/>
          <w:szCs w:val="28"/>
          <w:lang w:val="en-US"/>
        </w:rPr>
      </w:pPr>
      <w:r w:rsidRPr="003219C5">
        <w:rPr>
          <w:rFonts w:ascii="Arial" w:eastAsiaTheme="majorEastAsia" w:hAnsi="Arial" w:cstheme="majorBidi"/>
          <w:b/>
          <w:bCs/>
          <w:w w:val="105"/>
          <w:sz w:val="56"/>
          <w:szCs w:val="28"/>
          <w:lang w:val="en-US"/>
        </w:rPr>
        <w:t>West Midlands</w:t>
      </w:r>
    </w:p>
    <w:p w:rsidR="003219C5" w:rsidRPr="003219C5" w:rsidRDefault="003219C5" w:rsidP="003219C5">
      <w:pPr>
        <w:keepNext/>
        <w:keepLines/>
        <w:spacing w:before="480" w:after="0" w:line="240" w:lineRule="auto"/>
        <w:jc w:val="center"/>
        <w:outlineLvl w:val="0"/>
        <w:rPr>
          <w:rFonts w:ascii="Arial" w:eastAsiaTheme="majorEastAsia" w:hAnsi="Arial" w:cstheme="majorBidi"/>
          <w:b/>
          <w:bCs/>
          <w:w w:val="105"/>
          <w:sz w:val="56"/>
          <w:szCs w:val="28"/>
          <w:lang w:val="en-US"/>
        </w:rPr>
      </w:pPr>
      <w:r w:rsidRPr="003219C5">
        <w:rPr>
          <w:rFonts w:ascii="Arial" w:eastAsiaTheme="majorEastAsia" w:hAnsi="Arial" w:cstheme="majorBidi"/>
          <w:b/>
          <w:bCs/>
          <w:w w:val="105"/>
          <w:sz w:val="56"/>
          <w:szCs w:val="28"/>
          <w:lang w:val="en-US"/>
        </w:rPr>
        <w:t>Children and Young People’s</w:t>
      </w:r>
    </w:p>
    <w:p w:rsidR="003219C5" w:rsidRDefault="003219C5" w:rsidP="003219C5">
      <w:pPr>
        <w:keepNext/>
        <w:keepLines/>
        <w:spacing w:before="480" w:after="0" w:line="240" w:lineRule="auto"/>
        <w:jc w:val="center"/>
        <w:outlineLvl w:val="0"/>
        <w:rPr>
          <w:rFonts w:ascii="Arial" w:eastAsiaTheme="majorEastAsia" w:hAnsi="Arial" w:cstheme="majorBidi"/>
          <w:b/>
          <w:bCs/>
          <w:spacing w:val="-13"/>
          <w:w w:val="105"/>
          <w:sz w:val="56"/>
          <w:szCs w:val="28"/>
          <w:lang w:val="en-US"/>
        </w:rPr>
      </w:pPr>
      <w:r w:rsidRPr="003219C5">
        <w:rPr>
          <w:rFonts w:ascii="Arial" w:eastAsiaTheme="majorEastAsia" w:hAnsi="Arial" w:cstheme="majorBidi"/>
          <w:b/>
          <w:bCs/>
          <w:spacing w:val="-13"/>
          <w:w w:val="105"/>
          <w:sz w:val="56"/>
          <w:szCs w:val="28"/>
          <w:lang w:val="en-US"/>
        </w:rPr>
        <w:t>Palliative Care Toolkit</w:t>
      </w:r>
    </w:p>
    <w:p w:rsidR="006F0BAF" w:rsidRDefault="006F0BAF" w:rsidP="003219C5">
      <w:pPr>
        <w:keepNext/>
        <w:keepLines/>
        <w:spacing w:before="480" w:after="0" w:line="240" w:lineRule="auto"/>
        <w:jc w:val="center"/>
        <w:outlineLvl w:val="0"/>
        <w:rPr>
          <w:rFonts w:ascii="Arial" w:eastAsiaTheme="majorEastAsia" w:hAnsi="Arial" w:cstheme="majorBidi"/>
          <w:b/>
          <w:bCs/>
          <w:spacing w:val="-13"/>
          <w:w w:val="105"/>
          <w:sz w:val="56"/>
          <w:szCs w:val="28"/>
          <w:lang w:val="en-US"/>
        </w:rPr>
      </w:pPr>
      <w:r>
        <w:rPr>
          <w:rFonts w:ascii="Arial" w:eastAsiaTheme="majorEastAsia" w:hAnsi="Arial" w:cstheme="majorBidi"/>
          <w:b/>
          <w:bCs/>
          <w:spacing w:val="-13"/>
          <w:w w:val="105"/>
          <w:sz w:val="56"/>
          <w:szCs w:val="28"/>
          <w:lang w:val="en-US"/>
        </w:rPr>
        <w:t>Chapter One</w:t>
      </w:r>
    </w:p>
    <w:p w:rsidR="006F0BAF" w:rsidRPr="003219C5" w:rsidRDefault="006F0BAF" w:rsidP="003219C5">
      <w:pPr>
        <w:keepNext/>
        <w:keepLines/>
        <w:spacing w:before="480" w:after="0" w:line="240" w:lineRule="auto"/>
        <w:jc w:val="center"/>
        <w:outlineLvl w:val="0"/>
        <w:rPr>
          <w:rFonts w:ascii="Arial" w:eastAsiaTheme="majorEastAsia" w:hAnsi="Arial" w:cstheme="majorBidi"/>
          <w:b/>
          <w:bCs/>
          <w:spacing w:val="-13"/>
          <w:w w:val="105"/>
          <w:sz w:val="56"/>
          <w:szCs w:val="28"/>
          <w:lang w:val="en-US"/>
        </w:rPr>
      </w:pPr>
      <w:r>
        <w:rPr>
          <w:rFonts w:ascii="Arial" w:eastAsiaTheme="majorEastAsia" w:hAnsi="Arial" w:cstheme="majorBidi"/>
          <w:b/>
          <w:bCs/>
          <w:spacing w:val="-13"/>
          <w:w w:val="105"/>
          <w:sz w:val="56"/>
          <w:szCs w:val="28"/>
          <w:lang w:val="en-US"/>
        </w:rPr>
        <w:t>Documents for Discharge for End of Life Care.</w:t>
      </w:r>
    </w:p>
    <w:p w:rsidR="003219C5" w:rsidRPr="003219C5" w:rsidRDefault="003219C5" w:rsidP="003219C5">
      <w:pPr>
        <w:spacing w:before="1470" w:after="402" w:line="413" w:lineRule="exact"/>
        <w:jc w:val="center"/>
        <w:textAlignment w:val="baseline"/>
        <w:rPr>
          <w:rFonts w:ascii="Arial" w:eastAsia="PMingLiU" w:hAnsi="Arial" w:cs="Times New Roman"/>
          <w:b/>
          <w:color w:val="000000"/>
          <w:w w:val="105"/>
          <w:sz w:val="36"/>
          <w:lang w:val="en-US"/>
        </w:rPr>
      </w:pPr>
      <w:r w:rsidRPr="003219C5">
        <w:rPr>
          <w:rFonts w:ascii="Arial" w:eastAsia="PMingLiU" w:hAnsi="Arial" w:cs="Times New Roman"/>
          <w:b/>
          <w:color w:val="000000"/>
          <w:w w:val="105"/>
          <w:sz w:val="36"/>
          <w:lang w:val="en-US"/>
        </w:rPr>
        <w:t xml:space="preserve">West Midlands Children and Young People’s </w:t>
      </w:r>
      <w:r w:rsidRPr="003219C5">
        <w:rPr>
          <w:rFonts w:ascii="Arial" w:eastAsia="PMingLiU" w:hAnsi="Arial" w:cs="Times New Roman"/>
          <w:b/>
          <w:color w:val="000000"/>
          <w:w w:val="105"/>
          <w:sz w:val="36"/>
          <w:lang w:val="en-US"/>
        </w:rPr>
        <w:br/>
        <w:t>Palliative Care Toolkit Working Party</w:t>
      </w:r>
    </w:p>
    <w:p w:rsidR="003219C5" w:rsidRPr="003219C5" w:rsidRDefault="003219C5" w:rsidP="003219C5">
      <w:pPr>
        <w:spacing w:before="2" w:after="0" w:line="319" w:lineRule="exact"/>
        <w:jc w:val="center"/>
        <w:textAlignment w:val="baseline"/>
        <w:rPr>
          <w:rFonts w:ascii="Arial" w:eastAsia="PMingLiU" w:hAnsi="Arial" w:cs="Times New Roman"/>
          <w:b/>
          <w:color w:val="000000"/>
          <w:sz w:val="28"/>
          <w:lang w:val="en-US"/>
        </w:rPr>
      </w:pPr>
      <w:r w:rsidRPr="003219C5">
        <w:rPr>
          <w:rFonts w:ascii="Arial" w:eastAsia="PMingLiU" w:hAnsi="Arial" w:cs="Times New Roman"/>
          <w:b/>
          <w:color w:val="000000"/>
          <w:sz w:val="28"/>
          <w:lang w:val="en-US"/>
        </w:rPr>
        <w:t>On Behalf of the</w:t>
      </w:r>
    </w:p>
    <w:p w:rsidR="003219C5" w:rsidRPr="003219C5" w:rsidRDefault="003219C5" w:rsidP="003219C5">
      <w:pPr>
        <w:spacing w:before="2" w:after="0" w:line="319" w:lineRule="exact"/>
        <w:jc w:val="center"/>
        <w:textAlignment w:val="baseline"/>
        <w:rPr>
          <w:rFonts w:ascii="Arial" w:eastAsia="PMingLiU" w:hAnsi="Arial" w:cs="Times New Roman"/>
          <w:b/>
          <w:color w:val="000000"/>
          <w:sz w:val="28"/>
          <w:lang w:val="en-US"/>
        </w:rPr>
      </w:pPr>
      <w:r w:rsidRPr="003219C5">
        <w:rPr>
          <w:rFonts w:ascii="Arial" w:eastAsia="PMingLiU" w:hAnsi="Arial" w:cs="Times New Roman"/>
          <w:b/>
          <w:color w:val="000000"/>
          <w:sz w:val="28"/>
          <w:lang w:val="en-US"/>
        </w:rPr>
        <w:t>West Midlands Paediatric Palliative Care Network</w:t>
      </w:r>
    </w:p>
    <w:p w:rsidR="003219C5" w:rsidRPr="003219C5" w:rsidRDefault="003219C5" w:rsidP="003219C5">
      <w:pPr>
        <w:spacing w:before="413" w:after="772" w:line="278" w:lineRule="exact"/>
        <w:jc w:val="center"/>
        <w:textAlignment w:val="baseline"/>
        <w:rPr>
          <w:rFonts w:ascii="Arial" w:eastAsia="PMingLiU" w:hAnsi="Arial" w:cs="Times New Roman"/>
          <w:b/>
          <w:color w:val="000000"/>
          <w:sz w:val="24"/>
          <w:lang w:val="en-US"/>
        </w:rPr>
      </w:pPr>
      <w:r w:rsidRPr="003219C5">
        <w:rPr>
          <w:rFonts w:ascii="Arial" w:eastAsia="PMingLiU" w:hAnsi="Arial" w:cs="Times New Roman"/>
          <w:b/>
          <w:color w:val="000000"/>
          <w:sz w:val="24"/>
          <w:lang w:val="en-US"/>
        </w:rPr>
        <w:t>A Department of Health Funded Project</w:t>
      </w:r>
    </w:p>
    <w:p w:rsidR="00B30953" w:rsidRDefault="003219C5" w:rsidP="003219C5">
      <w:pPr>
        <w:spacing w:after="1304" w:line="240" w:lineRule="auto"/>
        <w:ind w:left="3067" w:right="3120"/>
        <w:textAlignment w:val="baseline"/>
        <w:rPr>
          <w:rFonts w:ascii="Times New Roman" w:eastAsia="PMingLiU" w:hAnsi="Times New Roman" w:cs="Times New Roman"/>
          <w:lang w:val="en-US"/>
        </w:rPr>
      </w:pPr>
      <w:r w:rsidRPr="003219C5">
        <w:rPr>
          <w:rFonts w:ascii="Times New Roman" w:eastAsia="PMingLiU" w:hAnsi="Times New Roman" w:cs="Times New Roman"/>
          <w:noProof/>
          <w:lang w:eastAsia="en-GB"/>
        </w:rPr>
        <w:drawing>
          <wp:inline distT="0" distB="0" distL="0" distR="0" wp14:anchorId="30E1125E" wp14:editId="458A74F8">
            <wp:extent cx="1352550" cy="1581150"/>
            <wp:effectExtent l="0" t="0" r="0" b="0"/>
            <wp:docPr id="1" name="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2550" cy="1581150"/>
                    </a:xfrm>
                    <a:prstGeom prst="rect">
                      <a:avLst/>
                    </a:prstGeom>
                    <a:noFill/>
                    <a:ln>
                      <a:noFill/>
                    </a:ln>
                  </pic:spPr>
                </pic:pic>
              </a:graphicData>
            </a:graphic>
          </wp:inline>
        </w:drawing>
      </w:r>
    </w:p>
    <w:p w:rsidR="00B30953" w:rsidRPr="00B30953" w:rsidRDefault="00B30953" w:rsidP="00B30953">
      <w:pPr>
        <w:rPr>
          <w:rFonts w:ascii="Arial" w:eastAsia="PMingLiU" w:hAnsi="Arial" w:cs="Arial"/>
          <w:b/>
          <w:sz w:val="20"/>
          <w:szCs w:val="20"/>
          <w:u w:val="single"/>
          <w:lang w:val="en-US"/>
        </w:rPr>
      </w:pPr>
      <w:r w:rsidRPr="00B30953">
        <w:rPr>
          <w:rFonts w:ascii="Arial" w:eastAsia="PMingLiU" w:hAnsi="Arial" w:cs="Arial"/>
          <w:b/>
          <w:sz w:val="20"/>
          <w:szCs w:val="20"/>
          <w:u w:val="single"/>
          <w:lang w:val="en-US"/>
        </w:rPr>
        <w:lastRenderedPageBreak/>
        <w:t>Table of Contents – Chapter 1</w:t>
      </w:r>
    </w:p>
    <w:p w:rsidR="00B30953" w:rsidRPr="00B30953" w:rsidRDefault="00B30953" w:rsidP="00B30953">
      <w:pPr>
        <w:rPr>
          <w:rFonts w:ascii="Arial" w:eastAsia="PMingLiU" w:hAnsi="Arial" w:cs="Arial"/>
          <w:b/>
          <w:sz w:val="20"/>
          <w:szCs w:val="20"/>
          <w:lang w:val="en-US"/>
        </w:rPr>
      </w:pP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Contents of End of Life Care, oncology and non-oncology ……………………… 1</w:t>
      </w:r>
      <w:r>
        <w:rPr>
          <w:rFonts w:ascii="Arial" w:eastAsia="PMingLiU" w:hAnsi="Arial" w:cs="Arial"/>
          <w:b/>
          <w:sz w:val="20"/>
          <w:szCs w:val="20"/>
        </w:rPr>
        <w:t>1</w:t>
      </w:r>
    </w:p>
    <w:p w:rsidR="00B30953" w:rsidRPr="00B30953" w:rsidRDefault="00B30953" w:rsidP="00B30953">
      <w:pPr>
        <w:rPr>
          <w:rFonts w:ascii="Arial" w:eastAsia="PMingLiU" w:hAnsi="Arial" w:cs="Arial"/>
          <w:b/>
          <w:sz w:val="20"/>
          <w:szCs w:val="20"/>
        </w:rPr>
      </w:pP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Symptom flow aide-memoire …………………………………………………………... 1</w:t>
      </w:r>
      <w:r>
        <w:rPr>
          <w:rFonts w:ascii="Arial" w:eastAsia="PMingLiU" w:hAnsi="Arial" w:cs="Arial"/>
          <w:b/>
          <w:sz w:val="20"/>
          <w:szCs w:val="20"/>
        </w:rPr>
        <w:t>4</w:t>
      </w:r>
    </w:p>
    <w:p w:rsidR="00B30953" w:rsidRPr="00B30953" w:rsidRDefault="00B30953" w:rsidP="00B30953">
      <w:pPr>
        <w:rPr>
          <w:rFonts w:ascii="Arial" w:eastAsia="PMingLiU" w:hAnsi="Arial" w:cs="Arial"/>
          <w:b/>
          <w:sz w:val="20"/>
          <w:szCs w:val="20"/>
        </w:rPr>
      </w:pP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Core 4 medications information ……………………………………………………….. 1</w:t>
      </w:r>
      <w:r>
        <w:rPr>
          <w:rFonts w:ascii="Arial" w:eastAsia="PMingLiU" w:hAnsi="Arial" w:cs="Arial"/>
          <w:b/>
          <w:sz w:val="20"/>
          <w:szCs w:val="20"/>
        </w:rPr>
        <w:t>5</w:t>
      </w:r>
    </w:p>
    <w:p w:rsidR="00B30953" w:rsidRPr="00B30953" w:rsidRDefault="00B30953" w:rsidP="00B30953">
      <w:pPr>
        <w:rPr>
          <w:rFonts w:ascii="Arial" w:eastAsia="PMingLiU" w:hAnsi="Arial" w:cs="Arial"/>
          <w:b/>
          <w:sz w:val="20"/>
          <w:szCs w:val="20"/>
        </w:rPr>
      </w:pP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Rapid Discharge Checklist ……………………………………………………………… 1</w:t>
      </w:r>
      <w:r>
        <w:rPr>
          <w:rFonts w:ascii="Arial" w:eastAsia="PMingLiU" w:hAnsi="Arial" w:cs="Arial"/>
          <w:b/>
          <w:sz w:val="20"/>
          <w:szCs w:val="20"/>
        </w:rPr>
        <w:t>7</w:t>
      </w:r>
    </w:p>
    <w:p w:rsidR="00B30953" w:rsidRPr="00B30953" w:rsidRDefault="00B30953" w:rsidP="00B30953">
      <w:pPr>
        <w:rPr>
          <w:rFonts w:ascii="Arial" w:eastAsia="PMingLiU" w:hAnsi="Arial" w:cs="Arial"/>
          <w:b/>
          <w:sz w:val="20"/>
          <w:szCs w:val="20"/>
        </w:rPr>
      </w:pP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CYP Advance Care Plan …………………………………………………………………. 1</w:t>
      </w:r>
      <w:r>
        <w:rPr>
          <w:rFonts w:ascii="Arial" w:eastAsia="PMingLiU" w:hAnsi="Arial" w:cs="Arial"/>
          <w:b/>
          <w:sz w:val="20"/>
          <w:szCs w:val="20"/>
        </w:rPr>
        <w:t>9</w:t>
      </w:r>
      <w:bookmarkStart w:id="0" w:name="_GoBack"/>
      <w:bookmarkEnd w:id="0"/>
    </w:p>
    <w:p w:rsidR="00B30953" w:rsidRPr="00B30953" w:rsidRDefault="00B30953" w:rsidP="00B30953">
      <w:pPr>
        <w:rPr>
          <w:rFonts w:ascii="Arial" w:eastAsia="PMingLiU" w:hAnsi="Arial" w:cs="Arial"/>
          <w:b/>
          <w:sz w:val="20"/>
          <w:szCs w:val="20"/>
        </w:rPr>
      </w:pP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 xml:space="preserve">CYP Advance Care Plan Policy ……………………………………………………….... </w:t>
      </w:r>
      <w:r>
        <w:rPr>
          <w:rFonts w:ascii="Arial" w:eastAsia="PMingLiU" w:hAnsi="Arial" w:cs="Arial"/>
          <w:b/>
          <w:sz w:val="20"/>
          <w:szCs w:val="20"/>
        </w:rPr>
        <w:t>41</w:t>
      </w: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Documents</w:t>
      </w:r>
    </w:p>
    <w:p w:rsidR="00B30953" w:rsidRPr="00B30953" w:rsidRDefault="00B30953" w:rsidP="00B30953">
      <w:pPr>
        <w:rPr>
          <w:rFonts w:ascii="Arial" w:eastAsia="PMingLiU" w:hAnsi="Arial" w:cs="Arial"/>
          <w:b/>
          <w:sz w:val="20"/>
          <w:szCs w:val="20"/>
        </w:rPr>
      </w:pP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West Midlands Drug Administration Document</w:t>
      </w: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Childrens Palliative Care A2E</w:t>
      </w: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APPM</w:t>
      </w: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Rapid Discharge Pathway.</w:t>
      </w:r>
    </w:p>
    <w:p w:rsidR="00B30953" w:rsidRPr="00B30953" w:rsidRDefault="00B30953" w:rsidP="00B30953">
      <w:pPr>
        <w:rPr>
          <w:rFonts w:ascii="Arial" w:eastAsia="PMingLiU" w:hAnsi="Arial" w:cs="Arial"/>
          <w:b/>
          <w:sz w:val="20"/>
          <w:szCs w:val="20"/>
        </w:rPr>
      </w:pPr>
      <w:r w:rsidRPr="00B30953">
        <w:rPr>
          <w:rFonts w:ascii="Arial" w:eastAsia="PMingLiU" w:hAnsi="Arial" w:cs="Arial"/>
          <w:b/>
          <w:sz w:val="20"/>
          <w:szCs w:val="20"/>
        </w:rPr>
        <w:t>West Midlands Palliative Care Team Contacts</w:t>
      </w:r>
    </w:p>
    <w:p w:rsidR="00B30953" w:rsidRPr="00B30953" w:rsidRDefault="00B30953" w:rsidP="00B30953">
      <w:pPr>
        <w:rPr>
          <w:rFonts w:ascii="Arial" w:eastAsia="PMingLiU" w:hAnsi="Arial" w:cs="Arial"/>
          <w:sz w:val="20"/>
          <w:szCs w:val="20"/>
        </w:rPr>
      </w:pPr>
      <w:r w:rsidRPr="00B30953">
        <w:rPr>
          <w:rFonts w:ascii="Arial" w:eastAsia="PMingLiU" w:hAnsi="Arial" w:cs="Arial"/>
          <w:b/>
          <w:sz w:val="20"/>
          <w:szCs w:val="20"/>
        </w:rPr>
        <w:t>West midlands CYPACP printable version.</w:t>
      </w:r>
    </w:p>
    <w:p w:rsidR="00B30953" w:rsidRPr="00B30953" w:rsidRDefault="00B30953">
      <w:pPr>
        <w:rPr>
          <w:rFonts w:ascii="Arial" w:eastAsia="PMingLiU" w:hAnsi="Arial" w:cs="Arial"/>
          <w:sz w:val="20"/>
          <w:szCs w:val="20"/>
          <w:lang w:val="en-US"/>
        </w:rPr>
      </w:pPr>
      <w:r w:rsidRPr="00B30953">
        <w:rPr>
          <w:rFonts w:ascii="Arial" w:eastAsia="PMingLiU" w:hAnsi="Arial" w:cs="Arial"/>
          <w:sz w:val="20"/>
          <w:szCs w:val="20"/>
          <w:lang w:val="en-US"/>
        </w:rPr>
        <w:br w:type="page"/>
      </w:r>
    </w:p>
    <w:p w:rsidR="003219C5" w:rsidRPr="003219C5" w:rsidRDefault="003219C5" w:rsidP="003219C5">
      <w:pPr>
        <w:spacing w:after="1304" w:line="240" w:lineRule="auto"/>
        <w:ind w:left="3067" w:right="3120"/>
        <w:textAlignment w:val="baseline"/>
        <w:rPr>
          <w:rFonts w:ascii="Times New Roman" w:eastAsia="PMingLiU" w:hAnsi="Times New Roman" w:cs="Times New Roman"/>
          <w:lang w:val="en-US"/>
        </w:rPr>
      </w:pPr>
    </w:p>
    <w:p w:rsidR="003219C5" w:rsidRPr="003219C5" w:rsidRDefault="003219C5" w:rsidP="003219C5">
      <w:pPr>
        <w:spacing w:before="2" w:after="0" w:line="272" w:lineRule="exact"/>
        <w:jc w:val="center"/>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First Produced April 2011, Last Updated April 201</w:t>
      </w:r>
      <w:r w:rsidR="00E204E9">
        <w:rPr>
          <w:rFonts w:ascii="Arial" w:eastAsia="PMingLiU" w:hAnsi="Arial" w:cs="Times New Roman"/>
          <w:color w:val="000000"/>
          <w:spacing w:val="-1"/>
          <w:sz w:val="24"/>
          <w:lang w:val="en-US"/>
        </w:rPr>
        <w:t>8</w:t>
      </w:r>
    </w:p>
    <w:p w:rsidR="003219C5" w:rsidRPr="003219C5" w:rsidRDefault="003219C5" w:rsidP="003219C5">
      <w:pPr>
        <w:spacing w:before="273" w:after="0" w:line="279" w:lineRule="exact"/>
        <w:jc w:val="center"/>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Please see the Together For Short Lives  website</w:t>
      </w:r>
      <w:r w:rsidRPr="003219C5">
        <w:rPr>
          <w:rFonts w:ascii="Arial" w:eastAsia="PMingLiU" w:hAnsi="Arial" w:cs="Times New Roman"/>
          <w:color w:val="800080"/>
          <w:sz w:val="24"/>
          <w:lang w:val="en-US"/>
        </w:rPr>
        <w:t xml:space="preserve"> </w:t>
      </w:r>
      <w:hyperlink r:id="rId9" w:history="1">
        <w:r w:rsidRPr="003219C5">
          <w:rPr>
            <w:rFonts w:ascii="Arial" w:eastAsia="PMingLiU" w:hAnsi="Arial" w:cs="Times New Roman"/>
            <w:color w:val="0000FF"/>
            <w:sz w:val="24"/>
            <w:u w:val="single"/>
            <w:lang w:val="en-US"/>
          </w:rPr>
          <w:t>www.togetherforshortlives.org.uk</w:t>
        </w:r>
      </w:hyperlink>
      <w:r w:rsidRPr="003219C5">
        <w:rPr>
          <w:rFonts w:ascii="Arial" w:eastAsia="PMingLiU" w:hAnsi="Arial" w:cs="Times New Roman"/>
          <w:color w:val="000000"/>
          <w:sz w:val="24"/>
          <w:lang w:val="en-US"/>
        </w:rPr>
        <w:t xml:space="preserve"> for annually updated versions </w:t>
      </w:r>
      <w:r w:rsidRPr="003219C5">
        <w:rPr>
          <w:rFonts w:ascii="Arial" w:eastAsia="PMingLiU" w:hAnsi="Arial" w:cs="Times New Roman"/>
          <w:color w:val="000000"/>
          <w:sz w:val="24"/>
          <w:lang w:val="en-US"/>
        </w:rPr>
        <w:br/>
        <w:t>and replace contents of the Toolkit with the most up to date version.</w:t>
      </w:r>
    </w:p>
    <w:p w:rsidR="003219C5" w:rsidRPr="003219C5" w:rsidRDefault="003219C5" w:rsidP="003219C5">
      <w:pPr>
        <w:spacing w:after="0" w:line="240" w:lineRule="auto"/>
        <w:rPr>
          <w:rFonts w:ascii="Times New Roman" w:eastAsia="PMingLiU" w:hAnsi="Times New Roman" w:cs="Times New Roman"/>
          <w:lang w:val="en-US"/>
        </w:rPr>
        <w:sectPr w:rsidR="003219C5" w:rsidRPr="003219C5" w:rsidSect="00FA74AB">
          <w:footerReference w:type="default" r:id="rId10"/>
          <w:pgSz w:w="11909" w:h="16838"/>
          <w:pgMar w:top="1620" w:right="1800" w:bottom="547" w:left="1795" w:header="720" w:footer="720" w:gutter="0"/>
          <w:pgNumType w:fmt="upperRoman"/>
          <w:cols w:space="720"/>
        </w:sectPr>
      </w:pPr>
    </w:p>
    <w:p w:rsidR="003219C5" w:rsidRPr="003219C5" w:rsidRDefault="006F0BAF" w:rsidP="003219C5">
      <w:pPr>
        <w:spacing w:before="11" w:after="0" w:line="274" w:lineRule="exact"/>
        <w:jc w:val="center"/>
        <w:textAlignment w:val="baseline"/>
        <w:rPr>
          <w:rFonts w:ascii="Arial" w:eastAsia="PMingLiU" w:hAnsi="Arial" w:cs="Times New Roman"/>
          <w:color w:val="000000"/>
          <w:spacing w:val="-2"/>
          <w:sz w:val="24"/>
          <w:lang w:val="en-US"/>
        </w:rPr>
      </w:pPr>
      <w:r>
        <w:rPr>
          <w:rFonts w:ascii="Arial" w:eastAsia="PMingLiU" w:hAnsi="Arial" w:cs="Times New Roman"/>
          <w:color w:val="000000"/>
          <w:spacing w:val="-2"/>
          <w:sz w:val="24"/>
          <w:lang w:val="en-US"/>
        </w:rPr>
        <w:lastRenderedPageBreak/>
        <w:t>F</w:t>
      </w:r>
      <w:r w:rsidR="003219C5" w:rsidRPr="003219C5">
        <w:rPr>
          <w:rFonts w:ascii="Arial" w:eastAsia="PMingLiU" w:hAnsi="Arial" w:cs="Times New Roman"/>
          <w:color w:val="000000"/>
          <w:spacing w:val="-2"/>
          <w:sz w:val="24"/>
          <w:lang w:val="en-US"/>
        </w:rPr>
        <w:t>irst Produced April 2011, Last Updated April 201</w:t>
      </w:r>
      <w:r w:rsidR="00E204E9">
        <w:rPr>
          <w:rFonts w:ascii="Arial" w:eastAsia="PMingLiU" w:hAnsi="Arial" w:cs="Times New Roman"/>
          <w:color w:val="000000"/>
          <w:spacing w:val="-2"/>
          <w:sz w:val="24"/>
          <w:lang w:val="en-US"/>
        </w:rPr>
        <w:t>8</w:t>
      </w:r>
    </w:p>
    <w:p w:rsidR="003219C5" w:rsidRPr="003219C5" w:rsidRDefault="003219C5" w:rsidP="003219C5">
      <w:pPr>
        <w:spacing w:before="830" w:after="0" w:line="274" w:lineRule="exact"/>
        <w:jc w:val="center"/>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 xml:space="preserve">Please see the Together For Short Lives website </w:t>
      </w:r>
      <w:hyperlink r:id="rId11" w:history="1">
        <w:r w:rsidRPr="003219C5">
          <w:rPr>
            <w:rFonts w:ascii="Arial" w:eastAsia="PMingLiU" w:hAnsi="Arial" w:cs="Arial"/>
            <w:b/>
            <w:color w:val="0000FF"/>
            <w:u w:val="single"/>
            <w:lang w:val="en-US"/>
          </w:rPr>
          <w:t>www.togetherfoshortlives.org.uk</w:t>
        </w:r>
      </w:hyperlink>
      <w:r w:rsidRPr="003219C5">
        <w:rPr>
          <w:rFonts w:ascii="Arial" w:eastAsia="PMingLiU" w:hAnsi="Arial" w:cs="Times New Roman"/>
          <w:color w:val="000000"/>
          <w:sz w:val="24"/>
          <w:lang w:val="en-US"/>
        </w:rPr>
        <w:t xml:space="preserve">  for annually updated versions </w:t>
      </w:r>
      <w:r w:rsidRPr="003219C5">
        <w:rPr>
          <w:rFonts w:ascii="Arial" w:eastAsia="PMingLiU" w:hAnsi="Arial" w:cs="Times New Roman"/>
          <w:color w:val="000000"/>
          <w:sz w:val="24"/>
          <w:lang w:val="en-US"/>
        </w:rPr>
        <w:br/>
        <w:t>and replace the contents of the Toolkit with the most up to date version.</w:t>
      </w:r>
    </w:p>
    <w:p w:rsidR="003219C5" w:rsidRPr="003219C5" w:rsidRDefault="003219C5" w:rsidP="003219C5">
      <w:pPr>
        <w:spacing w:before="274" w:after="0" w:line="278" w:lineRule="exact"/>
        <w:jc w:val="center"/>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 xml:space="preserve">Please complete the table below, sign and date when updated versions have </w:t>
      </w:r>
      <w:r w:rsidRPr="003219C5">
        <w:rPr>
          <w:rFonts w:ascii="Arial" w:eastAsia="PMingLiU" w:hAnsi="Arial" w:cs="Times New Roman"/>
          <w:color w:val="000000"/>
          <w:sz w:val="24"/>
          <w:lang w:val="en-US"/>
        </w:rPr>
        <w:br/>
        <w:t>been inserted into the folder.</w:t>
      </w:r>
    </w:p>
    <w:p w:rsidR="003219C5" w:rsidRPr="003219C5" w:rsidRDefault="003219C5" w:rsidP="003219C5">
      <w:pPr>
        <w:spacing w:before="278" w:after="1640" w:line="274" w:lineRule="exact"/>
        <w:jc w:val="center"/>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 xml:space="preserve">It is the responsibility of all staff using the Toolkit to ensure that information </w:t>
      </w:r>
      <w:r w:rsidRPr="003219C5">
        <w:rPr>
          <w:rFonts w:ascii="Arial" w:eastAsia="PMingLiU" w:hAnsi="Arial" w:cs="Times New Roman"/>
          <w:color w:val="000000"/>
          <w:sz w:val="24"/>
          <w:lang w:val="en-US"/>
        </w:rPr>
        <w:br/>
        <w:t>used is the most up to date available.</w:t>
      </w:r>
    </w:p>
    <w:tbl>
      <w:tblPr>
        <w:tblW w:w="0" w:type="auto"/>
        <w:tblInd w:w="10" w:type="dxa"/>
        <w:tblLayout w:type="fixed"/>
        <w:tblCellMar>
          <w:left w:w="0" w:type="dxa"/>
          <w:right w:w="0" w:type="dxa"/>
        </w:tblCellMar>
        <w:tblLook w:val="0000" w:firstRow="0" w:lastRow="0" w:firstColumn="0" w:lastColumn="0" w:noHBand="0" w:noVBand="0"/>
      </w:tblPr>
      <w:tblGrid>
        <w:gridCol w:w="3173"/>
        <w:gridCol w:w="2515"/>
        <w:gridCol w:w="2846"/>
      </w:tblGrid>
      <w:tr w:rsidR="003219C5" w:rsidRPr="003219C5" w:rsidTr="00FA74AB">
        <w:trPr>
          <w:trHeight w:hRule="exact" w:val="566"/>
        </w:trPr>
        <w:tc>
          <w:tcPr>
            <w:tcW w:w="3173"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272" w:line="274" w:lineRule="exact"/>
              <w:jc w:val="center"/>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Year</w:t>
            </w:r>
          </w:p>
        </w:tc>
        <w:tc>
          <w:tcPr>
            <w:tcW w:w="2515"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75" w:lineRule="exact"/>
              <w:jc w:val="center"/>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 xml:space="preserve">Date Contents </w:t>
            </w:r>
            <w:r w:rsidRPr="003219C5">
              <w:rPr>
                <w:rFonts w:ascii="Arial" w:eastAsia="PMingLiU" w:hAnsi="Arial" w:cs="Times New Roman"/>
                <w:color w:val="000000"/>
                <w:sz w:val="24"/>
                <w:lang w:val="en-US"/>
              </w:rPr>
              <w:br/>
              <w:t>Updated</w:t>
            </w:r>
          </w:p>
        </w:tc>
        <w:tc>
          <w:tcPr>
            <w:tcW w:w="2846"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272" w:line="274" w:lineRule="exact"/>
              <w:jc w:val="center"/>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Signature</w:t>
            </w:r>
          </w:p>
        </w:tc>
      </w:tr>
      <w:tr w:rsidR="003219C5" w:rsidRPr="003219C5" w:rsidTr="00FA74AB">
        <w:trPr>
          <w:trHeight w:hRule="exact" w:val="562"/>
        </w:trPr>
        <w:tc>
          <w:tcPr>
            <w:tcW w:w="3173"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271" w:line="274" w:lineRule="exact"/>
              <w:jc w:val="center"/>
              <w:textAlignment w:val="baseline"/>
              <w:rPr>
                <w:rFonts w:ascii="Arial" w:eastAsia="PMingLiU" w:hAnsi="Arial" w:cs="Times New Roman"/>
                <w:color w:val="000000"/>
                <w:spacing w:val="-2"/>
                <w:sz w:val="24"/>
                <w:lang w:val="en-US"/>
              </w:rPr>
            </w:pPr>
            <w:r w:rsidRPr="003219C5">
              <w:rPr>
                <w:rFonts w:ascii="Arial" w:eastAsia="PMingLiU" w:hAnsi="Arial" w:cs="Times New Roman"/>
                <w:color w:val="000000"/>
                <w:spacing w:val="-2"/>
                <w:sz w:val="24"/>
                <w:lang w:val="en-US"/>
              </w:rPr>
              <w:t>2012</w:t>
            </w:r>
          </w:p>
        </w:tc>
        <w:tc>
          <w:tcPr>
            <w:tcW w:w="2515"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c>
          <w:tcPr>
            <w:tcW w:w="2846"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r>
      <w:tr w:rsidR="003219C5" w:rsidRPr="003219C5" w:rsidTr="00FA74AB">
        <w:trPr>
          <w:trHeight w:hRule="exact" w:val="562"/>
        </w:trPr>
        <w:tc>
          <w:tcPr>
            <w:tcW w:w="3173"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272" w:line="274" w:lineRule="exact"/>
              <w:jc w:val="center"/>
              <w:textAlignment w:val="baseline"/>
              <w:rPr>
                <w:rFonts w:ascii="Arial" w:eastAsia="PMingLiU" w:hAnsi="Arial" w:cs="Times New Roman"/>
                <w:color w:val="000000"/>
                <w:spacing w:val="-2"/>
                <w:sz w:val="24"/>
                <w:lang w:val="en-US"/>
              </w:rPr>
            </w:pPr>
            <w:r w:rsidRPr="003219C5">
              <w:rPr>
                <w:rFonts w:ascii="Arial" w:eastAsia="PMingLiU" w:hAnsi="Arial" w:cs="Times New Roman"/>
                <w:color w:val="000000"/>
                <w:spacing w:val="-2"/>
                <w:sz w:val="24"/>
                <w:lang w:val="en-US"/>
              </w:rPr>
              <w:t>2013</w:t>
            </w:r>
          </w:p>
        </w:tc>
        <w:tc>
          <w:tcPr>
            <w:tcW w:w="2515"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c>
          <w:tcPr>
            <w:tcW w:w="2846"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r>
      <w:tr w:rsidR="003219C5" w:rsidRPr="003219C5" w:rsidTr="00FA74AB">
        <w:trPr>
          <w:trHeight w:hRule="exact" w:val="561"/>
        </w:trPr>
        <w:tc>
          <w:tcPr>
            <w:tcW w:w="3173"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272" w:line="274" w:lineRule="exact"/>
              <w:jc w:val="center"/>
              <w:textAlignment w:val="baseline"/>
              <w:rPr>
                <w:rFonts w:ascii="Arial" w:eastAsia="PMingLiU" w:hAnsi="Arial" w:cs="Times New Roman"/>
                <w:color w:val="000000"/>
                <w:spacing w:val="-2"/>
                <w:sz w:val="24"/>
                <w:lang w:val="en-US"/>
              </w:rPr>
            </w:pPr>
            <w:r w:rsidRPr="003219C5">
              <w:rPr>
                <w:rFonts w:ascii="Arial" w:eastAsia="PMingLiU" w:hAnsi="Arial" w:cs="Times New Roman"/>
                <w:color w:val="000000"/>
                <w:spacing w:val="-2"/>
                <w:sz w:val="24"/>
                <w:lang w:val="en-US"/>
              </w:rPr>
              <w:t>2014</w:t>
            </w:r>
          </w:p>
        </w:tc>
        <w:tc>
          <w:tcPr>
            <w:tcW w:w="2515"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c>
          <w:tcPr>
            <w:tcW w:w="2846"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r>
      <w:tr w:rsidR="003219C5" w:rsidRPr="003219C5" w:rsidTr="00FA74AB">
        <w:trPr>
          <w:trHeight w:hRule="exact" w:val="562"/>
        </w:trPr>
        <w:tc>
          <w:tcPr>
            <w:tcW w:w="3173"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272" w:line="274" w:lineRule="exact"/>
              <w:jc w:val="center"/>
              <w:textAlignment w:val="baseline"/>
              <w:rPr>
                <w:rFonts w:ascii="Arial" w:eastAsia="PMingLiU" w:hAnsi="Arial" w:cs="Times New Roman"/>
                <w:color w:val="000000"/>
                <w:spacing w:val="-2"/>
                <w:sz w:val="24"/>
                <w:lang w:val="en-US"/>
              </w:rPr>
            </w:pPr>
            <w:r w:rsidRPr="003219C5">
              <w:rPr>
                <w:rFonts w:ascii="Arial" w:eastAsia="PMingLiU" w:hAnsi="Arial" w:cs="Times New Roman"/>
                <w:color w:val="000000"/>
                <w:spacing w:val="-2"/>
                <w:sz w:val="24"/>
                <w:lang w:val="en-US"/>
              </w:rPr>
              <w:t>2015</w:t>
            </w:r>
          </w:p>
        </w:tc>
        <w:tc>
          <w:tcPr>
            <w:tcW w:w="2515"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c>
          <w:tcPr>
            <w:tcW w:w="2846"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r>
      <w:tr w:rsidR="003219C5" w:rsidRPr="003219C5" w:rsidTr="00FA74AB">
        <w:trPr>
          <w:trHeight w:hRule="exact" w:val="571"/>
        </w:trPr>
        <w:tc>
          <w:tcPr>
            <w:tcW w:w="3173"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281" w:line="274" w:lineRule="exact"/>
              <w:jc w:val="center"/>
              <w:textAlignment w:val="baseline"/>
              <w:rPr>
                <w:rFonts w:ascii="Arial" w:eastAsia="PMingLiU" w:hAnsi="Arial" w:cs="Times New Roman"/>
                <w:color w:val="000000"/>
                <w:spacing w:val="-2"/>
                <w:sz w:val="24"/>
                <w:lang w:val="en-US"/>
              </w:rPr>
            </w:pPr>
            <w:r w:rsidRPr="003219C5">
              <w:rPr>
                <w:rFonts w:ascii="Arial" w:eastAsia="PMingLiU" w:hAnsi="Arial" w:cs="Times New Roman"/>
                <w:color w:val="000000"/>
                <w:spacing w:val="-2"/>
                <w:sz w:val="24"/>
                <w:lang w:val="en-US"/>
              </w:rPr>
              <w:t>2016</w:t>
            </w:r>
          </w:p>
        </w:tc>
        <w:tc>
          <w:tcPr>
            <w:tcW w:w="2515"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c>
          <w:tcPr>
            <w:tcW w:w="2846"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r>
      <w:tr w:rsidR="003219C5" w:rsidRPr="003219C5" w:rsidTr="00FA74AB">
        <w:trPr>
          <w:trHeight w:hRule="exact" w:val="571"/>
        </w:trPr>
        <w:tc>
          <w:tcPr>
            <w:tcW w:w="3173"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281" w:line="274" w:lineRule="exact"/>
              <w:jc w:val="center"/>
              <w:textAlignment w:val="baseline"/>
              <w:rPr>
                <w:rFonts w:ascii="Arial" w:eastAsia="PMingLiU" w:hAnsi="Arial" w:cs="Times New Roman"/>
                <w:color w:val="000000"/>
                <w:spacing w:val="-2"/>
                <w:sz w:val="24"/>
                <w:lang w:val="en-US"/>
              </w:rPr>
            </w:pPr>
            <w:r w:rsidRPr="003219C5">
              <w:rPr>
                <w:rFonts w:ascii="Arial" w:eastAsia="PMingLiU" w:hAnsi="Arial" w:cs="Times New Roman"/>
                <w:color w:val="000000"/>
                <w:spacing w:val="-2"/>
                <w:sz w:val="24"/>
                <w:lang w:val="en-US"/>
              </w:rPr>
              <w:t>2017</w:t>
            </w:r>
          </w:p>
        </w:tc>
        <w:tc>
          <w:tcPr>
            <w:tcW w:w="2515"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c>
          <w:tcPr>
            <w:tcW w:w="2846"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r>
      <w:tr w:rsidR="003219C5" w:rsidRPr="003219C5" w:rsidTr="00FA74AB">
        <w:trPr>
          <w:trHeight w:hRule="exact" w:val="571"/>
        </w:trPr>
        <w:tc>
          <w:tcPr>
            <w:tcW w:w="3173"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281" w:line="274" w:lineRule="exact"/>
              <w:jc w:val="center"/>
              <w:textAlignment w:val="baseline"/>
              <w:rPr>
                <w:rFonts w:ascii="Arial" w:eastAsia="PMingLiU" w:hAnsi="Arial" w:cs="Times New Roman"/>
                <w:color w:val="000000"/>
                <w:spacing w:val="-2"/>
                <w:sz w:val="24"/>
                <w:lang w:val="en-US"/>
              </w:rPr>
            </w:pPr>
            <w:r w:rsidRPr="003219C5">
              <w:rPr>
                <w:rFonts w:ascii="Arial" w:eastAsia="PMingLiU" w:hAnsi="Arial" w:cs="Times New Roman"/>
                <w:color w:val="000000"/>
                <w:spacing w:val="-2"/>
                <w:sz w:val="24"/>
                <w:lang w:val="en-US"/>
              </w:rPr>
              <w:t>2018</w:t>
            </w:r>
          </w:p>
        </w:tc>
        <w:tc>
          <w:tcPr>
            <w:tcW w:w="2515"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c>
          <w:tcPr>
            <w:tcW w:w="2846"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r>
      <w:tr w:rsidR="003219C5" w:rsidRPr="003219C5" w:rsidTr="00FA74AB">
        <w:trPr>
          <w:trHeight w:hRule="exact" w:val="571"/>
        </w:trPr>
        <w:tc>
          <w:tcPr>
            <w:tcW w:w="3173"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281" w:line="274" w:lineRule="exact"/>
              <w:jc w:val="center"/>
              <w:textAlignment w:val="baseline"/>
              <w:rPr>
                <w:rFonts w:ascii="Arial" w:eastAsia="PMingLiU" w:hAnsi="Arial" w:cs="Times New Roman"/>
                <w:color w:val="000000"/>
                <w:spacing w:val="-2"/>
                <w:sz w:val="24"/>
                <w:lang w:val="en-US"/>
              </w:rPr>
            </w:pPr>
            <w:r w:rsidRPr="003219C5">
              <w:rPr>
                <w:rFonts w:ascii="Arial" w:eastAsia="PMingLiU" w:hAnsi="Arial" w:cs="Times New Roman"/>
                <w:color w:val="000000"/>
                <w:spacing w:val="-2"/>
                <w:sz w:val="24"/>
                <w:lang w:val="en-US"/>
              </w:rPr>
              <w:t>2019</w:t>
            </w:r>
          </w:p>
        </w:tc>
        <w:tc>
          <w:tcPr>
            <w:tcW w:w="2515"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c>
          <w:tcPr>
            <w:tcW w:w="2846" w:type="dxa"/>
            <w:tcBorders>
              <w:top w:val="single" w:sz="4" w:space="0" w:color="000000"/>
              <w:left w:val="single" w:sz="4" w:space="0" w:color="000000"/>
              <w:bottom w:val="single" w:sz="4" w:space="0" w:color="000000"/>
              <w:right w:val="single" w:sz="4" w:space="0" w:color="000000"/>
            </w:tcBorders>
          </w:tcPr>
          <w:p w:rsidR="003219C5" w:rsidRPr="003219C5" w:rsidRDefault="003219C5" w:rsidP="003219C5">
            <w:pPr>
              <w:spacing w:after="0" w:line="240" w:lineRule="auto"/>
              <w:textAlignment w:val="baseline"/>
              <w:rPr>
                <w:rFonts w:ascii="Arial" w:eastAsia="PMingLiU" w:hAnsi="Arial" w:cs="Times New Roman"/>
                <w:color w:val="000000"/>
                <w:sz w:val="24"/>
                <w:lang w:val="en-US"/>
              </w:rPr>
            </w:pPr>
          </w:p>
        </w:tc>
      </w:tr>
    </w:tbl>
    <w:p w:rsidR="003219C5" w:rsidRPr="003219C5" w:rsidRDefault="003219C5" w:rsidP="003219C5">
      <w:pPr>
        <w:spacing w:after="0" w:line="240" w:lineRule="auto"/>
        <w:rPr>
          <w:rFonts w:ascii="Times New Roman" w:eastAsia="PMingLiU" w:hAnsi="Times New Roman" w:cs="Times New Roman"/>
          <w:lang w:val="en-US"/>
        </w:rPr>
        <w:sectPr w:rsidR="003219C5" w:rsidRPr="003219C5">
          <w:pgSz w:w="11909" w:h="16838"/>
          <w:pgMar w:top="5020" w:right="1680" w:bottom="552" w:left="1675" w:header="720" w:footer="720" w:gutter="0"/>
          <w:cols w:space="720"/>
        </w:sectPr>
      </w:pPr>
    </w:p>
    <w:p w:rsidR="003219C5" w:rsidRPr="003219C5" w:rsidRDefault="003219C5" w:rsidP="003219C5">
      <w:pPr>
        <w:spacing w:before="11" w:after="885" w:line="240" w:lineRule="auto"/>
        <w:ind w:left="3512" w:right="3526"/>
        <w:textAlignment w:val="baseline"/>
        <w:rPr>
          <w:rFonts w:ascii="Times New Roman" w:eastAsia="PMingLiU" w:hAnsi="Times New Roman" w:cs="Times New Roman"/>
          <w:lang w:val="en-US"/>
        </w:rPr>
      </w:pPr>
      <w:r w:rsidRPr="003219C5">
        <w:rPr>
          <w:rFonts w:ascii="Times New Roman" w:eastAsia="PMingLiU" w:hAnsi="Times New Roman" w:cs="Times New Roman"/>
          <w:noProof/>
          <w:lang w:eastAsia="en-GB"/>
        </w:rPr>
        <w:lastRenderedPageBreak/>
        <w:drawing>
          <wp:inline distT="0" distB="0" distL="0" distR="0" wp14:anchorId="096AC997" wp14:editId="60C45F06">
            <wp:extent cx="914400" cy="1123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4400" cy="1123950"/>
                    </a:xfrm>
                    <a:prstGeom prst="rect">
                      <a:avLst/>
                    </a:prstGeom>
                    <a:noFill/>
                    <a:ln>
                      <a:noFill/>
                    </a:ln>
                  </pic:spPr>
                </pic:pic>
              </a:graphicData>
            </a:graphic>
          </wp:inline>
        </w:drawing>
      </w:r>
    </w:p>
    <w:p w:rsidR="003219C5" w:rsidRPr="003219C5" w:rsidRDefault="003219C5" w:rsidP="003219C5">
      <w:pPr>
        <w:spacing w:before="2" w:after="0" w:line="319" w:lineRule="exact"/>
        <w:jc w:val="center"/>
        <w:textAlignment w:val="baseline"/>
        <w:rPr>
          <w:rFonts w:ascii="Arial" w:eastAsia="PMingLiU" w:hAnsi="Arial" w:cs="Times New Roman"/>
          <w:b/>
          <w:color w:val="000000"/>
          <w:spacing w:val="-1"/>
          <w:sz w:val="28"/>
          <w:u w:val="single"/>
          <w:lang w:val="en-US"/>
        </w:rPr>
      </w:pPr>
      <w:r w:rsidRPr="003219C5">
        <w:rPr>
          <w:rFonts w:ascii="Arial" w:eastAsia="PMingLiU" w:hAnsi="Arial" w:cs="Times New Roman"/>
          <w:b/>
          <w:color w:val="000000"/>
          <w:spacing w:val="-1"/>
          <w:sz w:val="28"/>
          <w:u w:val="single"/>
          <w:lang w:val="en-US"/>
        </w:rPr>
        <w:t xml:space="preserve">Dedication </w:t>
      </w:r>
    </w:p>
    <w:p w:rsidR="003219C5" w:rsidRPr="003219C5" w:rsidRDefault="003219C5" w:rsidP="003219C5">
      <w:pPr>
        <w:spacing w:before="644" w:after="0" w:line="321" w:lineRule="exact"/>
        <w:jc w:val="center"/>
        <w:textAlignment w:val="baseline"/>
        <w:rPr>
          <w:rFonts w:ascii="Arial" w:eastAsia="PMingLiU" w:hAnsi="Arial" w:cs="Times New Roman"/>
          <w:color w:val="000000"/>
          <w:sz w:val="28"/>
          <w:lang w:val="en-US"/>
        </w:rPr>
      </w:pPr>
      <w:r w:rsidRPr="003219C5">
        <w:rPr>
          <w:rFonts w:ascii="Arial" w:eastAsia="PMingLiU" w:hAnsi="Arial" w:cs="Times New Roman"/>
          <w:color w:val="000000"/>
          <w:sz w:val="28"/>
          <w:lang w:val="en-US"/>
        </w:rPr>
        <w:t xml:space="preserve">This Toolkit is dedicated, </w:t>
      </w:r>
      <w:r w:rsidRPr="003219C5">
        <w:rPr>
          <w:rFonts w:ascii="Arial" w:eastAsia="PMingLiU" w:hAnsi="Arial" w:cs="Times New Roman"/>
          <w:color w:val="000000"/>
          <w:sz w:val="28"/>
          <w:lang w:val="en-US"/>
        </w:rPr>
        <w:br/>
        <w:t xml:space="preserve">with love and grateful thanks, to the very many </w:t>
      </w:r>
      <w:r w:rsidRPr="003219C5">
        <w:rPr>
          <w:rFonts w:ascii="Arial" w:eastAsia="PMingLiU" w:hAnsi="Arial" w:cs="Times New Roman"/>
          <w:color w:val="000000"/>
          <w:sz w:val="28"/>
          <w:lang w:val="en-US"/>
        </w:rPr>
        <w:br/>
        <w:t>children and their families, including</w:t>
      </w:r>
    </w:p>
    <w:p w:rsidR="003219C5" w:rsidRPr="003219C5" w:rsidRDefault="003219C5" w:rsidP="003219C5">
      <w:pPr>
        <w:spacing w:before="328" w:after="0" w:line="321" w:lineRule="exact"/>
        <w:jc w:val="center"/>
        <w:textAlignment w:val="baseline"/>
        <w:rPr>
          <w:rFonts w:ascii="Arial" w:eastAsia="PMingLiU" w:hAnsi="Arial" w:cs="Times New Roman"/>
          <w:i/>
          <w:color w:val="000000"/>
          <w:sz w:val="28"/>
          <w:lang w:val="en-US"/>
        </w:rPr>
      </w:pPr>
      <w:r w:rsidRPr="003219C5">
        <w:rPr>
          <w:rFonts w:ascii="Arial" w:eastAsia="PMingLiU" w:hAnsi="Arial" w:cs="Times New Roman"/>
          <w:i/>
          <w:color w:val="000000"/>
          <w:sz w:val="28"/>
          <w:lang w:val="en-US"/>
        </w:rPr>
        <w:t xml:space="preserve">Amanda, Charlie-Ann, Jack, Jacob, </w:t>
      </w:r>
      <w:r w:rsidRPr="003219C5">
        <w:rPr>
          <w:rFonts w:ascii="Arial" w:eastAsia="PMingLiU" w:hAnsi="Arial" w:cs="Times New Roman"/>
          <w:i/>
          <w:color w:val="000000"/>
          <w:sz w:val="28"/>
          <w:lang w:val="en-US"/>
        </w:rPr>
        <w:br/>
        <w:t>Jordan, Libby &amp; Sharlotte</w:t>
      </w:r>
      <w:r w:rsidRPr="003219C5">
        <w:rPr>
          <w:rFonts w:ascii="Arial" w:eastAsia="PMingLiU" w:hAnsi="Arial" w:cs="Times New Roman"/>
          <w:color w:val="000000"/>
          <w:sz w:val="28"/>
          <w:lang w:val="en-US"/>
        </w:rPr>
        <w:t>,</w:t>
      </w:r>
    </w:p>
    <w:p w:rsidR="003219C5" w:rsidRPr="003219C5" w:rsidRDefault="003219C5" w:rsidP="003219C5">
      <w:pPr>
        <w:spacing w:before="325" w:after="0" w:line="321" w:lineRule="exact"/>
        <w:jc w:val="center"/>
        <w:textAlignment w:val="baseline"/>
        <w:rPr>
          <w:rFonts w:ascii="Arial" w:eastAsia="PMingLiU" w:hAnsi="Arial" w:cs="Times New Roman"/>
          <w:color w:val="000000"/>
          <w:sz w:val="28"/>
          <w:lang w:val="en-US"/>
        </w:rPr>
      </w:pPr>
      <w:r w:rsidRPr="003219C5">
        <w:rPr>
          <w:rFonts w:ascii="Arial" w:eastAsia="PMingLiU" w:hAnsi="Arial" w:cs="Times New Roman"/>
          <w:color w:val="000000"/>
          <w:sz w:val="28"/>
          <w:lang w:val="en-US"/>
        </w:rPr>
        <w:t xml:space="preserve">who have touched our lives and changed us. </w:t>
      </w:r>
      <w:r w:rsidRPr="003219C5">
        <w:rPr>
          <w:rFonts w:ascii="Arial" w:eastAsia="PMingLiU" w:hAnsi="Arial" w:cs="Times New Roman"/>
          <w:color w:val="000000"/>
          <w:sz w:val="28"/>
          <w:lang w:val="en-US"/>
        </w:rPr>
        <w:br/>
        <w:t xml:space="preserve">It has been a privilege to be able to be a part of your journeys. </w:t>
      </w:r>
      <w:r w:rsidRPr="003219C5">
        <w:rPr>
          <w:rFonts w:ascii="Arial" w:eastAsia="PMingLiU" w:hAnsi="Arial" w:cs="Times New Roman"/>
          <w:color w:val="000000"/>
          <w:sz w:val="28"/>
          <w:lang w:val="en-US"/>
        </w:rPr>
        <w:br/>
        <w:t xml:space="preserve">Your strength, courage and determination has </w:t>
      </w:r>
      <w:r w:rsidRPr="003219C5">
        <w:rPr>
          <w:rFonts w:ascii="Arial" w:eastAsia="PMingLiU" w:hAnsi="Arial" w:cs="Times New Roman"/>
          <w:color w:val="000000"/>
          <w:sz w:val="28"/>
          <w:lang w:val="en-US"/>
        </w:rPr>
        <w:br/>
        <w:t xml:space="preserve">moved us, inspired us, informed us, directed us and provided a </w:t>
      </w:r>
      <w:r w:rsidRPr="003219C5">
        <w:rPr>
          <w:rFonts w:ascii="Arial" w:eastAsia="PMingLiU" w:hAnsi="Arial" w:cs="Times New Roman"/>
          <w:color w:val="000000"/>
          <w:sz w:val="28"/>
          <w:lang w:val="en-US"/>
        </w:rPr>
        <w:br/>
        <w:t xml:space="preserve">lasting legacy to support the care of other children, </w:t>
      </w:r>
      <w:r w:rsidRPr="003219C5">
        <w:rPr>
          <w:rFonts w:ascii="Arial" w:eastAsia="PMingLiU" w:hAnsi="Arial" w:cs="Times New Roman"/>
          <w:color w:val="000000"/>
          <w:sz w:val="28"/>
          <w:lang w:val="en-US"/>
        </w:rPr>
        <w:br/>
        <w:t>through all that you have so generously shared with us.</w:t>
      </w:r>
    </w:p>
    <w:p w:rsidR="003219C5" w:rsidRPr="003219C5" w:rsidRDefault="003219C5" w:rsidP="003219C5">
      <w:pPr>
        <w:spacing w:before="327" w:after="0" w:line="321" w:lineRule="exact"/>
        <w:ind w:left="216"/>
        <w:textAlignment w:val="baseline"/>
        <w:rPr>
          <w:rFonts w:ascii="Arial" w:eastAsia="PMingLiU" w:hAnsi="Arial" w:cs="Times New Roman"/>
          <w:i/>
          <w:color w:val="000000"/>
          <w:sz w:val="28"/>
          <w:lang w:val="en-US"/>
        </w:rPr>
      </w:pPr>
      <w:r w:rsidRPr="003219C5">
        <w:rPr>
          <w:rFonts w:ascii="Arial" w:eastAsia="PMingLiU" w:hAnsi="Arial" w:cs="Times New Roman"/>
          <w:i/>
          <w:color w:val="000000"/>
          <w:sz w:val="28"/>
          <w:lang w:val="en-US"/>
        </w:rPr>
        <w:t>We will always remember you and be grateful to have known you.</w:t>
      </w:r>
    </w:p>
    <w:p w:rsidR="003219C5" w:rsidRPr="003219C5" w:rsidRDefault="003219C5" w:rsidP="003219C5">
      <w:pPr>
        <w:spacing w:before="1" w:after="316" w:line="321" w:lineRule="exact"/>
        <w:jc w:val="center"/>
        <w:textAlignment w:val="baseline"/>
        <w:rPr>
          <w:rFonts w:ascii="Arial" w:eastAsia="PMingLiU" w:hAnsi="Arial" w:cs="Times New Roman"/>
          <w:i/>
          <w:color w:val="000000"/>
          <w:spacing w:val="-2"/>
          <w:sz w:val="28"/>
          <w:lang w:val="en-US"/>
        </w:rPr>
      </w:pPr>
      <w:r w:rsidRPr="003219C5">
        <w:rPr>
          <w:rFonts w:ascii="Arial" w:eastAsia="PMingLiU" w:hAnsi="Arial" w:cs="Times New Roman"/>
          <w:i/>
          <w:color w:val="000000"/>
          <w:spacing w:val="-2"/>
          <w:sz w:val="28"/>
          <w:lang w:val="en-US"/>
        </w:rPr>
        <w:t>Thank you</w:t>
      </w:r>
    </w:p>
    <w:p w:rsidR="003219C5" w:rsidRPr="003219C5" w:rsidRDefault="003219C5" w:rsidP="003219C5">
      <w:pPr>
        <w:spacing w:after="0" w:line="240" w:lineRule="auto"/>
        <w:ind w:left="1457" w:right="1313"/>
        <w:textAlignment w:val="baseline"/>
        <w:rPr>
          <w:rFonts w:ascii="Times New Roman" w:eastAsia="PMingLiU" w:hAnsi="Times New Roman" w:cs="Times New Roman"/>
          <w:lang w:val="en-US"/>
        </w:rPr>
      </w:pPr>
      <w:r w:rsidRPr="003219C5">
        <w:rPr>
          <w:rFonts w:ascii="Times New Roman" w:eastAsia="PMingLiU" w:hAnsi="Times New Roman" w:cs="Times New Roman"/>
          <w:noProof/>
          <w:lang w:eastAsia="en-GB"/>
        </w:rPr>
        <w:drawing>
          <wp:inline distT="0" distB="0" distL="0" distR="0" wp14:anchorId="0A0AC364" wp14:editId="59F68933">
            <wp:extent cx="3638550" cy="287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8550" cy="2876550"/>
                    </a:xfrm>
                    <a:prstGeom prst="rect">
                      <a:avLst/>
                    </a:prstGeom>
                    <a:noFill/>
                    <a:ln>
                      <a:noFill/>
                    </a:ln>
                  </pic:spPr>
                </pic:pic>
              </a:graphicData>
            </a:graphic>
          </wp:inline>
        </w:drawing>
      </w:r>
    </w:p>
    <w:p w:rsidR="003219C5" w:rsidRPr="003219C5" w:rsidRDefault="003219C5" w:rsidP="003219C5">
      <w:pPr>
        <w:spacing w:after="0" w:line="240" w:lineRule="auto"/>
        <w:rPr>
          <w:rFonts w:ascii="Times New Roman" w:eastAsia="PMingLiU" w:hAnsi="Times New Roman" w:cs="Times New Roman"/>
          <w:lang w:val="en-US"/>
        </w:rPr>
        <w:sectPr w:rsidR="003219C5" w:rsidRPr="003219C5">
          <w:pgSz w:w="11909" w:h="16838"/>
          <w:pgMar w:top="1520" w:right="1673" w:bottom="552" w:left="1682" w:header="720" w:footer="720" w:gutter="0"/>
          <w:cols w:space="720"/>
        </w:sectPr>
      </w:pPr>
    </w:p>
    <w:p w:rsidR="003219C5" w:rsidRPr="003219C5" w:rsidRDefault="003219C5" w:rsidP="003219C5">
      <w:pPr>
        <w:spacing w:after="0" w:line="326" w:lineRule="exact"/>
        <w:jc w:val="center"/>
        <w:textAlignment w:val="baseline"/>
        <w:rPr>
          <w:rFonts w:ascii="Arial" w:eastAsia="PMingLiU" w:hAnsi="Arial" w:cs="Times New Roman"/>
          <w:b/>
          <w:color w:val="000000"/>
          <w:sz w:val="28"/>
          <w:u w:val="single"/>
          <w:lang w:val="en-US"/>
        </w:rPr>
      </w:pPr>
      <w:r w:rsidRPr="003219C5">
        <w:rPr>
          <w:rFonts w:ascii="Arial" w:eastAsia="PMingLiU" w:hAnsi="Arial" w:cs="Times New Roman"/>
          <w:b/>
          <w:color w:val="000000"/>
          <w:sz w:val="28"/>
          <w:u w:val="single"/>
          <w:lang w:val="en-US"/>
        </w:rPr>
        <w:lastRenderedPageBreak/>
        <w:t xml:space="preserve">The West Midlands Children and Young People’s </w:t>
      </w:r>
      <w:r w:rsidRPr="003219C5">
        <w:rPr>
          <w:rFonts w:ascii="Arial" w:eastAsia="PMingLiU" w:hAnsi="Arial" w:cs="Times New Roman"/>
          <w:b/>
          <w:color w:val="000000"/>
          <w:sz w:val="28"/>
          <w:u w:val="single"/>
          <w:lang w:val="en-US"/>
        </w:rPr>
        <w:br/>
        <w:t xml:space="preserve">Palliative Care Toolkit Steering Group </w:t>
      </w:r>
    </w:p>
    <w:p w:rsidR="003219C5" w:rsidRPr="003219C5" w:rsidRDefault="003219C5" w:rsidP="003219C5">
      <w:pPr>
        <w:spacing w:before="311" w:after="0" w:line="276" w:lineRule="exact"/>
        <w:ind w:left="144" w:righ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The group who developed this Toolkit sat as the Clinical Subgroup of the West Midlands Paediatric Palliative Care Network.</w:t>
      </w:r>
    </w:p>
    <w:p w:rsidR="003219C5" w:rsidRPr="003219C5" w:rsidRDefault="003219C5" w:rsidP="003219C5">
      <w:pPr>
        <w:spacing w:before="274" w:after="0" w:line="276" w:lineRule="exact"/>
        <w:ind w:left="144" w:righ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Its membership was drawn from all sectors involved in the delivery and support of clinical paediatric palliative care across the West Midlands.</w:t>
      </w:r>
    </w:p>
    <w:p w:rsidR="003219C5" w:rsidRPr="003219C5" w:rsidRDefault="003219C5" w:rsidP="003219C5">
      <w:pPr>
        <w:spacing w:before="276" w:after="0" w:line="276" w:lineRule="exact"/>
        <w:ind w:left="144"/>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The group consisted of:</w:t>
      </w:r>
    </w:p>
    <w:p w:rsidR="003219C5" w:rsidRPr="003219C5" w:rsidRDefault="003219C5" w:rsidP="003219C5">
      <w:pPr>
        <w:tabs>
          <w:tab w:val="left" w:pos="2952"/>
        </w:tabs>
        <w:spacing w:before="276" w:after="0" w:line="276"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Angela Thompson</w:t>
      </w:r>
      <w:r w:rsidRPr="003219C5">
        <w:rPr>
          <w:rFonts w:ascii="Arial" w:eastAsia="PMingLiU" w:hAnsi="Arial" w:cs="Times New Roman"/>
          <w:color w:val="000000"/>
          <w:sz w:val="24"/>
          <w:lang w:val="en-US"/>
        </w:rPr>
        <w:tab/>
        <w:t>Palliative Care Lead Paediatrician, NHS Coventry</w:t>
      </w:r>
    </w:p>
    <w:p w:rsidR="003219C5" w:rsidRPr="003219C5" w:rsidRDefault="003219C5" w:rsidP="003219C5">
      <w:pPr>
        <w:spacing w:before="2" w:after="0" w:line="275" w:lineRule="exact"/>
        <w:ind w:left="302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&amp; Warwickshire, Chair of Steering Group</w:t>
      </w:r>
    </w:p>
    <w:p w:rsidR="003219C5" w:rsidRPr="003219C5" w:rsidRDefault="003219C5" w:rsidP="003219C5">
      <w:pPr>
        <w:tabs>
          <w:tab w:val="left" w:pos="2952"/>
        </w:tabs>
        <w:spacing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Fiona Reynolds</w:t>
      </w:r>
      <w:r w:rsidRPr="003219C5">
        <w:rPr>
          <w:rFonts w:ascii="Arial" w:eastAsia="PMingLiU" w:hAnsi="Arial" w:cs="Times New Roman"/>
          <w:color w:val="000000"/>
          <w:sz w:val="24"/>
          <w:lang w:val="en-US"/>
        </w:rPr>
        <w:tab/>
        <w:t>Deputy Chief Medical Officer,</w:t>
      </w:r>
    </w:p>
    <w:p w:rsidR="003219C5" w:rsidRPr="003219C5" w:rsidRDefault="003219C5" w:rsidP="003219C5">
      <w:pPr>
        <w:spacing w:after="0" w:line="276" w:lineRule="exact"/>
        <w:ind w:left="3024" w:right="648"/>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Birmingham Children's NHS Foundation Trust, Vice Chair of Steering Group</w:t>
      </w:r>
    </w:p>
    <w:p w:rsidR="003219C5" w:rsidRPr="003219C5" w:rsidRDefault="003219C5" w:rsidP="003219C5">
      <w:pPr>
        <w:tabs>
          <w:tab w:val="left" w:pos="2952"/>
        </w:tabs>
        <w:spacing w:after="0" w:line="276" w:lineRule="exact"/>
        <w:ind w:left="3024" w:right="864" w:hanging="2880"/>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Debbie Askey</w:t>
      </w:r>
      <w:r w:rsidRPr="003219C5">
        <w:rPr>
          <w:rFonts w:ascii="Arial" w:eastAsia="PMingLiU" w:hAnsi="Arial" w:cs="Times New Roman"/>
          <w:color w:val="000000"/>
          <w:sz w:val="24"/>
          <w:lang w:val="en-US"/>
        </w:rPr>
        <w:tab/>
        <w:t xml:space="preserve">Head of Care for Community, Donna Louise </w:t>
      </w:r>
      <w:r w:rsidRPr="003219C5">
        <w:rPr>
          <w:rFonts w:ascii="Arial" w:eastAsia="PMingLiU" w:hAnsi="Arial" w:cs="Times New Roman"/>
          <w:color w:val="000000"/>
          <w:sz w:val="24"/>
          <w:lang w:val="en-US"/>
        </w:rPr>
        <w:br/>
        <w:t>Children’s Hospice</w:t>
      </w:r>
    </w:p>
    <w:p w:rsidR="003219C5" w:rsidRPr="003219C5" w:rsidRDefault="003219C5" w:rsidP="003219C5">
      <w:pPr>
        <w:tabs>
          <w:tab w:val="left" w:pos="2952"/>
        </w:tabs>
        <w:spacing w:before="2"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Nigel Ballantine</w:t>
      </w:r>
      <w:r w:rsidRPr="003219C5">
        <w:rPr>
          <w:rFonts w:ascii="Arial" w:eastAsia="PMingLiU" w:hAnsi="Arial" w:cs="Times New Roman"/>
          <w:color w:val="000000"/>
          <w:sz w:val="24"/>
          <w:lang w:val="en-US"/>
        </w:rPr>
        <w:tab/>
        <w:t>Lead Cancer Pharmacist, Birmingham Children's</w:t>
      </w:r>
    </w:p>
    <w:p w:rsidR="003219C5" w:rsidRPr="003219C5" w:rsidRDefault="003219C5" w:rsidP="003219C5">
      <w:pPr>
        <w:spacing w:after="0" w:line="275" w:lineRule="exact"/>
        <w:ind w:left="302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NHS Foundation Trust</w:t>
      </w:r>
    </w:p>
    <w:p w:rsidR="003219C5" w:rsidRPr="003219C5" w:rsidRDefault="003219C5" w:rsidP="003219C5">
      <w:pPr>
        <w:tabs>
          <w:tab w:val="left" w:pos="2952"/>
        </w:tabs>
        <w:spacing w:before="2"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Carolyn Bishop</w:t>
      </w:r>
      <w:r w:rsidRPr="003219C5">
        <w:rPr>
          <w:rFonts w:ascii="Arial" w:eastAsia="PMingLiU" w:hAnsi="Arial" w:cs="Times New Roman"/>
          <w:color w:val="000000"/>
          <w:sz w:val="24"/>
          <w:lang w:val="en-US"/>
        </w:rPr>
        <w:tab/>
        <w:t>Palliative Care Lead Nurse, NHS Warwickshire</w:t>
      </w:r>
    </w:p>
    <w:p w:rsidR="003219C5" w:rsidRPr="003219C5" w:rsidRDefault="003219C5" w:rsidP="003219C5">
      <w:pPr>
        <w:tabs>
          <w:tab w:val="left" w:pos="2952"/>
        </w:tabs>
        <w:spacing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Emma Boyle</w:t>
      </w:r>
      <w:r w:rsidRPr="003219C5">
        <w:rPr>
          <w:rFonts w:ascii="Arial" w:eastAsia="PMingLiU" w:hAnsi="Arial" w:cs="Times New Roman"/>
          <w:color w:val="000000"/>
          <w:sz w:val="24"/>
          <w:lang w:val="en-US"/>
        </w:rPr>
        <w:tab/>
        <w:t>Paediatric Sister, HDU, University Hospitals</w:t>
      </w:r>
    </w:p>
    <w:p w:rsidR="003219C5" w:rsidRPr="003219C5" w:rsidRDefault="003219C5" w:rsidP="003219C5">
      <w:pPr>
        <w:spacing w:before="2" w:after="0" w:line="275" w:lineRule="exact"/>
        <w:ind w:left="302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Coventry &amp; Warwickshire, Coventry</w:t>
      </w:r>
    </w:p>
    <w:p w:rsidR="003219C5" w:rsidRPr="003219C5" w:rsidRDefault="003219C5" w:rsidP="003219C5">
      <w:pPr>
        <w:tabs>
          <w:tab w:val="left" w:pos="2952"/>
        </w:tabs>
        <w:spacing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Sarah Bundy</w:t>
      </w:r>
      <w:r w:rsidRPr="003219C5">
        <w:rPr>
          <w:rFonts w:ascii="Arial" w:eastAsia="PMingLiU" w:hAnsi="Arial" w:cs="Times New Roman"/>
          <w:color w:val="000000"/>
          <w:sz w:val="24"/>
          <w:lang w:val="en-US"/>
        </w:rPr>
        <w:tab/>
        <w:t>Family Liaison Sister, PICU, Birmingham</w:t>
      </w:r>
    </w:p>
    <w:p w:rsidR="003219C5" w:rsidRPr="003219C5" w:rsidRDefault="003219C5" w:rsidP="003219C5">
      <w:pPr>
        <w:spacing w:before="2" w:after="0" w:line="275" w:lineRule="exact"/>
        <w:ind w:left="302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Children's NHS Foundation Trust</w:t>
      </w:r>
    </w:p>
    <w:p w:rsidR="003219C5" w:rsidRPr="003219C5" w:rsidRDefault="003219C5" w:rsidP="003219C5">
      <w:pPr>
        <w:tabs>
          <w:tab w:val="left" w:pos="2952"/>
        </w:tabs>
        <w:spacing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Nigel Coad</w:t>
      </w:r>
      <w:r w:rsidRPr="003219C5">
        <w:rPr>
          <w:rFonts w:ascii="Arial" w:eastAsia="PMingLiU" w:hAnsi="Arial" w:cs="Times New Roman"/>
          <w:color w:val="000000"/>
          <w:sz w:val="24"/>
          <w:lang w:val="en-US"/>
        </w:rPr>
        <w:tab/>
        <w:t>Consultant Paediatrician, Coventry</w:t>
      </w:r>
    </w:p>
    <w:p w:rsidR="003219C5" w:rsidRPr="003219C5" w:rsidRDefault="003219C5" w:rsidP="003219C5">
      <w:pPr>
        <w:tabs>
          <w:tab w:val="left" w:pos="2952"/>
        </w:tabs>
        <w:spacing w:before="2"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Stephanie Courts</w:t>
      </w:r>
      <w:r w:rsidRPr="003219C5">
        <w:rPr>
          <w:rFonts w:ascii="Arial" w:eastAsia="PMingLiU" w:hAnsi="Arial" w:cs="Times New Roman"/>
          <w:color w:val="000000"/>
          <w:sz w:val="24"/>
          <w:lang w:val="en-US"/>
        </w:rPr>
        <w:tab/>
        <w:t>Clinical Nurse Specialist, Worcester PCT</w:t>
      </w:r>
    </w:p>
    <w:p w:rsidR="003219C5" w:rsidRPr="003219C5" w:rsidRDefault="003219C5" w:rsidP="003219C5">
      <w:pPr>
        <w:tabs>
          <w:tab w:val="left" w:pos="2952"/>
        </w:tabs>
        <w:spacing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Lisa Cuddeford</w:t>
      </w:r>
      <w:r w:rsidRPr="003219C5">
        <w:rPr>
          <w:rFonts w:ascii="Arial" w:eastAsia="PMingLiU" w:hAnsi="Arial" w:cs="Times New Roman"/>
          <w:color w:val="000000"/>
          <w:sz w:val="24"/>
          <w:lang w:val="en-US"/>
        </w:rPr>
        <w:tab/>
        <w:t>Medical Director, Acorns Children’s Hospice</w:t>
      </w:r>
    </w:p>
    <w:p w:rsidR="003219C5" w:rsidRPr="003219C5" w:rsidRDefault="003219C5" w:rsidP="003219C5">
      <w:pPr>
        <w:tabs>
          <w:tab w:val="left" w:pos="2952"/>
        </w:tabs>
        <w:spacing w:before="2"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Sue Davies</w:t>
      </w:r>
      <w:r w:rsidRPr="003219C5">
        <w:rPr>
          <w:rFonts w:ascii="Arial" w:eastAsia="PMingLiU" w:hAnsi="Arial" w:cs="Times New Roman"/>
          <w:color w:val="000000"/>
          <w:sz w:val="24"/>
          <w:lang w:val="en-US"/>
        </w:rPr>
        <w:tab/>
        <w:t>Clinical Nurse Specialist,</w:t>
      </w:r>
    </w:p>
    <w:p w:rsidR="003219C5" w:rsidRPr="003219C5" w:rsidRDefault="003219C5" w:rsidP="003219C5">
      <w:pPr>
        <w:spacing w:after="0" w:line="275" w:lineRule="exact"/>
        <w:ind w:left="302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Paediatric Palliative Care, NHS Coventry</w:t>
      </w:r>
    </w:p>
    <w:p w:rsidR="003219C5" w:rsidRPr="003219C5" w:rsidRDefault="003219C5" w:rsidP="003219C5">
      <w:pPr>
        <w:tabs>
          <w:tab w:val="left" w:pos="2952"/>
        </w:tabs>
        <w:spacing w:after="0" w:line="276" w:lineRule="exact"/>
        <w:ind w:left="3024" w:right="648" w:hanging="2880"/>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Penny Dison</w:t>
      </w:r>
      <w:r w:rsidRPr="003219C5">
        <w:rPr>
          <w:rFonts w:ascii="Arial" w:eastAsia="PMingLiU" w:hAnsi="Arial" w:cs="Times New Roman"/>
          <w:color w:val="000000"/>
          <w:spacing w:val="-1"/>
          <w:sz w:val="24"/>
          <w:lang w:val="en-US"/>
        </w:rPr>
        <w:tab/>
        <w:t xml:space="preserve">Consultant Paediatrician, New Cross Hospital, </w:t>
      </w:r>
      <w:r w:rsidRPr="003219C5">
        <w:rPr>
          <w:rFonts w:ascii="Arial" w:eastAsia="PMingLiU" w:hAnsi="Arial" w:cs="Times New Roman"/>
          <w:color w:val="000000"/>
          <w:spacing w:val="-1"/>
          <w:sz w:val="24"/>
          <w:lang w:val="en-US"/>
        </w:rPr>
        <w:br/>
        <w:t>Wolverhampton</w:t>
      </w:r>
    </w:p>
    <w:p w:rsidR="003219C5" w:rsidRPr="003219C5" w:rsidRDefault="003219C5" w:rsidP="003219C5">
      <w:pPr>
        <w:tabs>
          <w:tab w:val="left" w:pos="2952"/>
        </w:tabs>
        <w:spacing w:before="2" w:after="0" w:line="275" w:lineRule="exact"/>
        <w:ind w:left="144"/>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Carol Farrell</w:t>
      </w:r>
      <w:r w:rsidRPr="003219C5">
        <w:rPr>
          <w:rFonts w:ascii="Arial" w:eastAsia="PMingLiU" w:hAnsi="Arial" w:cs="Times New Roman"/>
          <w:color w:val="000000"/>
          <w:spacing w:val="1"/>
          <w:sz w:val="24"/>
          <w:lang w:val="en-US"/>
        </w:rPr>
        <w:tab/>
        <w:t xml:space="preserve">Clinical Nurse Specialist, Worcestershire </w:t>
      </w:r>
    </w:p>
    <w:p w:rsidR="003219C5" w:rsidRPr="003219C5" w:rsidRDefault="003219C5" w:rsidP="003219C5">
      <w:pPr>
        <w:tabs>
          <w:tab w:val="left" w:pos="2952"/>
        </w:tabs>
        <w:spacing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Nicki Fitzmaurice</w:t>
      </w:r>
      <w:r w:rsidRPr="003219C5">
        <w:rPr>
          <w:rFonts w:ascii="Arial" w:eastAsia="PMingLiU" w:hAnsi="Arial" w:cs="Times New Roman"/>
          <w:color w:val="000000"/>
          <w:sz w:val="24"/>
          <w:lang w:val="en-US"/>
        </w:rPr>
        <w:tab/>
        <w:t>End of Life Project Coordinator, Birmingham</w:t>
      </w:r>
    </w:p>
    <w:p w:rsidR="003219C5" w:rsidRPr="003219C5" w:rsidRDefault="003219C5" w:rsidP="003219C5">
      <w:pPr>
        <w:spacing w:before="2" w:after="0" w:line="276" w:lineRule="exact"/>
        <w:ind w:left="302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Children's NHS Foundation Trust</w:t>
      </w:r>
    </w:p>
    <w:p w:rsidR="003219C5" w:rsidRPr="003219C5" w:rsidRDefault="003219C5" w:rsidP="003219C5">
      <w:pPr>
        <w:tabs>
          <w:tab w:val="left" w:pos="2952"/>
        </w:tabs>
        <w:spacing w:after="0" w:line="276" w:lineRule="exact"/>
        <w:ind w:left="3024" w:right="864" w:hanging="2880"/>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Sue Longman</w:t>
      </w:r>
      <w:r w:rsidRPr="003219C5">
        <w:rPr>
          <w:rFonts w:ascii="Arial" w:eastAsia="PMingLiU" w:hAnsi="Arial" w:cs="Times New Roman"/>
          <w:color w:val="000000"/>
          <w:spacing w:val="-1"/>
          <w:sz w:val="24"/>
          <w:lang w:val="en-US"/>
        </w:rPr>
        <w:tab/>
        <w:t xml:space="preserve">End of Life Project Coordinator, Birmingham </w:t>
      </w:r>
      <w:r w:rsidRPr="003219C5">
        <w:rPr>
          <w:rFonts w:ascii="Arial" w:eastAsia="PMingLiU" w:hAnsi="Arial" w:cs="Times New Roman"/>
          <w:color w:val="000000"/>
          <w:spacing w:val="-1"/>
          <w:sz w:val="24"/>
          <w:lang w:val="en-US"/>
        </w:rPr>
        <w:br/>
        <w:t>Children's NHS Foundation Trust</w:t>
      </w:r>
    </w:p>
    <w:p w:rsidR="003219C5" w:rsidRPr="003219C5" w:rsidRDefault="003219C5" w:rsidP="003219C5">
      <w:pPr>
        <w:tabs>
          <w:tab w:val="left" w:pos="2952"/>
        </w:tabs>
        <w:spacing w:after="0" w:line="276" w:lineRule="exact"/>
        <w:ind w:left="3024" w:right="576" w:hanging="2880"/>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Dave Hobin</w:t>
      </w:r>
      <w:r w:rsidRPr="003219C5">
        <w:rPr>
          <w:rFonts w:ascii="Arial" w:eastAsia="PMingLiU" w:hAnsi="Arial" w:cs="Times New Roman"/>
          <w:color w:val="000000"/>
          <w:sz w:val="24"/>
          <w:lang w:val="en-US"/>
        </w:rPr>
        <w:tab/>
        <w:t xml:space="preserve">Consultant Paediatric Oncologist, Birmingham </w:t>
      </w:r>
      <w:r w:rsidRPr="003219C5">
        <w:rPr>
          <w:rFonts w:ascii="Arial" w:eastAsia="PMingLiU" w:hAnsi="Arial" w:cs="Times New Roman"/>
          <w:color w:val="000000"/>
          <w:sz w:val="24"/>
          <w:lang w:val="en-US"/>
        </w:rPr>
        <w:br/>
        <w:t>Children's NHS Foundation Trust</w:t>
      </w:r>
    </w:p>
    <w:p w:rsidR="003219C5" w:rsidRPr="003219C5" w:rsidRDefault="003219C5" w:rsidP="003219C5">
      <w:pPr>
        <w:tabs>
          <w:tab w:val="left" w:pos="2952"/>
        </w:tabs>
        <w:spacing w:after="0" w:line="275" w:lineRule="exact"/>
        <w:ind w:left="3024" w:right="576" w:hanging="2880"/>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Rachel Hodge</w:t>
      </w:r>
      <w:r w:rsidRPr="003219C5">
        <w:rPr>
          <w:rFonts w:ascii="Arial" w:eastAsia="PMingLiU" w:hAnsi="Arial" w:cs="Times New Roman"/>
          <w:color w:val="000000"/>
          <w:sz w:val="24"/>
          <w:lang w:val="en-US"/>
        </w:rPr>
        <w:tab/>
        <w:t xml:space="preserve">Organ Donation Specialist Nurse, Birmingham </w:t>
      </w:r>
      <w:r w:rsidRPr="003219C5">
        <w:rPr>
          <w:rFonts w:ascii="Arial" w:eastAsia="PMingLiU" w:hAnsi="Arial" w:cs="Times New Roman"/>
          <w:color w:val="000000"/>
          <w:sz w:val="24"/>
          <w:lang w:val="en-US"/>
        </w:rPr>
        <w:br/>
        <w:t>Children's NHS Foundation Trust</w:t>
      </w:r>
    </w:p>
    <w:p w:rsidR="003219C5" w:rsidRPr="003219C5" w:rsidRDefault="003219C5" w:rsidP="003219C5">
      <w:pPr>
        <w:tabs>
          <w:tab w:val="left" w:pos="2952"/>
        </w:tabs>
        <w:spacing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Sarah Kirk</w:t>
      </w:r>
      <w:r w:rsidRPr="003219C5">
        <w:rPr>
          <w:rFonts w:ascii="Arial" w:eastAsia="PMingLiU" w:hAnsi="Arial" w:cs="Times New Roman"/>
          <w:color w:val="000000"/>
          <w:sz w:val="24"/>
          <w:lang w:val="en-US"/>
        </w:rPr>
        <w:tab/>
        <w:t>Children’s Community Nurse, Solihull</w:t>
      </w:r>
    </w:p>
    <w:p w:rsidR="003219C5" w:rsidRPr="003219C5" w:rsidRDefault="003219C5" w:rsidP="003219C5">
      <w:pPr>
        <w:tabs>
          <w:tab w:val="left" w:pos="2952"/>
        </w:tabs>
        <w:spacing w:before="2"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Cathy Morris</w:t>
      </w:r>
      <w:r w:rsidRPr="003219C5">
        <w:rPr>
          <w:rFonts w:ascii="Arial" w:eastAsia="PMingLiU" w:hAnsi="Arial" w:cs="Times New Roman"/>
          <w:color w:val="000000"/>
          <w:sz w:val="24"/>
          <w:lang w:val="en-US"/>
        </w:rPr>
        <w:tab/>
        <w:t>Team Leader Children’s Community Nursing,</w:t>
      </w:r>
    </w:p>
    <w:p w:rsidR="003219C5" w:rsidRPr="003219C5" w:rsidRDefault="003219C5" w:rsidP="003219C5">
      <w:pPr>
        <w:spacing w:after="0" w:line="275" w:lineRule="exact"/>
        <w:ind w:left="302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North Staffordshire &amp; Stoke</w:t>
      </w:r>
    </w:p>
    <w:p w:rsidR="003219C5" w:rsidRPr="003219C5" w:rsidRDefault="003219C5" w:rsidP="003219C5">
      <w:pPr>
        <w:tabs>
          <w:tab w:val="left" w:pos="2952"/>
        </w:tabs>
        <w:spacing w:after="0" w:line="276" w:lineRule="exact"/>
        <w:ind w:left="3024" w:right="720" w:hanging="2880"/>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Paul Nash</w:t>
      </w:r>
      <w:r w:rsidRPr="003219C5">
        <w:rPr>
          <w:rFonts w:ascii="Arial" w:eastAsia="PMingLiU" w:hAnsi="Arial" w:cs="Times New Roman"/>
          <w:color w:val="000000"/>
          <w:spacing w:val="-1"/>
          <w:sz w:val="24"/>
          <w:lang w:val="en-US"/>
        </w:rPr>
        <w:tab/>
        <w:t xml:space="preserve">Senior Chaplain, Birmingham Children's NHS </w:t>
      </w:r>
      <w:r w:rsidRPr="003219C5">
        <w:rPr>
          <w:rFonts w:ascii="Arial" w:eastAsia="PMingLiU" w:hAnsi="Arial" w:cs="Times New Roman"/>
          <w:color w:val="000000"/>
          <w:spacing w:val="-1"/>
          <w:sz w:val="24"/>
          <w:lang w:val="en-US"/>
        </w:rPr>
        <w:br/>
        <w:t>Foundation Trust</w:t>
      </w:r>
    </w:p>
    <w:p w:rsidR="003219C5" w:rsidRPr="003219C5" w:rsidRDefault="003219C5" w:rsidP="003219C5">
      <w:pPr>
        <w:tabs>
          <w:tab w:val="left" w:pos="2952"/>
        </w:tabs>
        <w:spacing w:before="2"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Alison Squires</w:t>
      </w:r>
      <w:r w:rsidRPr="003219C5">
        <w:rPr>
          <w:rFonts w:ascii="Arial" w:eastAsia="PMingLiU" w:hAnsi="Arial" w:cs="Times New Roman"/>
          <w:color w:val="000000"/>
          <w:sz w:val="24"/>
          <w:lang w:val="en-US"/>
        </w:rPr>
        <w:tab/>
        <w:t>Children’s Community Nurse, Stafford</w:t>
      </w:r>
    </w:p>
    <w:p w:rsidR="003219C5" w:rsidRPr="003219C5" w:rsidRDefault="003219C5" w:rsidP="003219C5">
      <w:pPr>
        <w:tabs>
          <w:tab w:val="left" w:pos="2952"/>
        </w:tabs>
        <w:spacing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Claire Thomas</w:t>
      </w:r>
      <w:r w:rsidRPr="003219C5">
        <w:rPr>
          <w:rFonts w:ascii="Arial" w:eastAsia="PMingLiU" w:hAnsi="Arial" w:cs="Times New Roman"/>
          <w:color w:val="000000"/>
          <w:sz w:val="24"/>
          <w:lang w:val="en-US"/>
        </w:rPr>
        <w:tab/>
        <w:t>Consultant Paediatrician Wolverhampton City PCT</w:t>
      </w:r>
    </w:p>
    <w:p w:rsidR="003219C5" w:rsidRPr="003219C5" w:rsidRDefault="003219C5" w:rsidP="003219C5">
      <w:pPr>
        <w:tabs>
          <w:tab w:val="left" w:pos="2952"/>
        </w:tabs>
        <w:spacing w:before="2"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Maybelle Wallis</w:t>
      </w:r>
      <w:r w:rsidRPr="003219C5">
        <w:rPr>
          <w:rFonts w:ascii="Arial" w:eastAsia="PMingLiU" w:hAnsi="Arial" w:cs="Times New Roman"/>
          <w:color w:val="000000"/>
          <w:sz w:val="24"/>
          <w:lang w:val="en-US"/>
        </w:rPr>
        <w:tab/>
        <w:t>Consultant Paediatrician, Sandwell/W Birmingham</w:t>
      </w:r>
    </w:p>
    <w:p w:rsidR="003219C5" w:rsidRPr="003219C5" w:rsidRDefault="003219C5" w:rsidP="003219C5">
      <w:pPr>
        <w:tabs>
          <w:tab w:val="left" w:pos="2952"/>
        </w:tabs>
        <w:spacing w:after="0" w:line="275" w:lineRule="exact"/>
        <w:ind w:left="144"/>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Abbie Wood</w:t>
      </w:r>
      <w:r w:rsidRPr="003219C5">
        <w:rPr>
          <w:rFonts w:ascii="Arial" w:eastAsia="PMingLiU" w:hAnsi="Arial" w:cs="Times New Roman"/>
          <w:color w:val="000000"/>
          <w:sz w:val="24"/>
          <w:lang w:val="en-US"/>
        </w:rPr>
        <w:tab/>
        <w:t>Paediatric Sister Wolverhampton</w:t>
      </w:r>
    </w:p>
    <w:p w:rsidR="003219C5" w:rsidRPr="003219C5" w:rsidRDefault="003219C5" w:rsidP="003219C5">
      <w:pPr>
        <w:spacing w:after="0" w:line="240" w:lineRule="auto"/>
        <w:rPr>
          <w:rFonts w:ascii="Times New Roman" w:eastAsia="PMingLiU" w:hAnsi="Times New Roman" w:cs="Times New Roman"/>
          <w:lang w:val="en-US"/>
        </w:rPr>
        <w:sectPr w:rsidR="003219C5" w:rsidRPr="003219C5">
          <w:pgSz w:w="11909" w:h="16838"/>
          <w:pgMar w:top="1440" w:right="1685" w:bottom="552" w:left="1670" w:header="720" w:footer="720" w:gutter="0"/>
          <w:cols w:space="720"/>
        </w:sectPr>
      </w:pPr>
    </w:p>
    <w:p w:rsidR="003219C5" w:rsidRPr="003219C5" w:rsidRDefault="003219C5" w:rsidP="003219C5">
      <w:pPr>
        <w:spacing w:before="17" w:after="267" w:line="276" w:lineRule="exact"/>
        <w:ind w:right="72"/>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lastRenderedPageBreak/>
        <w:t>Wider consultation included that of the:</w:t>
      </w:r>
    </w:p>
    <w:tbl>
      <w:tblPr>
        <w:tblW w:w="0" w:type="auto"/>
        <w:tblLayout w:type="fixed"/>
        <w:tblCellMar>
          <w:left w:w="0" w:type="dxa"/>
          <w:right w:w="0" w:type="dxa"/>
        </w:tblCellMar>
        <w:tblLook w:val="0000" w:firstRow="0" w:lastRow="0" w:firstColumn="0" w:lastColumn="0" w:noHBand="0" w:noVBand="0"/>
      </w:tblPr>
      <w:tblGrid>
        <w:gridCol w:w="679"/>
        <w:gridCol w:w="7875"/>
      </w:tblGrid>
      <w:tr w:rsidR="003219C5" w:rsidRPr="003219C5" w:rsidTr="00FA74AB">
        <w:trPr>
          <w:trHeight w:hRule="exact" w:val="1920"/>
        </w:trPr>
        <w:tc>
          <w:tcPr>
            <w:tcW w:w="679" w:type="dxa"/>
            <w:tcBorders>
              <w:top w:val="none" w:sz="0" w:space="0" w:color="000000"/>
              <w:left w:val="none" w:sz="0" w:space="0" w:color="000000"/>
              <w:bottom w:val="none" w:sz="0" w:space="0" w:color="000000"/>
              <w:right w:val="none" w:sz="0" w:space="0" w:color="000000"/>
            </w:tcBorders>
          </w:tcPr>
          <w:p w:rsidR="003219C5" w:rsidRPr="003219C5" w:rsidRDefault="003219C5" w:rsidP="003219C5">
            <w:pPr>
              <w:spacing w:before="21" w:after="32" w:line="240" w:lineRule="auto"/>
              <w:ind w:left="482"/>
              <w:jc w:val="right"/>
              <w:textAlignment w:val="baseline"/>
              <w:rPr>
                <w:rFonts w:ascii="Times New Roman" w:eastAsia="PMingLiU" w:hAnsi="Times New Roman" w:cs="Times New Roman"/>
                <w:lang w:val="en-US"/>
              </w:rPr>
            </w:pPr>
          </w:p>
        </w:tc>
        <w:tc>
          <w:tcPr>
            <w:tcW w:w="7875" w:type="dxa"/>
            <w:tcBorders>
              <w:top w:val="none" w:sz="0" w:space="0" w:color="000000"/>
              <w:left w:val="none" w:sz="0" w:space="0" w:color="000000"/>
              <w:bottom w:val="none" w:sz="0" w:space="0" w:color="000000"/>
              <w:right w:val="none" w:sz="0" w:space="0" w:color="000000"/>
            </w:tcBorders>
          </w:tcPr>
          <w:p w:rsidR="003219C5" w:rsidRPr="003219C5" w:rsidRDefault="003219C5" w:rsidP="003219C5">
            <w:pPr>
              <w:numPr>
                <w:ilvl w:val="0"/>
                <w:numId w:val="2"/>
              </w:numPr>
              <w:spacing w:after="0" w:line="274" w:lineRule="exact"/>
              <w:ind w:right="1044"/>
              <w:contextualSpacing/>
              <w:jc w:val="both"/>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West Midlands Paediatric Palliative Care Network membership Children’s Community Nursing Teams West Midlands</w:t>
            </w:r>
          </w:p>
          <w:p w:rsidR="003219C5" w:rsidRPr="003219C5" w:rsidRDefault="003219C5" w:rsidP="003219C5">
            <w:pPr>
              <w:numPr>
                <w:ilvl w:val="0"/>
                <w:numId w:val="2"/>
              </w:numPr>
              <w:spacing w:after="0" w:line="275" w:lineRule="exact"/>
              <w:ind w:right="576"/>
              <w:contextualSpacing/>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Macmillan Nursing Teams, Birmingham Children's NHS Foundation Trust</w:t>
            </w:r>
          </w:p>
          <w:p w:rsidR="003219C5" w:rsidRPr="003219C5" w:rsidRDefault="003219C5" w:rsidP="003219C5">
            <w:pPr>
              <w:numPr>
                <w:ilvl w:val="0"/>
                <w:numId w:val="2"/>
              </w:numPr>
              <w:spacing w:before="2" w:after="0" w:line="270" w:lineRule="exact"/>
              <w:contextualSpacing/>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Paediatricians, West Midlands</w:t>
            </w:r>
          </w:p>
          <w:p w:rsidR="003219C5" w:rsidRPr="003219C5" w:rsidRDefault="003219C5" w:rsidP="003219C5">
            <w:pPr>
              <w:numPr>
                <w:ilvl w:val="0"/>
                <w:numId w:val="2"/>
              </w:numPr>
              <w:spacing w:after="0" w:line="266" w:lineRule="exact"/>
              <w:ind w:right="1044"/>
              <w:contextualSpacing/>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Policy Leads, Medicines Managers and Drugs and Therapeutic Committees from within the West Midlands.</w:t>
            </w:r>
          </w:p>
        </w:tc>
      </w:tr>
    </w:tbl>
    <w:p w:rsidR="003219C5" w:rsidRPr="003219C5" w:rsidRDefault="003219C5" w:rsidP="003219C5">
      <w:pPr>
        <w:spacing w:after="268" w:line="20" w:lineRule="exact"/>
        <w:rPr>
          <w:rFonts w:ascii="Times New Roman" w:eastAsia="PMingLiU" w:hAnsi="Times New Roman" w:cs="Times New Roman"/>
          <w:lang w:val="en-US"/>
        </w:rPr>
      </w:pPr>
    </w:p>
    <w:p w:rsidR="003219C5" w:rsidRPr="003219C5" w:rsidRDefault="003219C5" w:rsidP="003219C5">
      <w:pPr>
        <w:spacing w:after="0" w:line="276" w:lineRule="exact"/>
        <w:ind w:left="144" w:right="72"/>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Thanks also go especially to:</w:t>
      </w:r>
    </w:p>
    <w:p w:rsidR="003219C5" w:rsidRPr="003219C5" w:rsidRDefault="003219C5" w:rsidP="003219C5">
      <w:pPr>
        <w:numPr>
          <w:ilvl w:val="0"/>
          <w:numId w:val="1"/>
        </w:numPr>
        <w:spacing w:before="276" w:after="0" w:line="276" w:lineRule="exact"/>
        <w:ind w:right="72"/>
        <w:contextualSpacing/>
        <w:textAlignment w:val="baseline"/>
        <w:rPr>
          <w:rFonts w:ascii="Arial" w:eastAsia="PMingLiU" w:hAnsi="Arial" w:cs="Times New Roman"/>
          <w:color w:val="000000"/>
          <w:sz w:val="24"/>
          <w:lang w:val="en-US"/>
        </w:rPr>
      </w:pPr>
      <w:r w:rsidRPr="003219C5">
        <w:rPr>
          <w:rFonts w:ascii="Times New Roman" w:eastAsia="PMingLiU" w:hAnsi="Times New Roman" w:cs="Times New Roman"/>
          <w:noProof/>
          <w:lang w:eastAsia="en-GB"/>
        </w:rPr>
        <mc:AlternateContent>
          <mc:Choice Requires="wps">
            <w:drawing>
              <wp:anchor distT="0" distB="0" distL="0" distR="0" simplePos="0" relativeHeight="251659264" behindDoc="1" locked="0" layoutInCell="1" allowOverlap="1" wp14:anchorId="581AB9B0" wp14:editId="14527692">
                <wp:simplePos x="0" y="0"/>
                <wp:positionH relativeFrom="page">
                  <wp:posOffset>1065530</wp:posOffset>
                </wp:positionH>
                <wp:positionV relativeFrom="page">
                  <wp:posOffset>3078480</wp:posOffset>
                </wp:positionV>
                <wp:extent cx="528320" cy="6964680"/>
                <wp:effectExtent l="0" t="0" r="5080" b="7620"/>
                <wp:wrapSquare wrapText="bothSides"/>
                <wp:docPr id="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6964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0557" w:rsidRDefault="005A0557" w:rsidP="003219C5">
                            <w:pPr>
                              <w:spacing w:before="202" w:after="8083" w:line="2683" w:lineRule="exact"/>
                              <w:ind w:left="482" w:right="153"/>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3.9pt;margin-top:242.4pt;width:41.6pt;height:548.4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G8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" filled="f" stroked="f">
                <v:textbox inset="0,0,0,0">
                  <w:txbxContent>
                    <w:p w:rsidR="005A0557" w:rsidRDefault="005A0557" w:rsidP="003219C5">
                      <w:pPr>
                        <w:spacing w:before="202" w:after="8083" w:line="2683" w:lineRule="exact"/>
                        <w:ind w:left="482" w:right="153"/>
                        <w:textAlignment w:val="baseline"/>
                      </w:pPr>
                    </w:p>
                  </w:txbxContent>
                </v:textbox>
                <w10:wrap type="square" anchorx="page" anchory="page"/>
              </v:shape>
            </w:pict>
          </mc:Fallback>
        </mc:AlternateContent>
      </w:r>
      <w:r w:rsidRPr="003219C5">
        <w:rPr>
          <w:rFonts w:ascii="Arial" w:eastAsia="PMingLiU" w:hAnsi="Arial" w:cs="Times New Roman"/>
          <w:color w:val="000000"/>
          <w:sz w:val="24"/>
          <w:lang w:val="en-US"/>
        </w:rPr>
        <w:t>Adam Field, Senior Graphic Designer, Design Department, Birmingham Children’s Hospital for his support in the development of the Toolkit, and to</w:t>
      </w:r>
    </w:p>
    <w:p w:rsidR="003219C5" w:rsidRPr="003219C5" w:rsidRDefault="003219C5" w:rsidP="003219C5">
      <w:pPr>
        <w:numPr>
          <w:ilvl w:val="0"/>
          <w:numId w:val="1"/>
        </w:numPr>
        <w:spacing w:after="0" w:line="276" w:lineRule="exact"/>
        <w:ind w:right="72"/>
        <w:contextualSpacing/>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Martin English, Consultant Oncologist BCH for support with the Drugs and Therapeutics Committee input,</w:t>
      </w:r>
    </w:p>
    <w:p w:rsidR="003219C5" w:rsidRPr="003219C5" w:rsidRDefault="003219C5" w:rsidP="003219C5">
      <w:pPr>
        <w:numPr>
          <w:ilvl w:val="0"/>
          <w:numId w:val="1"/>
        </w:numPr>
        <w:spacing w:after="0" w:line="276" w:lineRule="exact"/>
        <w:ind w:right="72"/>
        <w:contextualSpacing/>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Sir Alan Craft, Emeritus Professor, for his encouragement and Foreword</w:t>
      </w:r>
    </w:p>
    <w:p w:rsidR="003219C5" w:rsidRPr="003219C5" w:rsidRDefault="003219C5" w:rsidP="003219C5">
      <w:pPr>
        <w:numPr>
          <w:ilvl w:val="0"/>
          <w:numId w:val="1"/>
        </w:numPr>
        <w:spacing w:before="2" w:after="0" w:line="276" w:lineRule="exact"/>
        <w:ind w:right="72"/>
        <w:contextualSpacing/>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Lizzie Chambers, Chief Executive Officer, TFSL for agreeing to host the Toolkit and its future updates at</w:t>
      </w:r>
      <w:r w:rsidRPr="003219C5">
        <w:rPr>
          <w:rFonts w:ascii="Arial" w:eastAsia="PMingLiU" w:hAnsi="Arial" w:cs="Times New Roman"/>
          <w:color w:val="800080"/>
          <w:sz w:val="24"/>
          <w:lang w:val="en-US"/>
        </w:rPr>
        <w:t xml:space="preserve"> </w:t>
      </w:r>
      <w:hyperlink r:id="rId14" w:history="1">
        <w:r w:rsidRPr="003219C5">
          <w:rPr>
            <w:rFonts w:ascii="Arial" w:eastAsia="PMingLiU" w:hAnsi="Arial" w:cs="Times New Roman"/>
            <w:b/>
            <w:color w:val="0000FF"/>
            <w:sz w:val="24"/>
            <w:u w:val="single"/>
            <w:lang w:val="en-US"/>
          </w:rPr>
          <w:t>www.togetherforshortlives.org.uk</w:t>
        </w:r>
      </w:hyperlink>
    </w:p>
    <w:p w:rsidR="003219C5" w:rsidRPr="003219C5" w:rsidRDefault="003219C5" w:rsidP="003219C5">
      <w:pPr>
        <w:numPr>
          <w:ilvl w:val="0"/>
          <w:numId w:val="1"/>
        </w:numPr>
        <w:spacing w:before="1" w:after="0" w:line="276" w:lineRule="exact"/>
        <w:ind w:right="72"/>
        <w:contextualSpacing/>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The Department of Health for its funding of the Toolkit development.</w:t>
      </w:r>
    </w:p>
    <w:p w:rsidR="003219C5" w:rsidRDefault="003219C5" w:rsidP="003219C5">
      <w:pPr>
        <w:spacing w:after="0" w:line="240" w:lineRule="auto"/>
        <w:rPr>
          <w:rFonts w:ascii="Times New Roman" w:eastAsia="PMingLiU" w:hAnsi="Times New Roman" w:cs="Times New Roman"/>
          <w:lang w:val="en-US"/>
        </w:rPr>
      </w:pPr>
    </w:p>
    <w:p w:rsidR="003219C5" w:rsidRDefault="003219C5" w:rsidP="003219C5">
      <w:pPr>
        <w:spacing w:after="0" w:line="240" w:lineRule="auto"/>
        <w:rPr>
          <w:rFonts w:ascii="Times New Roman" w:eastAsia="PMingLiU" w:hAnsi="Times New Roman" w:cs="Times New Roman"/>
          <w:lang w:val="en-US"/>
        </w:rPr>
      </w:pPr>
    </w:p>
    <w:p w:rsidR="003219C5" w:rsidRDefault="003219C5" w:rsidP="003219C5">
      <w:pPr>
        <w:spacing w:after="0" w:line="240" w:lineRule="auto"/>
        <w:rPr>
          <w:rFonts w:ascii="Arial" w:eastAsia="PMingLiU" w:hAnsi="Arial" w:cs="Arial"/>
          <w:sz w:val="24"/>
          <w:szCs w:val="24"/>
          <w:lang w:val="en-US"/>
        </w:rPr>
      </w:pPr>
      <w:r w:rsidRPr="003219C5">
        <w:rPr>
          <w:rFonts w:ascii="Arial" w:eastAsia="PMingLiU" w:hAnsi="Arial" w:cs="Arial"/>
          <w:sz w:val="24"/>
          <w:szCs w:val="24"/>
          <w:lang w:val="en-US"/>
        </w:rPr>
        <w:t xml:space="preserve">Reviewed March 2018 by </w:t>
      </w:r>
    </w:p>
    <w:p w:rsidR="003219C5" w:rsidRDefault="003219C5" w:rsidP="003219C5">
      <w:pPr>
        <w:spacing w:after="0" w:line="240" w:lineRule="auto"/>
        <w:rPr>
          <w:rFonts w:ascii="Arial" w:eastAsia="PMingLiU" w:hAnsi="Arial" w:cs="Arial"/>
          <w:sz w:val="24"/>
          <w:szCs w:val="24"/>
          <w:lang w:val="en-US"/>
        </w:rPr>
      </w:pPr>
    </w:p>
    <w:p w:rsidR="003219C5" w:rsidRDefault="003219C5" w:rsidP="003219C5">
      <w:pPr>
        <w:spacing w:after="0" w:line="240" w:lineRule="auto"/>
        <w:rPr>
          <w:rFonts w:ascii="Arial" w:eastAsia="PMingLiU" w:hAnsi="Arial" w:cs="Arial"/>
          <w:sz w:val="24"/>
          <w:szCs w:val="24"/>
          <w:lang w:val="en-US"/>
        </w:rPr>
      </w:pPr>
      <w:r>
        <w:rPr>
          <w:rFonts w:ascii="Arial" w:eastAsia="PMingLiU" w:hAnsi="Arial" w:cs="Arial"/>
          <w:sz w:val="24"/>
          <w:szCs w:val="24"/>
          <w:lang w:val="en-US"/>
        </w:rPr>
        <w:t>Dr Mark Hunter</w:t>
      </w:r>
    </w:p>
    <w:p w:rsidR="003219C5" w:rsidRDefault="003219C5" w:rsidP="003219C5">
      <w:pPr>
        <w:spacing w:after="0" w:line="240" w:lineRule="auto"/>
        <w:rPr>
          <w:rFonts w:ascii="Arial" w:eastAsia="PMingLiU" w:hAnsi="Arial" w:cs="Arial"/>
          <w:sz w:val="24"/>
          <w:szCs w:val="24"/>
          <w:lang w:val="en-US"/>
        </w:rPr>
      </w:pPr>
      <w:r>
        <w:rPr>
          <w:rFonts w:ascii="Arial" w:eastAsia="PMingLiU" w:hAnsi="Arial" w:cs="Arial"/>
          <w:sz w:val="24"/>
          <w:szCs w:val="24"/>
          <w:lang w:val="en-US"/>
        </w:rPr>
        <w:t>Dr Cheryl Adams</w:t>
      </w:r>
    </w:p>
    <w:p w:rsidR="003219C5" w:rsidRDefault="003219C5" w:rsidP="003219C5">
      <w:pPr>
        <w:spacing w:after="0" w:line="240" w:lineRule="auto"/>
        <w:rPr>
          <w:rFonts w:ascii="Arial" w:eastAsia="PMingLiU" w:hAnsi="Arial" w:cs="Arial"/>
          <w:sz w:val="24"/>
          <w:szCs w:val="24"/>
          <w:lang w:val="en-US"/>
        </w:rPr>
      </w:pPr>
      <w:r>
        <w:rPr>
          <w:rFonts w:ascii="Arial" w:eastAsia="PMingLiU" w:hAnsi="Arial" w:cs="Arial"/>
          <w:sz w:val="24"/>
          <w:szCs w:val="24"/>
          <w:lang w:val="en-US"/>
        </w:rPr>
        <w:t>Dr</w:t>
      </w:r>
      <w:r w:rsidR="00EB78D6">
        <w:rPr>
          <w:rFonts w:ascii="Arial" w:eastAsia="PMingLiU" w:hAnsi="Arial" w:cs="Arial"/>
          <w:sz w:val="24"/>
          <w:szCs w:val="24"/>
          <w:lang w:val="en-US"/>
        </w:rPr>
        <w:t xml:space="preserve"> Sarah Thompson</w:t>
      </w:r>
    </w:p>
    <w:p w:rsidR="00EB78D6" w:rsidRDefault="00EB78D6" w:rsidP="003219C5">
      <w:pPr>
        <w:spacing w:after="0" w:line="240" w:lineRule="auto"/>
        <w:rPr>
          <w:rFonts w:ascii="Arial" w:eastAsia="PMingLiU" w:hAnsi="Arial" w:cs="Arial"/>
          <w:sz w:val="24"/>
          <w:szCs w:val="24"/>
          <w:lang w:val="en-US"/>
        </w:rPr>
      </w:pPr>
      <w:r>
        <w:rPr>
          <w:rFonts w:ascii="Arial" w:eastAsia="PMingLiU" w:hAnsi="Arial" w:cs="Arial"/>
          <w:sz w:val="24"/>
          <w:szCs w:val="24"/>
          <w:lang w:val="en-US"/>
        </w:rPr>
        <w:t>Simon Runnett</w:t>
      </w:r>
    </w:p>
    <w:p w:rsidR="003219C5" w:rsidRDefault="003219C5" w:rsidP="003219C5">
      <w:pPr>
        <w:spacing w:after="0" w:line="240" w:lineRule="auto"/>
        <w:rPr>
          <w:rFonts w:ascii="Arial" w:eastAsia="PMingLiU" w:hAnsi="Arial" w:cs="Arial"/>
          <w:sz w:val="24"/>
          <w:szCs w:val="24"/>
          <w:lang w:val="en-US"/>
        </w:rPr>
      </w:pPr>
      <w:r>
        <w:rPr>
          <w:rFonts w:ascii="Arial" w:eastAsia="PMingLiU" w:hAnsi="Arial" w:cs="Arial"/>
          <w:sz w:val="24"/>
          <w:szCs w:val="24"/>
          <w:lang w:val="en-US"/>
        </w:rPr>
        <w:t>Sue Davies</w:t>
      </w:r>
    </w:p>
    <w:p w:rsidR="003219C5" w:rsidRDefault="003219C5" w:rsidP="003219C5">
      <w:pPr>
        <w:spacing w:after="0" w:line="240" w:lineRule="auto"/>
        <w:rPr>
          <w:rFonts w:ascii="Arial" w:eastAsia="PMingLiU" w:hAnsi="Arial" w:cs="Arial"/>
          <w:sz w:val="24"/>
          <w:szCs w:val="24"/>
          <w:lang w:val="en-US"/>
        </w:rPr>
      </w:pPr>
      <w:r>
        <w:rPr>
          <w:rFonts w:ascii="Arial" w:eastAsia="PMingLiU" w:hAnsi="Arial" w:cs="Arial"/>
          <w:sz w:val="24"/>
          <w:szCs w:val="24"/>
          <w:lang w:val="en-US"/>
        </w:rPr>
        <w:t>Claire Mooney</w:t>
      </w:r>
    </w:p>
    <w:p w:rsidR="003219C5" w:rsidRDefault="003219C5" w:rsidP="003219C5">
      <w:pPr>
        <w:spacing w:after="0" w:line="240" w:lineRule="auto"/>
        <w:rPr>
          <w:rFonts w:ascii="Arial" w:eastAsia="PMingLiU" w:hAnsi="Arial" w:cs="Arial"/>
          <w:sz w:val="24"/>
          <w:szCs w:val="24"/>
          <w:lang w:val="en-US"/>
        </w:rPr>
      </w:pPr>
      <w:r>
        <w:rPr>
          <w:rFonts w:ascii="Arial" w:eastAsia="PMingLiU" w:hAnsi="Arial" w:cs="Arial"/>
          <w:sz w:val="24"/>
          <w:szCs w:val="24"/>
          <w:lang w:val="en-US"/>
        </w:rPr>
        <w:t>Rachael Williams</w:t>
      </w:r>
    </w:p>
    <w:p w:rsidR="003219C5" w:rsidRDefault="003219C5" w:rsidP="003219C5">
      <w:pPr>
        <w:spacing w:after="0" w:line="240" w:lineRule="auto"/>
        <w:rPr>
          <w:rFonts w:ascii="Arial" w:eastAsia="PMingLiU" w:hAnsi="Arial" w:cs="Arial"/>
          <w:sz w:val="24"/>
          <w:szCs w:val="24"/>
          <w:lang w:val="en-US"/>
        </w:rPr>
      </w:pPr>
      <w:r>
        <w:rPr>
          <w:rFonts w:ascii="Arial" w:eastAsia="PMingLiU" w:hAnsi="Arial" w:cs="Arial"/>
          <w:sz w:val="24"/>
          <w:szCs w:val="24"/>
          <w:lang w:val="en-US"/>
        </w:rPr>
        <w:t>Carol Farrell.</w:t>
      </w:r>
    </w:p>
    <w:p w:rsidR="0026367B" w:rsidRDefault="0026367B" w:rsidP="003219C5">
      <w:pPr>
        <w:spacing w:after="0" w:line="240" w:lineRule="auto"/>
        <w:rPr>
          <w:rFonts w:ascii="Arial" w:eastAsia="PMingLiU" w:hAnsi="Arial" w:cs="Arial"/>
          <w:sz w:val="24"/>
          <w:szCs w:val="24"/>
          <w:lang w:val="en-US"/>
        </w:rPr>
      </w:pPr>
    </w:p>
    <w:p w:rsidR="0026367B" w:rsidRDefault="0026367B">
      <w:pPr>
        <w:rPr>
          <w:rFonts w:ascii="Arial" w:eastAsia="PMingLiU" w:hAnsi="Arial" w:cs="Arial"/>
          <w:sz w:val="24"/>
          <w:szCs w:val="24"/>
          <w:lang w:val="en-US"/>
        </w:rPr>
      </w:pPr>
      <w:r>
        <w:rPr>
          <w:rFonts w:ascii="Arial" w:eastAsia="PMingLiU" w:hAnsi="Arial" w:cs="Arial"/>
          <w:sz w:val="24"/>
          <w:szCs w:val="24"/>
          <w:lang w:val="en-US"/>
        </w:rPr>
        <w:br w:type="page"/>
      </w:r>
    </w:p>
    <w:p w:rsidR="0026367B" w:rsidRPr="003219C5" w:rsidRDefault="0026367B" w:rsidP="0026367B">
      <w:pPr>
        <w:spacing w:before="22" w:after="0" w:line="319" w:lineRule="exact"/>
        <w:textAlignment w:val="baseline"/>
        <w:rPr>
          <w:rFonts w:ascii="Arial" w:eastAsia="PMingLiU" w:hAnsi="Arial" w:cs="Times New Roman"/>
          <w:b/>
          <w:color w:val="000000"/>
          <w:spacing w:val="-1"/>
          <w:sz w:val="28"/>
          <w:u w:val="single"/>
          <w:lang w:val="en-US"/>
        </w:rPr>
      </w:pPr>
      <w:r w:rsidRPr="003219C5">
        <w:rPr>
          <w:rFonts w:ascii="Arial" w:eastAsia="PMingLiU" w:hAnsi="Arial" w:cs="Times New Roman"/>
          <w:b/>
          <w:color w:val="000000"/>
          <w:spacing w:val="-1"/>
          <w:sz w:val="28"/>
          <w:u w:val="single"/>
          <w:lang w:val="en-US"/>
        </w:rPr>
        <w:lastRenderedPageBreak/>
        <w:t xml:space="preserve">Foreword </w:t>
      </w:r>
    </w:p>
    <w:p w:rsidR="0026367B" w:rsidRPr="003219C5" w:rsidRDefault="0026367B" w:rsidP="0026367B">
      <w:pPr>
        <w:spacing w:before="273" w:after="0"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This “Toolkit” marks a real step change in the delivery of palliative care to children. It should enable current best practice to be available to children, young people, and their families wherever they may be.</w:t>
      </w:r>
    </w:p>
    <w:p w:rsidR="0026367B" w:rsidRPr="003219C5" w:rsidRDefault="0026367B" w:rsidP="0026367B">
      <w:pPr>
        <w:spacing w:before="276" w:after="0"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When I undertook a study in the 1990s to identify the problems faced by children with life limiting disease we entitled it ‘</w:t>
      </w:r>
      <w:r w:rsidRPr="003219C5">
        <w:rPr>
          <w:rFonts w:ascii="Arial" w:eastAsia="PMingLiU" w:hAnsi="Arial" w:cs="Times New Roman"/>
          <w:i/>
          <w:color w:val="000000"/>
          <w:sz w:val="24"/>
          <w:lang w:val="en-US"/>
        </w:rPr>
        <w:t>Families of Misfortune’</w:t>
      </w:r>
      <w:r w:rsidRPr="003219C5">
        <w:rPr>
          <w:rFonts w:ascii="Arial" w:eastAsia="PMingLiU" w:hAnsi="Arial" w:cs="Times New Roman"/>
          <w:color w:val="000000"/>
          <w:sz w:val="24"/>
          <w:lang w:val="en-US"/>
        </w:rPr>
        <w:t>. Since then there has been enormous progress in our understanding of the needs of children and young people and in how we can help all to make the best of life whilst they are living. Living well, dying well is a concept which can become a reality when the right people work together with a common understanding and a clear focus on what is best for the child.</w:t>
      </w:r>
    </w:p>
    <w:p w:rsidR="0026367B" w:rsidRPr="003219C5" w:rsidRDefault="0026367B" w:rsidP="0026367B">
      <w:pPr>
        <w:spacing w:before="278" w:after="0"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This manual contains an absolute cornucopia of practical help to enable the best of care to be delivered. It covers all ages from newborn to young adult life and is based on symptoms and needs rather than any particular diagnoses. It has been developed by a wide variety of professionals from all care settings who have a real understanding of the issues and practical experience of delivering the best care.</w:t>
      </w:r>
    </w:p>
    <w:p w:rsidR="0026367B" w:rsidRPr="003219C5" w:rsidRDefault="0026367B" w:rsidP="0026367B">
      <w:pPr>
        <w:spacing w:before="276" w:after="0"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It will be in every setting where it could be of value and can be used by any of the many disciplines who are vital for the successful care of these children and their families.</w:t>
      </w:r>
    </w:p>
    <w:p w:rsidR="0026367B" w:rsidRPr="003219C5" w:rsidRDefault="0026367B" w:rsidP="0026367B">
      <w:pPr>
        <w:spacing w:before="276" w:after="0"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It is the culmination of more than a decade of developing partnership working across the West Midlands which has been led by a group of dedicated professionals who care passionately about this group of families.</w:t>
      </w:r>
    </w:p>
    <w:p w:rsidR="0026367B" w:rsidRPr="003219C5" w:rsidRDefault="0026367B" w:rsidP="0026367B">
      <w:pPr>
        <w:spacing w:before="278" w:after="0" w:line="274"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It is not an end in itself and is in a format which will allow for regular updating as and when new developments need to be brought into practice.</w:t>
      </w:r>
    </w:p>
    <w:p w:rsidR="0026367B" w:rsidRPr="003219C5" w:rsidRDefault="0026367B" w:rsidP="0026367B">
      <w:pPr>
        <w:spacing w:before="276" w:after="0"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It has been produced in the West Midlands for the families of the West Midlands but I confidently expect to see it rapidly percolating across regional boundaries.</w:t>
      </w:r>
    </w:p>
    <w:p w:rsidR="0026367B" w:rsidRPr="003219C5" w:rsidRDefault="0026367B" w:rsidP="0026367B">
      <w:pPr>
        <w:spacing w:before="276" w:after="102"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All who will benefit from this new development are indeed fortunate as this toolkit will ensure that we really can help all to make the very best of the limited life that they have left.</w:t>
      </w:r>
    </w:p>
    <w:p w:rsidR="0026367B" w:rsidRPr="003219C5" w:rsidRDefault="0026367B" w:rsidP="0026367B">
      <w:pPr>
        <w:spacing w:after="283" w:line="240" w:lineRule="auto"/>
        <w:ind w:left="118" w:right="6367"/>
        <w:textAlignment w:val="baseline"/>
        <w:rPr>
          <w:rFonts w:ascii="Times New Roman" w:eastAsia="PMingLiU" w:hAnsi="Times New Roman" w:cs="Times New Roman"/>
          <w:lang w:val="en-US"/>
        </w:rPr>
      </w:pPr>
      <w:r w:rsidRPr="003219C5">
        <w:rPr>
          <w:rFonts w:ascii="Times New Roman" w:eastAsia="PMingLiU" w:hAnsi="Times New Roman" w:cs="Times New Roman"/>
          <w:noProof/>
          <w:lang w:eastAsia="en-GB"/>
        </w:rPr>
        <w:drawing>
          <wp:inline distT="0" distB="0" distL="0" distR="0" wp14:anchorId="20886F0C" wp14:editId="2D18F2E8">
            <wp:extent cx="1314450"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533400"/>
                    </a:xfrm>
                    <a:prstGeom prst="rect">
                      <a:avLst/>
                    </a:prstGeom>
                    <a:noFill/>
                    <a:ln>
                      <a:noFill/>
                    </a:ln>
                  </pic:spPr>
                </pic:pic>
              </a:graphicData>
            </a:graphic>
          </wp:inline>
        </w:drawing>
      </w:r>
    </w:p>
    <w:p w:rsidR="0026367B" w:rsidRPr="003219C5" w:rsidRDefault="0026367B" w:rsidP="0026367B">
      <w:pPr>
        <w:spacing w:before="2" w:after="0" w:line="274" w:lineRule="exact"/>
        <w:ind w:left="72"/>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Sir Alan Craft</w:t>
      </w:r>
    </w:p>
    <w:p w:rsidR="0026367B" w:rsidRPr="003219C5" w:rsidRDefault="0026367B" w:rsidP="0026367B">
      <w:pPr>
        <w:spacing w:after="0" w:line="274" w:lineRule="exact"/>
        <w:ind w:left="72"/>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Emeritus Professor of Child Health</w:t>
      </w:r>
    </w:p>
    <w:p w:rsidR="0026367B" w:rsidRPr="003219C5" w:rsidRDefault="0026367B" w:rsidP="0026367B">
      <w:pPr>
        <w:spacing w:before="4" w:after="0" w:line="274" w:lineRule="exact"/>
        <w:ind w:left="72"/>
        <w:textAlignment w:val="baseline"/>
        <w:rPr>
          <w:rFonts w:ascii="Arial" w:eastAsia="PMingLiU" w:hAnsi="Arial" w:cs="Times New Roman"/>
          <w:color w:val="000000"/>
          <w:spacing w:val="-2"/>
          <w:sz w:val="24"/>
          <w:lang w:val="en-US"/>
        </w:rPr>
      </w:pPr>
      <w:r w:rsidRPr="003219C5">
        <w:rPr>
          <w:rFonts w:ascii="Arial" w:eastAsia="PMingLiU" w:hAnsi="Arial" w:cs="Times New Roman"/>
          <w:color w:val="000000"/>
          <w:spacing w:val="-2"/>
          <w:sz w:val="24"/>
          <w:lang w:val="en-US"/>
        </w:rPr>
        <w:t>Newcastle</w:t>
      </w:r>
    </w:p>
    <w:p w:rsidR="0026367B" w:rsidRPr="003219C5" w:rsidRDefault="0026367B" w:rsidP="0026367B">
      <w:pPr>
        <w:spacing w:after="0" w:line="274" w:lineRule="exact"/>
        <w:ind w:left="72"/>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University</w:t>
      </w:r>
    </w:p>
    <w:p w:rsidR="0026367B" w:rsidRPr="003219C5" w:rsidRDefault="0026367B" w:rsidP="0026367B">
      <w:pPr>
        <w:spacing w:before="4" w:after="0" w:line="275" w:lineRule="exact"/>
        <w:ind w:left="72"/>
        <w:textAlignment w:val="baseline"/>
        <w:rPr>
          <w:rFonts w:ascii="Arial" w:eastAsia="PMingLiU" w:hAnsi="Arial" w:cs="Times New Roman"/>
          <w:color w:val="000000"/>
          <w:spacing w:val="-4"/>
          <w:sz w:val="24"/>
          <w:lang w:val="en-US"/>
        </w:rPr>
      </w:pPr>
      <w:r w:rsidRPr="003219C5">
        <w:rPr>
          <w:rFonts w:ascii="Arial" w:eastAsia="PMingLiU" w:hAnsi="Arial" w:cs="Times New Roman"/>
          <w:color w:val="000000"/>
          <w:spacing w:val="-4"/>
          <w:sz w:val="24"/>
          <w:lang w:val="en-US"/>
        </w:rPr>
        <w:t>February 2011</w:t>
      </w:r>
    </w:p>
    <w:p w:rsidR="0026367B" w:rsidRPr="003219C5" w:rsidRDefault="0026367B" w:rsidP="0026367B">
      <w:pPr>
        <w:spacing w:after="0" w:line="240" w:lineRule="auto"/>
        <w:rPr>
          <w:rFonts w:ascii="Times New Roman" w:eastAsia="PMingLiU" w:hAnsi="Times New Roman" w:cs="Times New Roman"/>
          <w:lang w:val="en-US"/>
        </w:rPr>
        <w:sectPr w:rsidR="0026367B" w:rsidRPr="003219C5">
          <w:pgSz w:w="11909" w:h="16838"/>
          <w:pgMar w:top="1700" w:right="1673" w:bottom="552" w:left="1682" w:header="720" w:footer="720" w:gutter="0"/>
          <w:cols w:space="720"/>
        </w:sectPr>
      </w:pPr>
    </w:p>
    <w:p w:rsidR="0026367B" w:rsidRPr="003219C5" w:rsidRDefault="0026367B" w:rsidP="0026367B">
      <w:pPr>
        <w:spacing w:before="3" w:after="0" w:line="328" w:lineRule="exact"/>
        <w:ind w:left="72"/>
        <w:jc w:val="center"/>
        <w:textAlignment w:val="baseline"/>
        <w:rPr>
          <w:rFonts w:ascii="Arial" w:eastAsia="PMingLiU" w:hAnsi="Arial" w:cs="Times New Roman"/>
          <w:b/>
          <w:color w:val="000000"/>
          <w:sz w:val="28"/>
          <w:u w:val="single"/>
          <w:lang w:val="en-US"/>
        </w:rPr>
      </w:pPr>
      <w:r w:rsidRPr="003219C5">
        <w:rPr>
          <w:rFonts w:ascii="Arial" w:eastAsia="PMingLiU" w:hAnsi="Arial" w:cs="Times New Roman"/>
          <w:b/>
          <w:color w:val="000000"/>
          <w:sz w:val="28"/>
          <w:u w:val="single"/>
          <w:lang w:val="en-US"/>
        </w:rPr>
        <w:lastRenderedPageBreak/>
        <w:t>Background to the Palliative Care Toolkit</w:t>
      </w:r>
    </w:p>
    <w:p w:rsidR="0026367B" w:rsidRPr="003219C5" w:rsidRDefault="0026367B" w:rsidP="0026367B">
      <w:pPr>
        <w:spacing w:before="407" w:after="0"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I am delighted to see this West Midlands Children and Young People’s Palliative Care Toolkit come together. The idea for the Toolkit grew out of the recognition that common and agreed resources, tools and documentation, around children’s palliative care, would support best practice, safe and effective, individualised and responsive care for the families and children within the West Midlands. The vision was to develop the tools and resources and to collate them into a readily available practical Toolkit, so that they could be accessed whatever the care setting or whatever the time of day or night that care was required.</w:t>
      </w:r>
    </w:p>
    <w:p w:rsidR="0026367B" w:rsidRPr="003219C5" w:rsidRDefault="0026367B" w:rsidP="0026367B">
      <w:pPr>
        <w:spacing w:before="276" w:after="0"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In particular, its aim was to improve the experience of care for all those families within the West Midlands who find themselves in the difficult position of requiring access to children’s palliative care services.</w:t>
      </w:r>
    </w:p>
    <w:p w:rsidR="0026367B" w:rsidRPr="003219C5" w:rsidRDefault="0026367B" w:rsidP="0026367B">
      <w:pPr>
        <w:spacing w:before="271" w:after="0"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A Clinical Subgroup was therefore established to explore the possibility of developing such a resource and the Toolkit was subsequently able to be produced as a Department of Health Funded project.</w:t>
      </w:r>
    </w:p>
    <w:p w:rsidR="0026367B" w:rsidRPr="003219C5" w:rsidRDefault="0026367B" w:rsidP="0026367B">
      <w:pPr>
        <w:spacing w:before="276" w:after="0" w:line="276" w:lineRule="exact"/>
        <w:ind w:left="72" w:right="144"/>
        <w:jc w:val="both"/>
        <w:textAlignment w:val="baseline"/>
        <w:rPr>
          <w:rFonts w:ascii="Arial" w:eastAsia="PMingLiU" w:hAnsi="Arial" w:cs="Times New Roman"/>
          <w:color w:val="000000"/>
          <w:spacing w:val="1"/>
          <w:sz w:val="24"/>
          <w:lang w:val="en-US"/>
        </w:rPr>
      </w:pPr>
      <w:r w:rsidRPr="003219C5">
        <w:rPr>
          <w:rFonts w:ascii="Arial" w:eastAsia="PMingLiU" w:hAnsi="Arial" w:cs="Times New Roman"/>
          <w:color w:val="000000"/>
          <w:spacing w:val="1"/>
          <w:sz w:val="24"/>
          <w:lang w:val="en-US"/>
        </w:rPr>
        <w:t xml:space="preserve">The Toolkit therefore exists to support families in their unique journeys, by equipping staff with resources that will be readily available at their fingertips to facilitate best practice, timely care. Children and their families are central to the whole Toolkit. The Toolkit is in itself a reflection of all that the families and their children have so generously shared with us over the years as we have listened to families needs and planned and delivered care together with them, for each of their individual and unique journeys, as they have loved and cared for their precious children. As one Mum shared with to me today, </w:t>
      </w:r>
      <w:r w:rsidRPr="003219C5">
        <w:rPr>
          <w:rFonts w:ascii="Arial" w:eastAsia="PMingLiU" w:hAnsi="Arial" w:cs="Times New Roman"/>
          <w:i/>
          <w:color w:val="000000"/>
          <w:spacing w:val="1"/>
          <w:sz w:val="24"/>
          <w:lang w:val="en-US"/>
        </w:rPr>
        <w:t>‘My little boy deserved the very best’</w:t>
      </w:r>
      <w:r w:rsidRPr="003219C5">
        <w:rPr>
          <w:rFonts w:ascii="Arial" w:eastAsia="PMingLiU" w:hAnsi="Arial" w:cs="Times New Roman"/>
          <w:color w:val="000000"/>
          <w:spacing w:val="1"/>
          <w:sz w:val="24"/>
          <w:lang w:val="en-US"/>
        </w:rPr>
        <w:t>. Thankfully, she felt that was her experience. The Toolkit aims to help this to be families experience in all settings, at all times, so that they can live their lives as fully and well as possible, and with special memories of their time with their child, even though that time is always too short.</w:t>
      </w:r>
    </w:p>
    <w:p w:rsidR="0026367B" w:rsidRPr="003219C5" w:rsidRDefault="0026367B" w:rsidP="0026367B">
      <w:pPr>
        <w:spacing w:before="276" w:after="0"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Where available, the resources draw upon nationally recognised, researched and recommended sources. Where national guidance does not yet exist on a particular aspect of care, the guidelines support staff in collectively documenting and delivering what is currently considered best practice within the field of paediatric palliative care and paediatrics within the West Midlands.</w:t>
      </w:r>
    </w:p>
    <w:p w:rsidR="0026367B" w:rsidRPr="003219C5" w:rsidRDefault="0026367B" w:rsidP="0026367B">
      <w:pPr>
        <w:spacing w:before="276" w:after="0" w:line="276"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The Steering Group included lead clinicians from within paediatric and palliative medicine, nursing, pharmacy and chaplaincy from community, hospice, local hospitals and the regional children’s hospital, spanning paediatric intensive care to community. It has been a privilege to Chair a Steering Group from such diverse clinical care settings, where all were focused upon overcoming barriers and reaching common agreement in best practice care for the good of our families and their children.</w:t>
      </w:r>
    </w:p>
    <w:p w:rsidR="0026367B" w:rsidRPr="003219C5" w:rsidRDefault="0026367B" w:rsidP="0026367B">
      <w:pPr>
        <w:spacing w:after="0" w:line="240" w:lineRule="auto"/>
        <w:rPr>
          <w:rFonts w:ascii="Times New Roman" w:eastAsia="PMingLiU" w:hAnsi="Times New Roman" w:cs="Times New Roman"/>
          <w:lang w:val="en-US"/>
        </w:rPr>
        <w:sectPr w:rsidR="0026367B" w:rsidRPr="003219C5">
          <w:pgSz w:w="11909" w:h="16838"/>
          <w:pgMar w:top="1440" w:right="1665" w:bottom="538" w:left="1690" w:header="720" w:footer="720" w:gutter="0"/>
          <w:cols w:space="720"/>
        </w:sectPr>
      </w:pPr>
    </w:p>
    <w:p w:rsidR="0026367B" w:rsidRPr="003219C5" w:rsidRDefault="0026367B" w:rsidP="0026367B">
      <w:pPr>
        <w:spacing w:before="7" w:after="0" w:line="275" w:lineRule="exact"/>
        <w:ind w:left="72" w:right="144"/>
        <w:jc w:val="both"/>
        <w:textAlignment w:val="baseline"/>
        <w:rPr>
          <w:rFonts w:ascii="Arial" w:eastAsia="PMingLiU" w:hAnsi="Arial" w:cs="Times New Roman"/>
          <w:color w:val="FF0000"/>
          <w:sz w:val="24"/>
          <w:lang w:val="en-US"/>
        </w:rPr>
      </w:pPr>
      <w:r w:rsidRPr="003219C5">
        <w:rPr>
          <w:rFonts w:ascii="Arial" w:eastAsia="PMingLiU" w:hAnsi="Arial" w:cs="Times New Roman"/>
          <w:color w:val="000000"/>
          <w:sz w:val="24"/>
          <w:lang w:val="en-US"/>
        </w:rPr>
        <w:lastRenderedPageBreak/>
        <w:t xml:space="preserve">The Steering Group continues to meet and to reflect changes in knowledge around best practice and the new insight we have gained from families, within annually updated versions of the Toolkit. Annual updates of the Toolkit are available on the </w:t>
      </w:r>
      <w:hyperlink r:id="rId16" w:history="1">
        <w:r w:rsidRPr="003219C5">
          <w:rPr>
            <w:rFonts w:ascii="Arial" w:eastAsia="PMingLiU" w:hAnsi="Arial" w:cs="Times New Roman"/>
            <w:color w:val="0000FF"/>
            <w:sz w:val="24"/>
            <w:u w:val="single"/>
            <w:lang w:val="en-US"/>
          </w:rPr>
          <w:t>www.togetherforshortlives.org.uk</w:t>
        </w:r>
      </w:hyperlink>
      <w:r w:rsidRPr="003219C5">
        <w:rPr>
          <w:rFonts w:ascii="Arial" w:eastAsia="PMingLiU" w:hAnsi="Arial" w:cs="Times New Roman"/>
          <w:color w:val="FF0000"/>
          <w:sz w:val="24"/>
          <w:lang w:val="en-US"/>
        </w:rPr>
        <w:t>:</w:t>
      </w:r>
    </w:p>
    <w:p w:rsidR="0026367B" w:rsidRPr="003219C5" w:rsidRDefault="0026367B" w:rsidP="0026367B">
      <w:pPr>
        <w:spacing w:before="7" w:after="0" w:line="275" w:lineRule="exact"/>
        <w:ind w:left="72" w:right="144"/>
        <w:jc w:val="both"/>
        <w:textAlignment w:val="baseline"/>
        <w:rPr>
          <w:rFonts w:ascii="Arial" w:eastAsia="PMingLiU" w:hAnsi="Arial" w:cs="Times New Roman"/>
          <w:color w:val="FF0000"/>
          <w:sz w:val="24"/>
          <w:lang w:val="en-US"/>
        </w:rPr>
      </w:pPr>
    </w:p>
    <w:p w:rsidR="0026367B" w:rsidRPr="003219C5" w:rsidRDefault="0026367B" w:rsidP="0026367B">
      <w:pPr>
        <w:spacing w:before="7" w:after="0" w:line="275" w:lineRule="exact"/>
        <w:ind w:right="144"/>
        <w:jc w:val="both"/>
        <w:textAlignment w:val="baseline"/>
        <w:rPr>
          <w:rFonts w:ascii="Arial" w:eastAsia="PMingLiU" w:hAnsi="Arial" w:cs="Times New Roman"/>
          <w:sz w:val="24"/>
          <w:lang w:val="en-US"/>
        </w:rPr>
      </w:pPr>
    </w:p>
    <w:p w:rsidR="0026367B" w:rsidRPr="003219C5" w:rsidRDefault="0026367B" w:rsidP="0026367B">
      <w:pPr>
        <w:spacing w:before="7" w:after="0" w:line="275"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b/>
          <w:color w:val="800080"/>
          <w:sz w:val="24"/>
          <w:lang w:val="en-US"/>
        </w:rPr>
        <w:t xml:space="preserve"> </w:t>
      </w:r>
    </w:p>
    <w:p w:rsidR="0026367B" w:rsidRPr="003219C5" w:rsidRDefault="0026367B" w:rsidP="0026367B">
      <w:pPr>
        <w:spacing w:before="272" w:after="0" w:line="276" w:lineRule="exact"/>
        <w:ind w:left="72" w:right="144"/>
        <w:jc w:val="both"/>
        <w:textAlignment w:val="baseline"/>
        <w:rPr>
          <w:rFonts w:ascii="Arial" w:eastAsia="PMingLiU" w:hAnsi="Arial" w:cs="Times New Roman"/>
          <w:i/>
          <w:color w:val="000000"/>
          <w:sz w:val="24"/>
          <w:lang w:val="en-US"/>
        </w:rPr>
      </w:pPr>
      <w:r w:rsidRPr="003219C5">
        <w:rPr>
          <w:rFonts w:ascii="Arial" w:eastAsia="PMingLiU" w:hAnsi="Arial" w:cs="Times New Roman"/>
          <w:i/>
          <w:color w:val="000000"/>
          <w:sz w:val="24"/>
          <w:lang w:val="en-US"/>
        </w:rPr>
        <w:t>It is important to note therefore that guidance changes over time. Drugs and dosages should be carefully checked to ensure that they remain appropriate both in general and in an individual child’s specific circumstances.</w:t>
      </w:r>
    </w:p>
    <w:p w:rsidR="0026367B" w:rsidRPr="003219C5" w:rsidRDefault="0026367B" w:rsidP="0026367B">
      <w:pPr>
        <w:spacing w:before="284" w:after="0" w:line="275"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It is prescriber’s responsibility therefore to check that information is up to date and to take account of factors that will influence drugs and dosages – weight, age, other medications and their interactions, complications such as liver, renal and haematological disease in the child. Factors such as susceptibility to respiratory depression in degenerative neurological problems should be considered. Paediatric palliative care supports the care of children with a wide spectrum of conditions, necessitating careful consideration of aspects pertinent to that particular condition and its presentation in an individual child.</w:t>
      </w:r>
    </w:p>
    <w:p w:rsidR="0026367B" w:rsidRPr="003219C5" w:rsidRDefault="0026367B" w:rsidP="0026367B">
      <w:pPr>
        <w:spacing w:before="287" w:after="262" w:line="275" w:lineRule="exact"/>
        <w:ind w:left="72" w:right="144"/>
        <w:jc w:val="both"/>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The information within this document will become relevant to the care of some families who have trudged a long, winding and difficult path to this point. Others will have arrived at this point shell shocked following a short and aggressive period of deterioration. All will have arrived at a place they never wished to reach. Some will have had time to make thoughtful plans that deserve our respect and time to listen to and consider with them. Others will need support to begin to consider choices and make decisions that will have far reaching implications for the family long after the palliative care team have ceased their input to the family. It is hoped that this Toolkit will go some way to improving our care of families as best practice is collectively sought, revised and agreed within the Midlands.</w:t>
      </w:r>
    </w:p>
    <w:p w:rsidR="0026367B" w:rsidRPr="003219C5" w:rsidRDefault="0026367B" w:rsidP="0026367B">
      <w:pPr>
        <w:spacing w:after="283" w:line="240" w:lineRule="auto"/>
        <w:ind w:left="115" w:right="5314"/>
        <w:textAlignment w:val="baseline"/>
        <w:rPr>
          <w:rFonts w:ascii="Times New Roman" w:eastAsia="PMingLiU" w:hAnsi="Times New Roman" w:cs="Times New Roman"/>
          <w:lang w:val="en-US"/>
        </w:rPr>
      </w:pPr>
      <w:r w:rsidRPr="003219C5">
        <w:rPr>
          <w:rFonts w:ascii="Times New Roman" w:eastAsia="PMingLiU" w:hAnsi="Times New Roman" w:cs="Times New Roman"/>
          <w:noProof/>
          <w:sz w:val="18"/>
          <w:lang w:eastAsia="en-GB"/>
        </w:rPr>
        <w:drawing>
          <wp:inline distT="0" distB="0" distL="0" distR="0" wp14:anchorId="312B7610" wp14:editId="6B5D1E19">
            <wp:extent cx="1162050" cy="2667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p w:rsidR="0026367B" w:rsidRPr="003219C5" w:rsidRDefault="0026367B" w:rsidP="0026367B">
      <w:pPr>
        <w:spacing w:before="1" w:after="0" w:line="274" w:lineRule="exact"/>
        <w:ind w:left="72"/>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Dr Angela Thompson, Chair of the Steering Group</w:t>
      </w:r>
    </w:p>
    <w:p w:rsidR="0026367B" w:rsidRPr="003219C5" w:rsidRDefault="0026367B" w:rsidP="0026367B">
      <w:pPr>
        <w:spacing w:after="2984" w:line="274" w:lineRule="exact"/>
        <w:ind w:left="72"/>
        <w:textAlignment w:val="baseline"/>
        <w:rPr>
          <w:rFonts w:ascii="Arial" w:eastAsia="PMingLiU" w:hAnsi="Arial" w:cs="Times New Roman"/>
          <w:color w:val="000000"/>
          <w:sz w:val="24"/>
          <w:lang w:val="en-US"/>
        </w:rPr>
      </w:pPr>
      <w:r w:rsidRPr="003219C5">
        <w:rPr>
          <w:rFonts w:ascii="Arial" w:eastAsia="PMingLiU" w:hAnsi="Arial" w:cs="Times New Roman"/>
          <w:color w:val="000000"/>
          <w:sz w:val="24"/>
          <w:lang w:val="en-US"/>
        </w:rPr>
        <w:t>Palliative Care Lead Paediatrician Coventry &amp; Warwickshire</w:t>
      </w:r>
    </w:p>
    <w:p w:rsidR="0026367B" w:rsidRDefault="0026367B">
      <w:pPr>
        <w:rPr>
          <w:rFonts w:ascii="Arial" w:eastAsia="PMingLiU" w:hAnsi="Arial" w:cs="Arial"/>
          <w:sz w:val="24"/>
          <w:szCs w:val="24"/>
          <w:lang w:val="en-US"/>
        </w:rPr>
      </w:pPr>
      <w:r>
        <w:rPr>
          <w:rFonts w:ascii="Arial" w:eastAsia="PMingLiU" w:hAnsi="Arial" w:cs="Arial"/>
          <w:sz w:val="24"/>
          <w:szCs w:val="24"/>
          <w:lang w:val="en-US"/>
        </w:rPr>
        <w:br w:type="page"/>
      </w:r>
    </w:p>
    <w:p w:rsidR="003219C5" w:rsidRPr="003219C5" w:rsidRDefault="003219C5" w:rsidP="003219C5">
      <w:pPr>
        <w:spacing w:after="0" w:line="240" w:lineRule="auto"/>
        <w:rPr>
          <w:rFonts w:ascii="Arial" w:eastAsia="PMingLiU" w:hAnsi="Arial" w:cs="Arial"/>
          <w:sz w:val="24"/>
          <w:szCs w:val="24"/>
          <w:lang w:val="en-US"/>
        </w:rPr>
        <w:sectPr w:rsidR="003219C5" w:rsidRPr="003219C5">
          <w:pgSz w:w="11909" w:h="16838"/>
          <w:pgMar w:top="1700" w:right="1677" w:bottom="538" w:left="1678" w:header="720" w:footer="720" w:gutter="0"/>
          <w:cols w:space="720"/>
        </w:sectPr>
      </w:pPr>
    </w:p>
    <w:p w:rsidR="003219C5" w:rsidRPr="003219C5" w:rsidRDefault="003219C5" w:rsidP="003219C5">
      <w:pPr>
        <w:spacing w:before="3" w:after="0" w:line="319" w:lineRule="exact"/>
        <w:ind w:left="3168"/>
        <w:jc w:val="both"/>
        <w:textAlignment w:val="baseline"/>
        <w:rPr>
          <w:rFonts w:ascii="Arial" w:eastAsia="PMingLiU" w:hAnsi="Arial" w:cs="Times New Roman"/>
          <w:b/>
          <w:color w:val="000000"/>
          <w:spacing w:val="-2"/>
          <w:sz w:val="28"/>
          <w:u w:val="single"/>
          <w:lang w:val="en-US"/>
        </w:rPr>
      </w:pPr>
    </w:p>
    <w:p w:rsidR="003219C5" w:rsidRPr="003219C5" w:rsidRDefault="003219C5" w:rsidP="003219C5">
      <w:pPr>
        <w:spacing w:after="0" w:line="240" w:lineRule="auto"/>
        <w:rPr>
          <w:rFonts w:ascii="Times New Roman" w:eastAsia="PMingLiU" w:hAnsi="Times New Roman" w:cs="Times New Roman"/>
          <w:lang w:val="en-US"/>
        </w:rPr>
      </w:pPr>
    </w:p>
    <w:p w:rsidR="00367458" w:rsidRDefault="003219C5" w:rsidP="003219C5">
      <w:pPr>
        <w:spacing w:before="22" w:after="0" w:line="319" w:lineRule="exact"/>
        <w:textAlignment w:val="baseline"/>
        <w:rPr>
          <w:rFonts w:ascii="Arial" w:eastAsia="PMingLiU" w:hAnsi="Arial" w:cs="Times New Roman"/>
          <w:color w:val="000000"/>
          <w:spacing w:val="-1"/>
          <w:sz w:val="24"/>
          <w:szCs w:val="24"/>
          <w:lang w:val="en-US"/>
        </w:rPr>
      </w:pPr>
      <w:r>
        <w:rPr>
          <w:rFonts w:ascii="Arial" w:eastAsia="PMingLiU" w:hAnsi="Arial" w:cs="Times New Roman"/>
          <w:b/>
          <w:color w:val="000000"/>
          <w:spacing w:val="-1"/>
          <w:sz w:val="28"/>
          <w:u w:val="single"/>
          <w:lang w:val="en-US"/>
        </w:rPr>
        <w:t>Discharge For End of Life Care.</w:t>
      </w:r>
      <w:r w:rsidR="00367458">
        <w:rPr>
          <w:rFonts w:ascii="Arial" w:eastAsia="PMingLiU" w:hAnsi="Arial" w:cs="Times New Roman"/>
          <w:color w:val="000000"/>
          <w:spacing w:val="-1"/>
          <w:sz w:val="24"/>
          <w:szCs w:val="24"/>
          <w:lang w:val="en-US"/>
        </w:rPr>
        <w:t>.</w:t>
      </w:r>
    </w:p>
    <w:p w:rsidR="000A7253" w:rsidRDefault="000A7253" w:rsidP="003219C5">
      <w:pPr>
        <w:spacing w:before="22" w:after="0" w:line="319" w:lineRule="exact"/>
        <w:textAlignment w:val="baseline"/>
        <w:rPr>
          <w:rFonts w:ascii="Arial" w:eastAsia="PMingLiU" w:hAnsi="Arial" w:cs="Times New Roman"/>
          <w:color w:val="000000"/>
          <w:spacing w:val="-1"/>
          <w:sz w:val="24"/>
          <w:szCs w:val="24"/>
          <w:lang w:val="en-US"/>
        </w:rPr>
      </w:pPr>
    </w:p>
    <w:p w:rsidR="00755D25" w:rsidRPr="00625CF5" w:rsidRDefault="00755D25" w:rsidP="00755D25">
      <w:pPr>
        <w:spacing w:before="8" w:line="321" w:lineRule="exact"/>
        <w:ind w:left="1440" w:right="2232"/>
        <w:textAlignment w:val="baseline"/>
        <w:rPr>
          <w:rFonts w:ascii="Arial" w:hAnsi="Arial"/>
          <w:b/>
          <w:color w:val="000000"/>
          <w:sz w:val="24"/>
          <w:szCs w:val="24"/>
          <w:u w:val="single"/>
        </w:rPr>
      </w:pPr>
      <w:r w:rsidRPr="00625CF5">
        <w:rPr>
          <w:rFonts w:ascii="Arial" w:hAnsi="Arial"/>
          <w:b/>
          <w:color w:val="000000"/>
          <w:sz w:val="24"/>
          <w:szCs w:val="24"/>
          <w:u w:val="single"/>
        </w:rPr>
        <w:t xml:space="preserve">End of Life Care Drug Box Contents Guide – Oncology Conditions: </w:t>
      </w:r>
    </w:p>
    <w:p w:rsidR="00755D25" w:rsidRDefault="00755D25" w:rsidP="00755D25">
      <w:pPr>
        <w:spacing w:before="279" w:after="257" w:line="275" w:lineRule="exact"/>
        <w:ind w:left="144" w:right="1080"/>
        <w:jc w:val="both"/>
        <w:textAlignment w:val="baseline"/>
        <w:rPr>
          <w:rFonts w:ascii="Arial" w:hAnsi="Arial"/>
          <w:color w:val="000000"/>
          <w:sz w:val="24"/>
        </w:rPr>
      </w:pPr>
      <w:r>
        <w:rPr>
          <w:rFonts w:ascii="Arial" w:hAnsi="Arial"/>
          <w:color w:val="000000"/>
          <w:sz w:val="24"/>
        </w:rPr>
        <w:t>When a child is to receive their end of life care in the community, it is important that the appropriate drugs that may be required to support that child’s symptom control are readily available if needed, both in and out of hours. These drugs are prescribed in quantities to cover commencement over a weekend (+/- bank holiday) if needed, and are then replenished in the community as needed. They are known as the contents of the ‘Drug box’ or ‘Blue box’, and often as their ‘just in case medicines’. Children will not require all the following as contents of their drug boxes. However, the drugs that they may require in end of life care in oncology conditions are more likely to be drawn from within the following list. It can be used as a template to agree appropriate drugs to prescribe for an individual child, according to their presenting and anticipated symptoms.</w:t>
      </w:r>
    </w:p>
    <w:tbl>
      <w:tblPr>
        <w:tblW w:w="0" w:type="auto"/>
        <w:tblInd w:w="14" w:type="dxa"/>
        <w:tblLayout w:type="fixed"/>
        <w:tblCellMar>
          <w:left w:w="0" w:type="dxa"/>
          <w:right w:w="0" w:type="dxa"/>
        </w:tblCellMar>
        <w:tblLook w:val="0000" w:firstRow="0" w:lastRow="0" w:firstColumn="0" w:lastColumn="0" w:noHBand="0" w:noVBand="0"/>
      </w:tblPr>
      <w:tblGrid>
        <w:gridCol w:w="2846"/>
        <w:gridCol w:w="2554"/>
        <w:gridCol w:w="2640"/>
        <w:gridCol w:w="1450"/>
      </w:tblGrid>
      <w:tr w:rsidR="00755D25" w:rsidTr="005A0557">
        <w:trPr>
          <w:trHeight w:hRule="exact" w:val="29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67" w:lineRule="exact"/>
              <w:ind w:left="115"/>
              <w:textAlignment w:val="baseline"/>
              <w:rPr>
                <w:rFonts w:ascii="Arial" w:hAnsi="Arial"/>
                <w:b/>
                <w:color w:val="000000"/>
                <w:sz w:val="24"/>
              </w:rPr>
            </w:pPr>
            <w:r>
              <w:rPr>
                <w:rFonts w:ascii="Arial" w:hAnsi="Arial"/>
                <w:b/>
                <w:color w:val="000000"/>
                <w:sz w:val="24"/>
              </w:rPr>
              <w:t>Drug approved name</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67" w:lineRule="exact"/>
              <w:ind w:left="101"/>
              <w:textAlignment w:val="baseline"/>
              <w:rPr>
                <w:rFonts w:ascii="Arial" w:hAnsi="Arial"/>
                <w:b/>
                <w:color w:val="000000"/>
                <w:spacing w:val="-1"/>
                <w:sz w:val="24"/>
              </w:rPr>
            </w:pPr>
            <w:r>
              <w:rPr>
                <w:rFonts w:ascii="Arial" w:hAnsi="Arial"/>
                <w:b/>
                <w:color w:val="000000"/>
                <w:spacing w:val="-1"/>
                <w:sz w:val="24"/>
              </w:rPr>
              <w:t>Generic name</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67" w:lineRule="exact"/>
              <w:ind w:left="106"/>
              <w:textAlignment w:val="baseline"/>
              <w:rPr>
                <w:rFonts w:ascii="Arial" w:hAnsi="Arial"/>
                <w:b/>
                <w:color w:val="000000"/>
                <w:spacing w:val="-1"/>
                <w:sz w:val="24"/>
              </w:rPr>
            </w:pPr>
            <w:r>
              <w:rPr>
                <w:rFonts w:ascii="Arial" w:hAnsi="Arial"/>
                <w:b/>
                <w:color w:val="000000"/>
                <w:spacing w:val="-1"/>
                <w:sz w:val="24"/>
              </w:rPr>
              <w:t>Strength</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67" w:lineRule="exact"/>
              <w:ind w:left="106"/>
              <w:textAlignment w:val="baseline"/>
              <w:rPr>
                <w:rFonts w:ascii="Arial" w:hAnsi="Arial"/>
                <w:b/>
                <w:color w:val="000000"/>
                <w:sz w:val="24"/>
              </w:rPr>
            </w:pPr>
            <w:r>
              <w:rPr>
                <w:rFonts w:ascii="Arial" w:hAnsi="Arial"/>
                <w:b/>
                <w:color w:val="000000"/>
                <w:sz w:val="24"/>
              </w:rPr>
              <w:t>Quantity</w:t>
            </w:r>
          </w:p>
        </w:tc>
      </w:tr>
      <w:tr w:rsidR="00755D25" w:rsidTr="005A0557">
        <w:trPr>
          <w:trHeight w:hRule="exact" w:val="292"/>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4" w:lineRule="exact"/>
              <w:ind w:left="115"/>
              <w:textAlignment w:val="baseline"/>
              <w:rPr>
                <w:rFonts w:ascii="Arial" w:hAnsi="Arial"/>
                <w:color w:val="000000"/>
                <w:sz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4" w:lineRule="exact"/>
              <w:ind w:left="101"/>
              <w:textAlignment w:val="baseline"/>
              <w:rPr>
                <w:rFonts w:ascii="Arial" w:hAnsi="Arial"/>
                <w:color w:val="000000"/>
                <w:spacing w:val="-1"/>
                <w:sz w:val="24"/>
              </w:rPr>
            </w:pPr>
            <w:r>
              <w:rPr>
                <w:rFonts w:ascii="Arial" w:hAnsi="Arial"/>
                <w:color w:val="000000"/>
                <w:spacing w:val="-1"/>
                <w:sz w:val="24"/>
              </w:rPr>
              <w:t>Eurax</w:t>
            </w:r>
          </w:p>
        </w:tc>
        <w:tc>
          <w:tcPr>
            <w:tcW w:w="2640"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4" w:lineRule="exact"/>
              <w:ind w:left="106"/>
              <w:textAlignment w:val="baseline"/>
              <w:rPr>
                <w:rFonts w:ascii="Arial" w:hAnsi="Arial"/>
                <w:color w:val="000000"/>
                <w:spacing w:val="-5"/>
                <w:sz w:val="24"/>
              </w:rPr>
            </w:pPr>
            <w:r>
              <w:rPr>
                <w:rFonts w:ascii="Arial" w:hAnsi="Arial"/>
                <w:color w:val="000000"/>
                <w:spacing w:val="-5"/>
                <w:sz w:val="24"/>
              </w:rPr>
              <w:t>1 x 30g.</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15"/>
              <w:textAlignment w:val="baseline"/>
              <w:rPr>
                <w:rFonts w:ascii="Arial" w:hAnsi="Arial"/>
                <w:color w:val="000000"/>
                <w:spacing w:val="-1"/>
                <w:sz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01"/>
              <w:textAlignment w:val="baseline"/>
              <w:rPr>
                <w:rFonts w:ascii="Arial" w:hAnsi="Arial"/>
                <w:color w:val="000000"/>
                <w:spacing w:val="-1"/>
                <w:sz w:val="24"/>
              </w:rPr>
            </w:pPr>
            <w:r>
              <w:rPr>
                <w:rFonts w:ascii="Arial" w:hAnsi="Arial"/>
                <w:color w:val="000000"/>
                <w:spacing w:val="-1"/>
                <w:sz w:val="24"/>
              </w:rPr>
              <w:t>Valoid</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06"/>
              <w:textAlignment w:val="baseline"/>
              <w:rPr>
                <w:rFonts w:ascii="Arial" w:hAnsi="Arial"/>
                <w:color w:val="000000"/>
                <w:spacing w:val="-1"/>
                <w:sz w:val="24"/>
              </w:rPr>
            </w:pPr>
            <w:r>
              <w:rPr>
                <w:rFonts w:ascii="Arial" w:hAnsi="Arial"/>
                <w:color w:val="000000"/>
                <w:spacing w:val="-1"/>
                <w:sz w:val="24"/>
              </w:rPr>
              <w:t>50mg. in 1ml.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06"/>
              <w:textAlignment w:val="baseline"/>
              <w:rPr>
                <w:rFonts w:ascii="Arial" w:hAnsi="Arial"/>
                <w:color w:val="000000"/>
                <w:spacing w:val="-5"/>
                <w:sz w:val="24"/>
              </w:rPr>
            </w:pPr>
            <w:r>
              <w:rPr>
                <w:rFonts w:ascii="Arial" w:hAnsi="Arial"/>
                <w:color w:val="000000"/>
                <w:spacing w:val="-5"/>
                <w:sz w:val="24"/>
              </w:rPr>
              <w:t>1 x 5</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3" w:lineRule="exact"/>
              <w:ind w:left="115"/>
              <w:textAlignment w:val="baseline"/>
              <w:rPr>
                <w:rFonts w:ascii="Arial" w:hAnsi="Arial"/>
                <w:color w:val="000000"/>
                <w:sz w:val="24"/>
              </w:rPr>
            </w:pP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3" w:lineRule="exact"/>
              <w:ind w:left="106"/>
              <w:textAlignment w:val="baseline"/>
              <w:rPr>
                <w:rFonts w:ascii="Arial" w:hAnsi="Arial"/>
                <w:color w:val="000000"/>
                <w:spacing w:val="-3"/>
                <w:sz w:val="24"/>
              </w:rPr>
            </w:pPr>
            <w:r>
              <w:rPr>
                <w:rFonts w:ascii="Arial" w:hAnsi="Arial"/>
                <w:color w:val="000000"/>
                <w:spacing w:val="-3"/>
                <w:sz w:val="24"/>
              </w:rPr>
              <w:t>25mg.</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3" w:lineRule="exact"/>
              <w:ind w:left="106"/>
              <w:textAlignment w:val="baseline"/>
              <w:rPr>
                <w:rFonts w:ascii="Arial" w:hAnsi="Arial"/>
                <w:color w:val="000000"/>
                <w:spacing w:val="-4"/>
                <w:sz w:val="24"/>
              </w:rPr>
            </w:pPr>
            <w:r>
              <w:rPr>
                <w:rFonts w:ascii="Arial" w:hAnsi="Arial"/>
                <w:color w:val="000000"/>
                <w:spacing w:val="-4"/>
                <w:sz w:val="24"/>
              </w:rPr>
              <w:t>1 x 12</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2" w:lineRule="exact"/>
              <w:ind w:left="115"/>
              <w:textAlignment w:val="baseline"/>
              <w:rPr>
                <w:rFonts w:ascii="Arial" w:hAnsi="Arial"/>
                <w:b/>
                <w:color w:val="000000"/>
                <w:spacing w:val="-1"/>
                <w:sz w:val="24"/>
              </w:rPr>
            </w:pP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2" w:lineRule="exact"/>
              <w:ind w:left="106"/>
              <w:textAlignment w:val="baseline"/>
              <w:rPr>
                <w:rFonts w:ascii="Arial" w:hAnsi="Arial"/>
                <w:b/>
                <w:color w:val="000000"/>
                <w:spacing w:val="-4"/>
                <w:sz w:val="24"/>
              </w:rPr>
            </w:pPr>
            <w:r>
              <w:rPr>
                <w:rFonts w:ascii="Arial" w:hAnsi="Arial"/>
                <w:b/>
                <w:color w:val="000000"/>
                <w:spacing w:val="-4"/>
                <w:sz w:val="24"/>
              </w:rPr>
              <w:t>10mg.</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2" w:lineRule="exact"/>
              <w:ind w:left="106"/>
              <w:textAlignment w:val="baseline"/>
              <w:rPr>
                <w:rFonts w:ascii="Arial" w:hAnsi="Arial"/>
                <w:b/>
                <w:color w:val="000000"/>
                <w:spacing w:val="-3"/>
                <w:sz w:val="24"/>
              </w:rPr>
            </w:pPr>
            <w:r>
              <w:rPr>
                <w:rFonts w:ascii="Arial" w:hAnsi="Arial"/>
                <w:b/>
                <w:color w:val="000000"/>
                <w:spacing w:val="-3"/>
                <w:sz w:val="24"/>
              </w:rPr>
              <w:t>1 x 5</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79" w:lineRule="exact"/>
              <w:ind w:left="115"/>
              <w:textAlignment w:val="baseline"/>
              <w:rPr>
                <w:rFonts w:ascii="Arial" w:hAnsi="Arial"/>
                <w:b/>
                <w:color w:val="000000"/>
                <w:spacing w:val="-1"/>
                <w:sz w:val="24"/>
              </w:rPr>
            </w:pP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79" w:lineRule="exact"/>
              <w:ind w:left="106"/>
              <w:textAlignment w:val="baseline"/>
              <w:rPr>
                <w:rFonts w:ascii="Arial" w:hAnsi="Arial"/>
                <w:b/>
                <w:color w:val="000000"/>
                <w:spacing w:val="-2"/>
                <w:sz w:val="24"/>
              </w:rPr>
            </w:pPr>
            <w:r>
              <w:rPr>
                <w:rFonts w:ascii="Arial" w:hAnsi="Arial"/>
                <w:b/>
                <w:color w:val="000000"/>
                <w:spacing w:val="-2"/>
                <w:sz w:val="24"/>
              </w:rPr>
              <w:t>30mg.</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79" w:lineRule="exact"/>
              <w:ind w:left="106"/>
              <w:textAlignment w:val="baseline"/>
              <w:rPr>
                <w:rFonts w:ascii="Arial" w:hAnsi="Arial"/>
                <w:b/>
                <w:color w:val="000000"/>
                <w:spacing w:val="-3"/>
                <w:sz w:val="24"/>
              </w:rPr>
            </w:pPr>
            <w:r>
              <w:rPr>
                <w:rFonts w:ascii="Arial" w:hAnsi="Arial"/>
                <w:b/>
                <w:color w:val="000000"/>
                <w:spacing w:val="-3"/>
                <w:sz w:val="24"/>
              </w:rPr>
              <w:t>1 x 5</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pacing w:val="-2"/>
                <w:sz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1"/>
              <w:textAlignment w:val="baseline"/>
              <w:rPr>
                <w:rFonts w:ascii="Arial" w:hAnsi="Arial"/>
                <w:color w:val="000000"/>
                <w:sz w:val="24"/>
              </w:rPr>
            </w:pPr>
            <w:r>
              <w:rPr>
                <w:rFonts w:ascii="Arial" w:hAnsi="Arial"/>
                <w:color w:val="000000"/>
                <w:sz w:val="24"/>
              </w:rPr>
              <w:t>Stesolid Rectal Tubes</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2"/>
                <w:sz w:val="24"/>
              </w:rPr>
            </w:pPr>
            <w:r>
              <w:rPr>
                <w:rFonts w:ascii="Arial" w:hAnsi="Arial"/>
                <w:color w:val="000000"/>
                <w:spacing w:val="-2"/>
                <w:sz w:val="24"/>
              </w:rPr>
              <w:t>2.5mg.</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5"/>
                <w:sz w:val="24"/>
              </w:rPr>
            </w:pPr>
            <w:r>
              <w:rPr>
                <w:rFonts w:ascii="Arial" w:hAnsi="Arial"/>
                <w:color w:val="000000"/>
                <w:spacing w:val="-5"/>
                <w:sz w:val="24"/>
              </w:rPr>
              <w:t>1 x 5</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pacing w:val="-2"/>
                <w:sz w:val="24"/>
              </w:rPr>
            </w:pP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1"/>
              <w:textAlignment w:val="baseline"/>
              <w:rPr>
                <w:rFonts w:ascii="Arial" w:hAnsi="Arial"/>
                <w:color w:val="000000"/>
                <w:sz w:val="24"/>
              </w:rPr>
            </w:pPr>
            <w:r>
              <w:rPr>
                <w:rFonts w:ascii="Arial" w:hAnsi="Arial"/>
                <w:color w:val="000000"/>
                <w:sz w:val="24"/>
              </w:rPr>
              <w:t>Stesolid Rectal Tubes</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5"/>
                <w:sz w:val="24"/>
              </w:rPr>
            </w:pPr>
            <w:r>
              <w:rPr>
                <w:rFonts w:ascii="Arial" w:hAnsi="Arial"/>
                <w:color w:val="000000"/>
                <w:spacing w:val="-5"/>
                <w:sz w:val="24"/>
              </w:rPr>
              <w:t>5mg.</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5"/>
                <w:sz w:val="24"/>
              </w:rPr>
            </w:pPr>
            <w:r>
              <w:rPr>
                <w:rFonts w:ascii="Arial" w:hAnsi="Arial"/>
                <w:color w:val="000000"/>
                <w:spacing w:val="-5"/>
                <w:sz w:val="24"/>
              </w:rPr>
              <w:t>1 x 5</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15"/>
              <w:textAlignment w:val="baseline"/>
              <w:rPr>
                <w:rFonts w:ascii="Arial" w:hAnsi="Arial"/>
                <w:color w:val="000000"/>
                <w:sz w:val="24"/>
              </w:rPr>
            </w:pP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06"/>
              <w:textAlignment w:val="baseline"/>
              <w:rPr>
                <w:rFonts w:ascii="Arial" w:hAnsi="Arial"/>
                <w:color w:val="000000"/>
                <w:spacing w:val="-2"/>
                <w:sz w:val="24"/>
              </w:rPr>
            </w:pPr>
            <w:r>
              <w:rPr>
                <w:rFonts w:ascii="Arial" w:hAnsi="Arial"/>
                <w:color w:val="000000"/>
                <w:spacing w:val="-2"/>
                <w:sz w:val="24"/>
              </w:rPr>
              <w:t>1g. (Infant)</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06"/>
              <w:textAlignment w:val="baseline"/>
              <w:rPr>
                <w:rFonts w:ascii="Arial" w:hAnsi="Arial"/>
                <w:color w:val="000000"/>
                <w:spacing w:val="-4"/>
                <w:sz w:val="24"/>
              </w:rPr>
            </w:pPr>
            <w:r>
              <w:rPr>
                <w:rFonts w:ascii="Arial" w:hAnsi="Arial"/>
                <w:color w:val="000000"/>
                <w:spacing w:val="-4"/>
                <w:sz w:val="24"/>
              </w:rPr>
              <w:t>1 x 12</w:t>
            </w:r>
          </w:p>
        </w:tc>
      </w:tr>
      <w:tr w:rsidR="00755D25" w:rsidTr="005A0557">
        <w:trPr>
          <w:trHeight w:hRule="exact" w:val="292"/>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9" w:lineRule="exact"/>
              <w:ind w:left="115"/>
              <w:textAlignment w:val="baseline"/>
              <w:rPr>
                <w:rFonts w:ascii="Arial" w:hAnsi="Arial"/>
                <w:color w:val="000000"/>
                <w:sz w:val="24"/>
              </w:rPr>
            </w:pPr>
            <w:r>
              <w:rPr>
                <w:rFonts w:ascii="Arial" w:hAnsi="Arial"/>
                <w:color w:val="000000"/>
                <w:sz w:val="24"/>
              </w:rPr>
              <w:t>Glycerin suppositories</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9" w:lineRule="exact"/>
              <w:ind w:left="106"/>
              <w:textAlignment w:val="baseline"/>
              <w:rPr>
                <w:rFonts w:ascii="Arial" w:hAnsi="Arial"/>
                <w:color w:val="000000"/>
                <w:sz w:val="24"/>
              </w:rPr>
            </w:pPr>
            <w:r>
              <w:rPr>
                <w:rFonts w:ascii="Arial" w:hAnsi="Arial"/>
                <w:color w:val="000000"/>
                <w:sz w:val="24"/>
              </w:rPr>
              <w:t>2g. (Child)</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9" w:lineRule="exact"/>
              <w:ind w:left="106"/>
              <w:textAlignment w:val="baseline"/>
              <w:rPr>
                <w:rFonts w:ascii="Arial" w:hAnsi="Arial"/>
                <w:color w:val="000000"/>
                <w:spacing w:val="-4"/>
                <w:sz w:val="24"/>
              </w:rPr>
            </w:pPr>
            <w:r>
              <w:rPr>
                <w:rFonts w:ascii="Arial" w:hAnsi="Arial"/>
                <w:color w:val="000000"/>
                <w:spacing w:val="-4"/>
                <w:sz w:val="24"/>
              </w:rPr>
              <w:t>1 x 12</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6" w:lineRule="exact"/>
              <w:ind w:left="115"/>
              <w:textAlignment w:val="baseline"/>
              <w:rPr>
                <w:rFonts w:ascii="Arial" w:hAnsi="Arial"/>
                <w:color w:val="000000"/>
                <w:spacing w:val="-2"/>
                <w:sz w:val="24"/>
              </w:rPr>
            </w:pPr>
            <w:r>
              <w:rPr>
                <w:rFonts w:ascii="Arial" w:hAnsi="Arial"/>
                <w:color w:val="000000"/>
                <w:spacing w:val="-2"/>
                <w:sz w:val="24"/>
              </w:rPr>
              <w:t>Haloperidol</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6" w:lineRule="exact"/>
              <w:ind w:left="106"/>
              <w:textAlignment w:val="baseline"/>
              <w:rPr>
                <w:rFonts w:ascii="Arial" w:hAnsi="Arial"/>
                <w:color w:val="000000"/>
                <w:spacing w:val="-1"/>
                <w:sz w:val="24"/>
              </w:rPr>
            </w:pPr>
            <w:r>
              <w:rPr>
                <w:rFonts w:ascii="Arial" w:hAnsi="Arial"/>
                <w:color w:val="000000"/>
                <w:spacing w:val="-1"/>
                <w:sz w:val="24"/>
              </w:rPr>
              <w:t>5mg. in 1ml.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6" w:lineRule="exact"/>
              <w:ind w:left="106"/>
              <w:textAlignment w:val="baseline"/>
              <w:rPr>
                <w:rFonts w:ascii="Arial" w:hAnsi="Arial"/>
                <w:color w:val="000000"/>
                <w:spacing w:val="-4"/>
                <w:sz w:val="24"/>
              </w:rPr>
            </w:pPr>
            <w:r>
              <w:rPr>
                <w:rFonts w:ascii="Arial" w:hAnsi="Arial"/>
                <w:color w:val="000000"/>
                <w:spacing w:val="-4"/>
                <w:sz w:val="24"/>
              </w:rPr>
              <w:t>1 x 10</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5" w:lineRule="exact"/>
              <w:ind w:left="115"/>
              <w:textAlignment w:val="baseline"/>
              <w:rPr>
                <w:rFonts w:ascii="Arial" w:hAnsi="Arial"/>
                <w:color w:val="000000"/>
                <w:spacing w:val="-3"/>
                <w:sz w:val="24"/>
              </w:rPr>
            </w:pPr>
            <w:r>
              <w:rPr>
                <w:rFonts w:ascii="Arial" w:hAnsi="Arial"/>
                <w:color w:val="000000"/>
                <w:spacing w:val="-3"/>
                <w:sz w:val="24"/>
              </w:rPr>
              <w:t>Heparin</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5" w:lineRule="exact"/>
              <w:ind w:left="101"/>
              <w:textAlignment w:val="baseline"/>
              <w:rPr>
                <w:rFonts w:ascii="Arial" w:hAnsi="Arial"/>
                <w:color w:val="000000"/>
                <w:spacing w:val="-2"/>
                <w:sz w:val="24"/>
              </w:rPr>
            </w:pPr>
            <w:r>
              <w:rPr>
                <w:rFonts w:ascii="Arial" w:hAnsi="Arial"/>
                <w:color w:val="000000"/>
                <w:spacing w:val="-2"/>
                <w:sz w:val="24"/>
              </w:rPr>
              <w:t>Canusal</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5" w:lineRule="exact"/>
              <w:ind w:left="106"/>
              <w:textAlignment w:val="baseline"/>
              <w:rPr>
                <w:rFonts w:ascii="Arial" w:hAnsi="Arial"/>
                <w:color w:val="000000"/>
                <w:spacing w:val="-2"/>
                <w:sz w:val="24"/>
              </w:rPr>
            </w:pPr>
            <w:r>
              <w:rPr>
                <w:rFonts w:ascii="Arial" w:hAnsi="Arial"/>
                <w:color w:val="000000"/>
                <w:spacing w:val="-2"/>
                <w:sz w:val="24"/>
              </w:rPr>
              <w:t>100 units in 1ml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5" w:lineRule="exact"/>
              <w:ind w:left="106"/>
              <w:textAlignment w:val="baseline"/>
              <w:rPr>
                <w:rFonts w:ascii="Arial" w:hAnsi="Arial"/>
                <w:color w:val="000000"/>
                <w:spacing w:val="-4"/>
                <w:sz w:val="24"/>
              </w:rPr>
            </w:pPr>
            <w:r>
              <w:rPr>
                <w:rFonts w:ascii="Arial" w:hAnsi="Arial"/>
                <w:color w:val="000000"/>
                <w:spacing w:val="-4"/>
                <w:sz w:val="24"/>
              </w:rPr>
              <w:t>1 x 10</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5" w:lineRule="exact"/>
              <w:ind w:left="115"/>
              <w:textAlignment w:val="baseline"/>
              <w:rPr>
                <w:rFonts w:ascii="Arial" w:hAnsi="Arial"/>
                <w:color w:val="000000"/>
                <w:spacing w:val="-1"/>
                <w:sz w:val="24"/>
              </w:rPr>
            </w:pPr>
            <w:r>
              <w:rPr>
                <w:rFonts w:ascii="Arial" w:hAnsi="Arial"/>
                <w:color w:val="000000"/>
                <w:spacing w:val="-1"/>
                <w:sz w:val="24"/>
              </w:rPr>
              <w:t>Hyoscine patch</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5" w:lineRule="exact"/>
              <w:ind w:left="106"/>
              <w:textAlignment w:val="baseline"/>
              <w:rPr>
                <w:rFonts w:ascii="Arial" w:hAnsi="Arial"/>
                <w:color w:val="000000"/>
                <w:spacing w:val="-5"/>
                <w:sz w:val="24"/>
              </w:rPr>
            </w:pPr>
            <w:r>
              <w:rPr>
                <w:rFonts w:ascii="Arial" w:hAnsi="Arial"/>
                <w:color w:val="000000"/>
                <w:spacing w:val="-5"/>
                <w:sz w:val="24"/>
              </w:rPr>
              <w:t>1.5mg.</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5" w:lineRule="exact"/>
              <w:ind w:left="106"/>
              <w:textAlignment w:val="baseline"/>
              <w:rPr>
                <w:rFonts w:ascii="Arial" w:hAnsi="Arial"/>
                <w:color w:val="000000"/>
                <w:spacing w:val="-5"/>
                <w:sz w:val="24"/>
              </w:rPr>
            </w:pPr>
            <w:r>
              <w:rPr>
                <w:rFonts w:ascii="Arial" w:hAnsi="Arial"/>
                <w:color w:val="000000"/>
                <w:spacing w:val="-5"/>
                <w:sz w:val="24"/>
              </w:rPr>
              <w:t>1 x 2</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0" w:lineRule="exact"/>
              <w:ind w:left="115"/>
              <w:textAlignment w:val="baseline"/>
              <w:rPr>
                <w:rFonts w:ascii="Arial" w:hAnsi="Arial"/>
                <w:color w:val="000000"/>
                <w:spacing w:val="-1"/>
                <w:sz w:val="24"/>
              </w:rPr>
            </w:pPr>
            <w:r>
              <w:rPr>
                <w:rFonts w:ascii="Arial" w:hAnsi="Arial"/>
                <w:color w:val="000000"/>
                <w:spacing w:val="-1"/>
                <w:sz w:val="24"/>
              </w:rPr>
              <w:t>Lidocaine</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0" w:lineRule="exact"/>
              <w:ind w:left="101"/>
              <w:textAlignment w:val="baseline"/>
              <w:rPr>
                <w:rFonts w:ascii="Arial" w:hAnsi="Arial"/>
                <w:color w:val="000000"/>
                <w:spacing w:val="-1"/>
                <w:sz w:val="24"/>
              </w:rPr>
            </w:pPr>
            <w:r>
              <w:rPr>
                <w:rFonts w:ascii="Arial" w:hAnsi="Arial"/>
                <w:color w:val="000000"/>
                <w:spacing w:val="-1"/>
                <w:sz w:val="24"/>
              </w:rPr>
              <w:t>EMLA</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0" w:lineRule="exact"/>
              <w:ind w:left="106"/>
              <w:textAlignment w:val="baseline"/>
              <w:rPr>
                <w:rFonts w:ascii="Arial" w:hAnsi="Arial"/>
                <w:color w:val="000000"/>
                <w:spacing w:val="-1"/>
                <w:sz w:val="24"/>
              </w:rPr>
            </w:pPr>
            <w:r>
              <w:rPr>
                <w:rFonts w:ascii="Arial" w:hAnsi="Arial"/>
                <w:color w:val="000000"/>
                <w:spacing w:val="-1"/>
                <w:sz w:val="24"/>
              </w:rPr>
              <w:t>2.5% cream</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0" w:lineRule="exact"/>
              <w:ind w:left="106"/>
              <w:textAlignment w:val="baseline"/>
              <w:rPr>
                <w:rFonts w:ascii="Arial" w:hAnsi="Arial"/>
                <w:color w:val="000000"/>
                <w:spacing w:val="-3"/>
                <w:sz w:val="24"/>
              </w:rPr>
            </w:pPr>
            <w:r>
              <w:rPr>
                <w:rFonts w:ascii="Arial" w:hAnsi="Arial"/>
                <w:color w:val="000000"/>
                <w:spacing w:val="-3"/>
                <w:sz w:val="24"/>
              </w:rPr>
              <w:t>3 x 5g</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15"/>
              <w:textAlignment w:val="baseline"/>
              <w:rPr>
                <w:rFonts w:ascii="Arial" w:hAnsi="Arial"/>
                <w:color w:val="000000"/>
                <w:sz w:val="24"/>
              </w:rPr>
            </w:pPr>
            <w:r>
              <w:rPr>
                <w:rFonts w:ascii="Arial" w:hAnsi="Arial"/>
                <w:color w:val="000000"/>
                <w:sz w:val="24"/>
              </w:rPr>
              <w:t>Levomepromazine</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01"/>
              <w:textAlignment w:val="baseline"/>
              <w:rPr>
                <w:rFonts w:ascii="Arial" w:hAnsi="Arial"/>
                <w:color w:val="000000"/>
                <w:spacing w:val="-3"/>
                <w:sz w:val="24"/>
              </w:rPr>
            </w:pPr>
            <w:r>
              <w:rPr>
                <w:rFonts w:ascii="Arial" w:hAnsi="Arial"/>
                <w:color w:val="000000"/>
                <w:spacing w:val="-3"/>
                <w:sz w:val="24"/>
              </w:rPr>
              <w:t>Nozinan</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06"/>
              <w:textAlignment w:val="baseline"/>
              <w:rPr>
                <w:rFonts w:ascii="Arial" w:hAnsi="Arial"/>
                <w:color w:val="000000"/>
                <w:spacing w:val="-1"/>
                <w:sz w:val="24"/>
              </w:rPr>
            </w:pPr>
            <w:r>
              <w:rPr>
                <w:rFonts w:ascii="Arial" w:hAnsi="Arial"/>
                <w:color w:val="000000"/>
                <w:spacing w:val="-1"/>
                <w:sz w:val="24"/>
              </w:rPr>
              <w:t>25mg. in 1ml.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06"/>
              <w:textAlignment w:val="baseline"/>
              <w:rPr>
                <w:rFonts w:ascii="Arial" w:hAnsi="Arial"/>
                <w:color w:val="000000"/>
                <w:spacing w:val="-4"/>
                <w:sz w:val="24"/>
              </w:rPr>
            </w:pPr>
            <w:r>
              <w:rPr>
                <w:rFonts w:ascii="Arial" w:hAnsi="Arial"/>
                <w:color w:val="000000"/>
                <w:spacing w:val="-4"/>
                <w:sz w:val="24"/>
              </w:rPr>
              <w:t>1 x 10</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6" w:lineRule="exact"/>
              <w:ind w:left="115"/>
              <w:textAlignment w:val="baseline"/>
              <w:rPr>
                <w:rFonts w:ascii="Arial" w:hAnsi="Arial"/>
                <w:color w:val="000000"/>
                <w:sz w:val="24"/>
              </w:rPr>
            </w:pPr>
            <w:r>
              <w:rPr>
                <w:rFonts w:ascii="Arial" w:hAnsi="Arial"/>
                <w:color w:val="000000"/>
                <w:sz w:val="24"/>
              </w:rPr>
              <w:t>Midazolam, injection</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6" w:lineRule="exact"/>
              <w:ind w:left="101"/>
              <w:textAlignment w:val="baseline"/>
              <w:rPr>
                <w:rFonts w:ascii="Arial" w:hAnsi="Arial"/>
                <w:color w:val="000000"/>
                <w:spacing w:val="-3"/>
                <w:sz w:val="24"/>
              </w:rPr>
            </w:pPr>
            <w:r>
              <w:rPr>
                <w:rFonts w:ascii="Arial" w:hAnsi="Arial"/>
                <w:color w:val="000000"/>
                <w:spacing w:val="-3"/>
                <w:sz w:val="24"/>
              </w:rPr>
              <w:t>Hypnovel</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6" w:lineRule="exact"/>
              <w:ind w:left="106"/>
              <w:textAlignment w:val="baseline"/>
              <w:rPr>
                <w:rFonts w:ascii="Arial" w:hAnsi="Arial"/>
                <w:color w:val="000000"/>
                <w:spacing w:val="-3"/>
                <w:sz w:val="24"/>
              </w:rPr>
            </w:pPr>
            <w:r>
              <w:rPr>
                <w:rFonts w:ascii="Arial" w:hAnsi="Arial"/>
                <w:color w:val="000000"/>
                <w:spacing w:val="-3"/>
                <w:sz w:val="24"/>
              </w:rPr>
              <w:t>10mg. in 2ml.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6" w:lineRule="exact"/>
              <w:ind w:left="106"/>
              <w:textAlignment w:val="baseline"/>
              <w:rPr>
                <w:rFonts w:ascii="Arial" w:hAnsi="Arial"/>
                <w:color w:val="000000"/>
                <w:spacing w:val="-4"/>
                <w:sz w:val="24"/>
              </w:rPr>
            </w:pPr>
            <w:r>
              <w:rPr>
                <w:rFonts w:ascii="Arial" w:hAnsi="Arial"/>
                <w:color w:val="000000"/>
                <w:spacing w:val="-4"/>
                <w:sz w:val="24"/>
              </w:rPr>
              <w:t>1 x 10</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pacing w:val="-1"/>
                <w:sz w:val="24"/>
              </w:rPr>
            </w:pPr>
            <w:r>
              <w:rPr>
                <w:rFonts w:ascii="Arial" w:hAnsi="Arial"/>
                <w:color w:val="000000"/>
                <w:spacing w:val="-1"/>
                <w:sz w:val="24"/>
              </w:rPr>
              <w:t>Midazolam, buccal</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2"/>
                <w:sz w:val="24"/>
              </w:rPr>
            </w:pPr>
            <w:r>
              <w:rPr>
                <w:rFonts w:ascii="Arial" w:hAnsi="Arial"/>
                <w:color w:val="000000"/>
                <w:spacing w:val="-2"/>
                <w:sz w:val="24"/>
              </w:rPr>
              <w:t>10mg in 1ml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4"/>
                <w:sz w:val="24"/>
              </w:rPr>
            </w:pPr>
            <w:r>
              <w:rPr>
                <w:rFonts w:ascii="Arial" w:hAnsi="Arial"/>
                <w:color w:val="000000"/>
                <w:spacing w:val="-4"/>
                <w:sz w:val="24"/>
              </w:rPr>
              <w:t>1 x 5ml</w:t>
            </w:r>
          </w:p>
        </w:tc>
      </w:tr>
      <w:tr w:rsidR="00755D25" w:rsidTr="005A0557">
        <w:trPr>
          <w:trHeight w:hRule="exact" w:val="292"/>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15"/>
              <w:textAlignment w:val="baseline"/>
              <w:rPr>
                <w:rFonts w:ascii="Arial" w:hAnsi="Arial"/>
                <w:color w:val="000000"/>
                <w:sz w:val="24"/>
              </w:rPr>
            </w:pPr>
            <w:r>
              <w:rPr>
                <w:rFonts w:ascii="Arial" w:hAnsi="Arial"/>
                <w:color w:val="000000"/>
                <w:sz w:val="24"/>
              </w:rPr>
              <w:t>Morphine oral solution</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01"/>
              <w:textAlignment w:val="baseline"/>
              <w:rPr>
                <w:rFonts w:ascii="Arial" w:hAnsi="Arial"/>
                <w:color w:val="000000"/>
                <w:spacing w:val="-2"/>
                <w:sz w:val="24"/>
              </w:rPr>
            </w:pPr>
            <w:r>
              <w:rPr>
                <w:rFonts w:ascii="Arial" w:hAnsi="Arial"/>
                <w:color w:val="000000"/>
                <w:spacing w:val="-2"/>
                <w:sz w:val="24"/>
              </w:rPr>
              <w:t>Oramorph</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06"/>
              <w:textAlignment w:val="baseline"/>
              <w:rPr>
                <w:rFonts w:ascii="Arial" w:hAnsi="Arial"/>
                <w:color w:val="000000"/>
                <w:spacing w:val="-3"/>
                <w:sz w:val="24"/>
              </w:rPr>
            </w:pPr>
            <w:r>
              <w:rPr>
                <w:rFonts w:ascii="Arial" w:hAnsi="Arial"/>
                <w:color w:val="000000"/>
                <w:spacing w:val="-3"/>
                <w:sz w:val="24"/>
              </w:rPr>
              <w:t>10mg/5ml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06"/>
              <w:textAlignment w:val="baseline"/>
              <w:rPr>
                <w:rFonts w:ascii="Arial" w:hAnsi="Arial"/>
                <w:color w:val="000000"/>
                <w:spacing w:val="-3"/>
                <w:sz w:val="24"/>
              </w:rPr>
            </w:pPr>
            <w:r>
              <w:rPr>
                <w:rFonts w:ascii="Arial" w:hAnsi="Arial"/>
                <w:color w:val="000000"/>
                <w:spacing w:val="-3"/>
                <w:sz w:val="24"/>
              </w:rPr>
              <w:t>1x 100ml</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9" w:lineRule="exact"/>
              <w:ind w:left="115"/>
              <w:textAlignment w:val="baseline"/>
              <w:rPr>
                <w:rFonts w:ascii="Arial" w:hAnsi="Arial"/>
                <w:color w:val="000000"/>
                <w:spacing w:val="-1"/>
                <w:sz w:val="24"/>
              </w:rPr>
            </w:pPr>
            <w:r>
              <w:rPr>
                <w:rFonts w:ascii="Arial" w:hAnsi="Arial"/>
                <w:color w:val="000000"/>
                <w:spacing w:val="-1"/>
                <w:sz w:val="24"/>
              </w:rPr>
              <w:t>Ondansetron</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9" w:lineRule="exact"/>
              <w:ind w:left="101"/>
              <w:textAlignment w:val="baseline"/>
              <w:rPr>
                <w:rFonts w:ascii="Arial" w:hAnsi="Arial"/>
                <w:color w:val="000000"/>
                <w:spacing w:val="-2"/>
                <w:sz w:val="24"/>
              </w:rPr>
            </w:pPr>
            <w:r>
              <w:rPr>
                <w:rFonts w:ascii="Arial" w:hAnsi="Arial"/>
                <w:color w:val="000000"/>
                <w:spacing w:val="-2"/>
                <w:sz w:val="24"/>
              </w:rPr>
              <w:t>Zofran</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9" w:lineRule="exact"/>
              <w:ind w:left="106"/>
              <w:textAlignment w:val="baseline"/>
              <w:rPr>
                <w:rFonts w:ascii="Arial" w:hAnsi="Arial"/>
                <w:color w:val="000000"/>
                <w:spacing w:val="-1"/>
                <w:sz w:val="24"/>
              </w:rPr>
            </w:pPr>
            <w:r>
              <w:rPr>
                <w:rFonts w:ascii="Arial" w:hAnsi="Arial"/>
                <w:color w:val="000000"/>
                <w:spacing w:val="-1"/>
                <w:sz w:val="24"/>
              </w:rPr>
              <w:t>4mg. in 2ml.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9" w:lineRule="exact"/>
              <w:ind w:left="106"/>
              <w:textAlignment w:val="baseline"/>
              <w:rPr>
                <w:rFonts w:ascii="Arial" w:hAnsi="Arial"/>
                <w:color w:val="000000"/>
                <w:spacing w:val="-5"/>
                <w:sz w:val="24"/>
              </w:rPr>
            </w:pPr>
            <w:r>
              <w:rPr>
                <w:rFonts w:ascii="Arial" w:hAnsi="Arial"/>
                <w:color w:val="000000"/>
                <w:spacing w:val="-5"/>
                <w:sz w:val="24"/>
              </w:rPr>
              <w:t>1 x 5</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15"/>
              <w:textAlignment w:val="baseline"/>
              <w:rPr>
                <w:rFonts w:ascii="Arial" w:hAnsi="Arial"/>
                <w:color w:val="000000"/>
                <w:spacing w:val="-1"/>
                <w:sz w:val="24"/>
              </w:rPr>
            </w:pPr>
            <w:r>
              <w:rPr>
                <w:rFonts w:ascii="Arial" w:hAnsi="Arial"/>
                <w:color w:val="000000"/>
                <w:spacing w:val="-1"/>
                <w:sz w:val="24"/>
              </w:rPr>
              <w:t>Relaxit enema</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06"/>
              <w:textAlignment w:val="baseline"/>
              <w:rPr>
                <w:rFonts w:ascii="Arial" w:hAnsi="Arial"/>
                <w:color w:val="000000"/>
                <w:sz w:val="24"/>
              </w:rPr>
            </w:pPr>
            <w:r>
              <w:rPr>
                <w:rFonts w:ascii="Arial" w:hAnsi="Arial"/>
                <w:color w:val="000000"/>
                <w:sz w:val="24"/>
              </w:rPr>
              <w:t>4</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6" w:lineRule="exact"/>
              <w:ind w:left="115"/>
              <w:textAlignment w:val="baseline"/>
              <w:rPr>
                <w:rFonts w:ascii="Arial" w:hAnsi="Arial"/>
                <w:color w:val="000000"/>
                <w:sz w:val="24"/>
              </w:rPr>
            </w:pPr>
            <w:r>
              <w:rPr>
                <w:rFonts w:ascii="Arial" w:hAnsi="Arial"/>
                <w:color w:val="000000"/>
                <w:sz w:val="24"/>
              </w:rPr>
              <w:t>Sodium Chloride</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6" w:lineRule="exact"/>
              <w:ind w:left="106"/>
              <w:textAlignment w:val="baseline"/>
              <w:rPr>
                <w:rFonts w:ascii="Arial" w:hAnsi="Arial"/>
                <w:color w:val="000000"/>
                <w:spacing w:val="-3"/>
                <w:sz w:val="24"/>
              </w:rPr>
            </w:pPr>
            <w:r>
              <w:rPr>
                <w:rFonts w:ascii="Arial" w:hAnsi="Arial"/>
                <w:color w:val="000000"/>
                <w:spacing w:val="-3"/>
                <w:sz w:val="24"/>
              </w:rPr>
              <w:t>0.9%</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6" w:lineRule="exact"/>
              <w:ind w:left="106"/>
              <w:textAlignment w:val="baseline"/>
              <w:rPr>
                <w:rFonts w:ascii="Arial" w:hAnsi="Arial"/>
                <w:color w:val="000000"/>
                <w:spacing w:val="-1"/>
                <w:sz w:val="24"/>
              </w:rPr>
            </w:pPr>
            <w:r>
              <w:rPr>
                <w:rFonts w:ascii="Arial" w:hAnsi="Arial"/>
                <w:color w:val="000000"/>
                <w:spacing w:val="-1"/>
                <w:sz w:val="24"/>
              </w:rPr>
              <w:t>4 x 10ml.</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z w:val="24"/>
              </w:rPr>
            </w:pPr>
            <w:r>
              <w:rPr>
                <w:rFonts w:ascii="Arial" w:hAnsi="Arial"/>
                <w:color w:val="000000"/>
                <w:sz w:val="24"/>
              </w:rPr>
              <w:t>Tetracaine</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1"/>
              <w:textAlignment w:val="baseline"/>
              <w:rPr>
                <w:rFonts w:ascii="Arial" w:hAnsi="Arial"/>
                <w:color w:val="000000"/>
                <w:sz w:val="24"/>
              </w:rPr>
            </w:pPr>
            <w:r>
              <w:rPr>
                <w:rFonts w:ascii="Arial" w:hAnsi="Arial"/>
                <w:color w:val="000000"/>
                <w:sz w:val="24"/>
              </w:rPr>
              <w:t>Ametop</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1"/>
                <w:sz w:val="24"/>
              </w:rPr>
            </w:pPr>
            <w:r>
              <w:rPr>
                <w:rFonts w:ascii="Arial" w:hAnsi="Arial"/>
                <w:color w:val="000000"/>
                <w:spacing w:val="-1"/>
                <w:sz w:val="24"/>
              </w:rPr>
              <w:t>4% cream</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3"/>
                <w:sz w:val="24"/>
              </w:rPr>
            </w:pPr>
            <w:r>
              <w:rPr>
                <w:rFonts w:ascii="Arial" w:hAnsi="Arial"/>
                <w:color w:val="000000"/>
                <w:spacing w:val="-3"/>
                <w:sz w:val="24"/>
              </w:rPr>
              <w:t>3 x 5g</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15"/>
              <w:textAlignment w:val="baseline"/>
              <w:rPr>
                <w:rFonts w:ascii="Arial" w:hAnsi="Arial"/>
                <w:color w:val="000000"/>
                <w:spacing w:val="-1"/>
                <w:sz w:val="24"/>
              </w:rPr>
            </w:pPr>
            <w:r>
              <w:rPr>
                <w:rFonts w:ascii="Arial" w:hAnsi="Arial"/>
                <w:color w:val="000000"/>
                <w:spacing w:val="-1"/>
                <w:sz w:val="24"/>
              </w:rPr>
              <w:t>Urokinase</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01"/>
              <w:textAlignment w:val="baseline"/>
              <w:rPr>
                <w:rFonts w:ascii="Arial" w:hAnsi="Arial"/>
                <w:color w:val="000000"/>
                <w:spacing w:val="-1"/>
                <w:sz w:val="24"/>
              </w:rPr>
            </w:pPr>
            <w:r>
              <w:rPr>
                <w:rFonts w:ascii="Arial" w:hAnsi="Arial"/>
                <w:color w:val="000000"/>
                <w:spacing w:val="-1"/>
                <w:sz w:val="24"/>
              </w:rPr>
              <w:t>Syner-kinase</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06"/>
              <w:textAlignment w:val="baseline"/>
              <w:rPr>
                <w:rFonts w:ascii="Arial" w:hAnsi="Arial"/>
                <w:color w:val="000000"/>
                <w:spacing w:val="-1"/>
                <w:sz w:val="24"/>
              </w:rPr>
            </w:pPr>
            <w:r>
              <w:rPr>
                <w:rFonts w:ascii="Arial" w:hAnsi="Arial"/>
                <w:color w:val="000000"/>
                <w:spacing w:val="-1"/>
                <w:sz w:val="24"/>
              </w:rPr>
              <w:t>10,000 units</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06"/>
              <w:textAlignment w:val="baseline"/>
              <w:rPr>
                <w:rFonts w:ascii="Arial" w:hAnsi="Arial"/>
                <w:color w:val="000000"/>
                <w:sz w:val="24"/>
              </w:rPr>
            </w:pPr>
            <w:r>
              <w:rPr>
                <w:rFonts w:ascii="Arial" w:hAnsi="Arial"/>
                <w:color w:val="000000"/>
                <w:sz w:val="24"/>
              </w:rPr>
              <w:t>1</w:t>
            </w:r>
          </w:p>
        </w:tc>
      </w:tr>
      <w:tr w:rsidR="00755D25" w:rsidTr="005A0557">
        <w:trPr>
          <w:trHeight w:hRule="exact" w:val="302"/>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8" w:line="286" w:lineRule="exact"/>
              <w:ind w:left="115"/>
              <w:textAlignment w:val="baseline"/>
              <w:rPr>
                <w:rFonts w:ascii="Arial" w:hAnsi="Arial"/>
                <w:color w:val="000000"/>
                <w:sz w:val="24"/>
              </w:rPr>
            </w:pPr>
            <w:r>
              <w:rPr>
                <w:rFonts w:ascii="Arial" w:hAnsi="Arial"/>
                <w:color w:val="000000"/>
                <w:sz w:val="24"/>
              </w:rPr>
              <w:t>Water for Injection</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8" w:line="286" w:lineRule="exact"/>
              <w:ind w:left="106"/>
              <w:textAlignment w:val="baseline"/>
              <w:rPr>
                <w:rFonts w:ascii="Arial" w:hAnsi="Arial"/>
                <w:color w:val="000000"/>
                <w:spacing w:val="-1"/>
                <w:sz w:val="24"/>
              </w:rPr>
            </w:pPr>
            <w:r>
              <w:rPr>
                <w:rFonts w:ascii="Arial" w:hAnsi="Arial"/>
                <w:color w:val="000000"/>
                <w:spacing w:val="-1"/>
                <w:sz w:val="24"/>
              </w:rPr>
              <w:t>4 x 10ml.</w:t>
            </w:r>
          </w:p>
        </w:tc>
      </w:tr>
    </w:tbl>
    <w:p w:rsidR="00755D25" w:rsidRDefault="00755D25" w:rsidP="00755D25">
      <w:pPr>
        <w:spacing w:after="249" w:line="20" w:lineRule="exact"/>
      </w:pPr>
    </w:p>
    <w:p w:rsidR="00755D25" w:rsidRDefault="00755D25" w:rsidP="00755D25">
      <w:pPr>
        <w:spacing w:before="10" w:line="274" w:lineRule="exact"/>
        <w:ind w:left="144" w:right="1440"/>
        <w:textAlignment w:val="baseline"/>
        <w:rPr>
          <w:rFonts w:ascii="Arial" w:hAnsi="Arial"/>
          <w:color w:val="000000"/>
          <w:sz w:val="24"/>
        </w:rPr>
      </w:pPr>
      <w:r>
        <w:rPr>
          <w:rFonts w:ascii="Arial" w:hAnsi="Arial"/>
          <w:color w:val="000000"/>
          <w:sz w:val="24"/>
        </w:rPr>
        <w:lastRenderedPageBreak/>
        <w:t xml:space="preserve">In addition, Tranexamic acid should be considered, along with hyoscine for </w:t>
      </w:r>
    </w:p>
    <w:tbl>
      <w:tblPr>
        <w:tblW w:w="0" w:type="auto"/>
        <w:tblInd w:w="14" w:type="dxa"/>
        <w:tblLayout w:type="fixed"/>
        <w:tblCellMar>
          <w:left w:w="0" w:type="dxa"/>
          <w:right w:w="0" w:type="dxa"/>
        </w:tblCellMar>
        <w:tblLook w:val="0000" w:firstRow="0" w:lastRow="0" w:firstColumn="0" w:lastColumn="0" w:noHBand="0" w:noVBand="0"/>
      </w:tblPr>
      <w:tblGrid>
        <w:gridCol w:w="2846"/>
      </w:tblGrid>
      <w:tr w:rsidR="00755D25" w:rsidTr="005A0557">
        <w:trPr>
          <w:trHeight w:hRule="exact" w:val="292"/>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4" w:lineRule="exact"/>
              <w:ind w:left="115"/>
              <w:textAlignment w:val="baseline"/>
              <w:rPr>
                <w:rFonts w:ascii="Arial" w:hAnsi="Arial"/>
                <w:color w:val="000000"/>
                <w:sz w:val="24"/>
              </w:rPr>
            </w:pPr>
            <w:r>
              <w:rPr>
                <w:rFonts w:ascii="Arial" w:hAnsi="Arial"/>
                <w:color w:val="000000"/>
                <w:sz w:val="24"/>
              </w:rPr>
              <w:t>Crotamiton Cream</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4" w:lineRule="exact"/>
              <w:ind w:left="115"/>
              <w:textAlignment w:val="baseline"/>
              <w:rPr>
                <w:rFonts w:ascii="Arial" w:hAnsi="Arial"/>
                <w:color w:val="000000"/>
                <w:spacing w:val="-1"/>
                <w:sz w:val="24"/>
              </w:rPr>
            </w:pPr>
            <w:r>
              <w:rPr>
                <w:rFonts w:ascii="Arial" w:hAnsi="Arial"/>
                <w:color w:val="000000"/>
                <w:spacing w:val="-1"/>
                <w:sz w:val="24"/>
              </w:rPr>
              <w:t>Cyclizine</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3" w:lineRule="exact"/>
              <w:ind w:left="115"/>
              <w:textAlignment w:val="baseline"/>
              <w:rPr>
                <w:rFonts w:ascii="Arial" w:hAnsi="Arial"/>
                <w:color w:val="000000"/>
                <w:sz w:val="24"/>
              </w:rPr>
            </w:pPr>
            <w:r>
              <w:rPr>
                <w:rFonts w:ascii="Arial" w:hAnsi="Arial"/>
                <w:color w:val="000000"/>
                <w:sz w:val="24"/>
              </w:rPr>
              <w:t>Cyclizine suppositories</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2" w:lineRule="exact"/>
              <w:ind w:left="115"/>
              <w:textAlignment w:val="baseline"/>
              <w:rPr>
                <w:rFonts w:ascii="Arial" w:hAnsi="Arial"/>
                <w:b/>
                <w:color w:val="000000"/>
                <w:spacing w:val="-1"/>
                <w:sz w:val="24"/>
              </w:rPr>
            </w:pPr>
            <w:r>
              <w:rPr>
                <w:rFonts w:ascii="Arial" w:hAnsi="Arial"/>
                <w:b/>
                <w:color w:val="000000"/>
                <w:spacing w:val="-1"/>
                <w:sz w:val="24"/>
              </w:rPr>
              <w:t>Diamorphine.</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79" w:lineRule="exact"/>
              <w:ind w:left="115"/>
              <w:textAlignment w:val="baseline"/>
              <w:rPr>
                <w:rFonts w:ascii="Arial" w:hAnsi="Arial"/>
                <w:b/>
                <w:color w:val="000000"/>
                <w:spacing w:val="-1"/>
                <w:sz w:val="24"/>
              </w:rPr>
            </w:pPr>
            <w:r>
              <w:rPr>
                <w:rFonts w:ascii="Arial" w:hAnsi="Arial"/>
                <w:b/>
                <w:color w:val="000000"/>
                <w:spacing w:val="-1"/>
                <w:sz w:val="24"/>
              </w:rPr>
              <w:t>Diamorphine.</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pacing w:val="-2"/>
                <w:sz w:val="24"/>
              </w:rPr>
            </w:pPr>
            <w:r>
              <w:rPr>
                <w:rFonts w:ascii="Arial" w:hAnsi="Arial"/>
                <w:color w:val="000000"/>
                <w:spacing w:val="-2"/>
                <w:sz w:val="24"/>
              </w:rPr>
              <w:t>Diazepam.</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pacing w:val="-2"/>
                <w:sz w:val="24"/>
              </w:rPr>
            </w:pPr>
            <w:r>
              <w:rPr>
                <w:rFonts w:ascii="Arial" w:hAnsi="Arial"/>
                <w:color w:val="000000"/>
                <w:spacing w:val="-2"/>
                <w:sz w:val="24"/>
              </w:rPr>
              <w:t>Diazepam.</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15"/>
              <w:textAlignment w:val="baseline"/>
              <w:rPr>
                <w:rFonts w:ascii="Arial" w:hAnsi="Arial"/>
                <w:color w:val="000000"/>
                <w:sz w:val="24"/>
              </w:rPr>
            </w:pPr>
            <w:r>
              <w:rPr>
                <w:rFonts w:ascii="Arial" w:hAnsi="Arial"/>
                <w:color w:val="000000"/>
                <w:sz w:val="24"/>
              </w:rPr>
              <w:t>Glycerin suppositories</w:t>
            </w:r>
          </w:p>
        </w:tc>
      </w:tr>
    </w:tbl>
    <w:p w:rsidR="00755D25" w:rsidRDefault="00755D25" w:rsidP="00755D25">
      <w:pPr>
        <w:spacing w:before="10" w:line="274" w:lineRule="exact"/>
        <w:ind w:left="144" w:right="1440"/>
        <w:textAlignment w:val="baseline"/>
        <w:rPr>
          <w:rFonts w:ascii="Arial" w:hAnsi="Arial"/>
          <w:color w:val="000000"/>
          <w:sz w:val="24"/>
        </w:rPr>
      </w:pPr>
      <w:r>
        <w:rPr>
          <w:rFonts w:ascii="Arial" w:hAnsi="Arial"/>
          <w:color w:val="000000"/>
          <w:sz w:val="24"/>
        </w:rPr>
        <w:t>infusion or glycopyrronium.</w:t>
      </w:r>
    </w:p>
    <w:p w:rsidR="00755D25" w:rsidRDefault="00755D25">
      <w:pPr>
        <w:rPr>
          <w:rFonts w:ascii="Arial" w:eastAsia="PMingLiU" w:hAnsi="Arial" w:cs="Times New Roman"/>
          <w:b/>
          <w:color w:val="000000"/>
          <w:spacing w:val="-1"/>
          <w:sz w:val="28"/>
          <w:szCs w:val="28"/>
          <w:u w:val="single"/>
          <w:lang w:val="en-US"/>
        </w:rPr>
      </w:pPr>
      <w:r>
        <w:rPr>
          <w:rFonts w:ascii="Arial" w:eastAsia="PMingLiU" w:hAnsi="Arial" w:cs="Times New Roman"/>
          <w:b/>
          <w:color w:val="000000"/>
          <w:spacing w:val="-1"/>
          <w:sz w:val="28"/>
          <w:szCs w:val="28"/>
          <w:u w:val="single"/>
          <w:lang w:val="en-US"/>
        </w:rPr>
        <w:br w:type="page"/>
      </w:r>
    </w:p>
    <w:p w:rsidR="00755D25" w:rsidRDefault="00755D25" w:rsidP="00755D25">
      <w:pPr>
        <w:spacing w:before="8" w:line="321" w:lineRule="exact"/>
        <w:ind w:left="2520" w:right="2232" w:hanging="1152"/>
        <w:textAlignment w:val="baseline"/>
        <w:rPr>
          <w:rFonts w:ascii="Arial" w:hAnsi="Arial"/>
          <w:b/>
          <w:color w:val="000000"/>
          <w:sz w:val="28"/>
          <w:u w:val="single"/>
        </w:rPr>
      </w:pPr>
      <w:r>
        <w:rPr>
          <w:rFonts w:ascii="Arial" w:hAnsi="Arial"/>
          <w:b/>
          <w:color w:val="000000"/>
          <w:sz w:val="28"/>
          <w:u w:val="single"/>
        </w:rPr>
        <w:lastRenderedPageBreak/>
        <w:t xml:space="preserve">End of Life Care Drug Box Contents Guide – Non oncology Conditions: </w:t>
      </w:r>
    </w:p>
    <w:p w:rsidR="00755D25" w:rsidRDefault="00755D25" w:rsidP="00755D25">
      <w:pPr>
        <w:spacing w:before="279" w:after="257" w:line="275" w:lineRule="exact"/>
        <w:ind w:left="144" w:right="1080"/>
        <w:jc w:val="both"/>
        <w:textAlignment w:val="baseline"/>
        <w:rPr>
          <w:rFonts w:ascii="Arial" w:hAnsi="Arial"/>
          <w:color w:val="000000"/>
          <w:sz w:val="24"/>
        </w:rPr>
      </w:pPr>
      <w:r>
        <w:rPr>
          <w:rFonts w:ascii="Arial" w:hAnsi="Arial"/>
          <w:color w:val="000000"/>
          <w:sz w:val="24"/>
        </w:rPr>
        <w:t>When a child is to receive their end of life care in the community, it is important that the appropriate drugs that may be required to support that child’s symptom control are readily available if needed, both in and out of hours. These drugs are prescribed in quantities to cover commencement over a weekend (+/- bank holiday) if needed, and are then replenished in the community as needed. They are known as the contents of the ‘Drug box’ or ‘Blue box’, and often as their ‘just in case medicines’. Children will not require all the following as contents of their drug boxes. However, the drugs that they may require in end of life care in non-oncology conditions are more likely to be drawn from within the following list. It can be used as a template to agree appropriate drugs to prescribe for an individual child, according to their presenting and anticipated symptoms.</w:t>
      </w:r>
    </w:p>
    <w:tbl>
      <w:tblPr>
        <w:tblW w:w="0" w:type="auto"/>
        <w:tblInd w:w="14" w:type="dxa"/>
        <w:tblLayout w:type="fixed"/>
        <w:tblCellMar>
          <w:left w:w="0" w:type="dxa"/>
          <w:right w:w="0" w:type="dxa"/>
        </w:tblCellMar>
        <w:tblLook w:val="0000" w:firstRow="0" w:lastRow="0" w:firstColumn="0" w:lastColumn="0" w:noHBand="0" w:noVBand="0"/>
      </w:tblPr>
      <w:tblGrid>
        <w:gridCol w:w="2846"/>
        <w:gridCol w:w="2554"/>
        <w:gridCol w:w="2640"/>
        <w:gridCol w:w="1450"/>
      </w:tblGrid>
      <w:tr w:rsidR="00755D25" w:rsidTr="005A0557">
        <w:trPr>
          <w:trHeight w:hRule="exact" w:val="29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3" w:lineRule="exact"/>
              <w:ind w:left="115"/>
              <w:textAlignment w:val="baseline"/>
              <w:rPr>
                <w:rFonts w:ascii="Arial" w:hAnsi="Arial"/>
                <w:b/>
                <w:color w:val="000000"/>
                <w:sz w:val="24"/>
              </w:rPr>
            </w:pPr>
            <w:r>
              <w:rPr>
                <w:rFonts w:ascii="Arial" w:hAnsi="Arial"/>
                <w:b/>
                <w:color w:val="000000"/>
                <w:sz w:val="24"/>
              </w:rPr>
              <w:t>Drug approved name</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3" w:lineRule="exact"/>
              <w:ind w:left="101"/>
              <w:textAlignment w:val="baseline"/>
              <w:rPr>
                <w:rFonts w:ascii="Arial" w:hAnsi="Arial"/>
                <w:b/>
                <w:color w:val="000000"/>
                <w:spacing w:val="-1"/>
                <w:sz w:val="24"/>
              </w:rPr>
            </w:pPr>
            <w:r>
              <w:rPr>
                <w:rFonts w:ascii="Arial" w:hAnsi="Arial"/>
                <w:b/>
                <w:color w:val="000000"/>
                <w:spacing w:val="-1"/>
                <w:sz w:val="24"/>
              </w:rPr>
              <w:t>Generic name</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3" w:lineRule="exact"/>
              <w:ind w:left="106"/>
              <w:textAlignment w:val="baseline"/>
              <w:rPr>
                <w:rFonts w:ascii="Arial" w:hAnsi="Arial"/>
                <w:b/>
                <w:color w:val="000000"/>
                <w:spacing w:val="-1"/>
                <w:sz w:val="24"/>
              </w:rPr>
            </w:pPr>
            <w:r>
              <w:rPr>
                <w:rFonts w:ascii="Arial" w:hAnsi="Arial"/>
                <w:b/>
                <w:color w:val="000000"/>
                <w:spacing w:val="-1"/>
                <w:sz w:val="24"/>
              </w:rPr>
              <w:t>Strength</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3" w:lineRule="exact"/>
              <w:ind w:left="106"/>
              <w:textAlignment w:val="baseline"/>
              <w:rPr>
                <w:rFonts w:ascii="Arial" w:hAnsi="Arial"/>
                <w:b/>
                <w:color w:val="000000"/>
                <w:sz w:val="24"/>
              </w:rPr>
            </w:pPr>
            <w:r>
              <w:rPr>
                <w:rFonts w:ascii="Arial" w:hAnsi="Arial"/>
                <w:b/>
                <w:color w:val="000000"/>
                <w:sz w:val="24"/>
              </w:rPr>
              <w:t>Quantity</w:t>
            </w:r>
          </w:p>
        </w:tc>
      </w:tr>
      <w:tr w:rsidR="00755D25" w:rsidTr="005A0557">
        <w:trPr>
          <w:trHeight w:hRule="exact" w:val="292"/>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7" w:lineRule="exact"/>
              <w:ind w:left="115"/>
              <w:textAlignment w:val="baseline"/>
              <w:rPr>
                <w:rFonts w:ascii="Arial" w:hAnsi="Arial"/>
                <w:b/>
                <w:color w:val="000000"/>
                <w:spacing w:val="-1"/>
                <w:sz w:val="24"/>
              </w:rPr>
            </w:pPr>
            <w:r>
              <w:rPr>
                <w:rFonts w:ascii="Arial" w:hAnsi="Arial"/>
                <w:b/>
                <w:color w:val="000000"/>
                <w:spacing w:val="-1"/>
                <w:sz w:val="24"/>
              </w:rPr>
              <w:t>Diamorphine.</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7" w:lineRule="exact"/>
              <w:ind w:left="106"/>
              <w:textAlignment w:val="baseline"/>
              <w:rPr>
                <w:rFonts w:ascii="Arial" w:hAnsi="Arial"/>
                <w:b/>
                <w:color w:val="000000"/>
                <w:spacing w:val="-4"/>
                <w:sz w:val="24"/>
              </w:rPr>
            </w:pPr>
            <w:r>
              <w:rPr>
                <w:rFonts w:ascii="Arial" w:hAnsi="Arial"/>
                <w:b/>
                <w:color w:val="000000"/>
                <w:spacing w:val="-4"/>
                <w:sz w:val="24"/>
              </w:rPr>
              <w:t>10mg.</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7" w:lineRule="exact"/>
              <w:ind w:left="106"/>
              <w:textAlignment w:val="baseline"/>
              <w:rPr>
                <w:rFonts w:ascii="Arial" w:hAnsi="Arial"/>
                <w:b/>
                <w:color w:val="000000"/>
                <w:spacing w:val="-3"/>
                <w:sz w:val="24"/>
              </w:rPr>
            </w:pPr>
            <w:r>
              <w:rPr>
                <w:rFonts w:ascii="Arial" w:hAnsi="Arial"/>
                <w:b/>
                <w:color w:val="000000"/>
                <w:spacing w:val="-3"/>
                <w:sz w:val="24"/>
              </w:rPr>
              <w:t>1 x 5</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8" w:lineRule="exact"/>
              <w:ind w:left="115"/>
              <w:textAlignment w:val="baseline"/>
              <w:rPr>
                <w:rFonts w:ascii="Arial" w:hAnsi="Arial"/>
                <w:b/>
                <w:color w:val="000000"/>
                <w:spacing w:val="-1"/>
                <w:sz w:val="24"/>
              </w:rPr>
            </w:pPr>
            <w:r>
              <w:rPr>
                <w:rFonts w:ascii="Arial" w:hAnsi="Arial"/>
                <w:b/>
                <w:color w:val="000000"/>
                <w:spacing w:val="-1"/>
                <w:sz w:val="24"/>
              </w:rPr>
              <w:t>Diamorphine.</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8" w:lineRule="exact"/>
              <w:ind w:left="106"/>
              <w:textAlignment w:val="baseline"/>
              <w:rPr>
                <w:rFonts w:ascii="Arial" w:hAnsi="Arial"/>
                <w:b/>
                <w:color w:val="000000"/>
                <w:spacing w:val="-2"/>
                <w:sz w:val="24"/>
              </w:rPr>
            </w:pPr>
            <w:r>
              <w:rPr>
                <w:rFonts w:ascii="Arial" w:hAnsi="Arial"/>
                <w:b/>
                <w:color w:val="000000"/>
                <w:spacing w:val="-2"/>
                <w:sz w:val="24"/>
              </w:rPr>
              <w:t>30mg.</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8" w:lineRule="exact"/>
              <w:ind w:left="106"/>
              <w:textAlignment w:val="baseline"/>
              <w:rPr>
                <w:rFonts w:ascii="Arial" w:hAnsi="Arial"/>
                <w:b/>
                <w:color w:val="000000"/>
                <w:spacing w:val="-3"/>
                <w:sz w:val="24"/>
              </w:rPr>
            </w:pPr>
            <w:r>
              <w:rPr>
                <w:rFonts w:ascii="Arial" w:hAnsi="Arial"/>
                <w:b/>
                <w:color w:val="000000"/>
                <w:spacing w:val="-3"/>
                <w:sz w:val="24"/>
              </w:rPr>
              <w:t>1 x 5</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15"/>
              <w:textAlignment w:val="baseline"/>
              <w:rPr>
                <w:rFonts w:ascii="Arial" w:hAnsi="Arial"/>
                <w:color w:val="000000"/>
                <w:spacing w:val="-2"/>
                <w:sz w:val="24"/>
              </w:rPr>
            </w:pPr>
            <w:r>
              <w:rPr>
                <w:rFonts w:ascii="Arial" w:hAnsi="Arial"/>
                <w:color w:val="000000"/>
                <w:spacing w:val="-2"/>
                <w:sz w:val="24"/>
              </w:rPr>
              <w:t>Diazepam.</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01"/>
              <w:textAlignment w:val="baseline"/>
              <w:rPr>
                <w:rFonts w:ascii="Arial" w:hAnsi="Arial"/>
                <w:color w:val="000000"/>
                <w:sz w:val="24"/>
              </w:rPr>
            </w:pPr>
            <w:r>
              <w:rPr>
                <w:rFonts w:ascii="Arial" w:hAnsi="Arial"/>
                <w:color w:val="000000"/>
                <w:sz w:val="24"/>
              </w:rPr>
              <w:t>Stesolid Rectal Tubes</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06"/>
              <w:textAlignment w:val="baseline"/>
              <w:rPr>
                <w:rFonts w:ascii="Arial" w:hAnsi="Arial"/>
                <w:color w:val="000000"/>
                <w:spacing w:val="-2"/>
                <w:sz w:val="24"/>
              </w:rPr>
            </w:pPr>
            <w:r>
              <w:rPr>
                <w:rFonts w:ascii="Arial" w:hAnsi="Arial"/>
                <w:color w:val="000000"/>
                <w:spacing w:val="-2"/>
                <w:sz w:val="24"/>
              </w:rPr>
              <w:t>2.5mg.</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06"/>
              <w:textAlignment w:val="baseline"/>
              <w:rPr>
                <w:rFonts w:ascii="Arial" w:hAnsi="Arial"/>
                <w:color w:val="000000"/>
                <w:spacing w:val="-5"/>
                <w:sz w:val="24"/>
              </w:rPr>
            </w:pPr>
            <w:r>
              <w:rPr>
                <w:rFonts w:ascii="Arial" w:hAnsi="Arial"/>
                <w:color w:val="000000"/>
                <w:spacing w:val="-5"/>
                <w:sz w:val="24"/>
              </w:rPr>
              <w:t>1 x 5</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15"/>
              <w:textAlignment w:val="baseline"/>
              <w:rPr>
                <w:rFonts w:ascii="Arial" w:hAnsi="Arial"/>
                <w:color w:val="000000"/>
                <w:spacing w:val="-2"/>
                <w:sz w:val="24"/>
              </w:rPr>
            </w:pPr>
            <w:r>
              <w:rPr>
                <w:rFonts w:ascii="Arial" w:hAnsi="Arial"/>
                <w:color w:val="000000"/>
                <w:spacing w:val="-2"/>
                <w:sz w:val="24"/>
              </w:rPr>
              <w:t>Diazepam.</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01"/>
              <w:textAlignment w:val="baseline"/>
              <w:rPr>
                <w:rFonts w:ascii="Arial" w:hAnsi="Arial"/>
                <w:color w:val="000000"/>
                <w:sz w:val="24"/>
              </w:rPr>
            </w:pPr>
            <w:r>
              <w:rPr>
                <w:rFonts w:ascii="Arial" w:hAnsi="Arial"/>
                <w:color w:val="000000"/>
                <w:sz w:val="24"/>
              </w:rPr>
              <w:t>Stesolid Rectal Tubes</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06"/>
              <w:textAlignment w:val="baseline"/>
              <w:rPr>
                <w:rFonts w:ascii="Arial" w:hAnsi="Arial"/>
                <w:color w:val="000000"/>
                <w:spacing w:val="-5"/>
                <w:sz w:val="24"/>
              </w:rPr>
            </w:pPr>
            <w:r>
              <w:rPr>
                <w:rFonts w:ascii="Arial" w:hAnsi="Arial"/>
                <w:color w:val="000000"/>
                <w:spacing w:val="-5"/>
                <w:sz w:val="24"/>
              </w:rPr>
              <w:t>5mg.</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06"/>
              <w:textAlignment w:val="baseline"/>
              <w:rPr>
                <w:rFonts w:ascii="Arial" w:hAnsi="Arial"/>
                <w:color w:val="000000"/>
                <w:spacing w:val="-5"/>
                <w:sz w:val="24"/>
              </w:rPr>
            </w:pPr>
            <w:r>
              <w:rPr>
                <w:rFonts w:ascii="Arial" w:hAnsi="Arial"/>
                <w:color w:val="000000"/>
                <w:spacing w:val="-5"/>
                <w:sz w:val="24"/>
              </w:rPr>
              <w:t>1 x 5</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8" w:line="284" w:lineRule="exact"/>
              <w:ind w:left="115"/>
              <w:textAlignment w:val="baseline"/>
              <w:rPr>
                <w:rFonts w:ascii="Arial" w:hAnsi="Arial"/>
                <w:color w:val="000000"/>
                <w:sz w:val="24"/>
              </w:rPr>
            </w:pPr>
            <w:r>
              <w:rPr>
                <w:rFonts w:ascii="Arial" w:hAnsi="Arial"/>
                <w:color w:val="000000"/>
                <w:sz w:val="24"/>
              </w:rPr>
              <w:t>Glycerin suppositories</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8" w:line="284" w:lineRule="exact"/>
              <w:ind w:left="106"/>
              <w:textAlignment w:val="baseline"/>
              <w:rPr>
                <w:rFonts w:ascii="Arial" w:hAnsi="Arial"/>
                <w:color w:val="000000"/>
                <w:spacing w:val="-2"/>
                <w:sz w:val="24"/>
              </w:rPr>
            </w:pPr>
            <w:r>
              <w:rPr>
                <w:rFonts w:ascii="Arial" w:hAnsi="Arial"/>
                <w:color w:val="000000"/>
                <w:spacing w:val="-2"/>
                <w:sz w:val="24"/>
              </w:rPr>
              <w:t>1g. (Infant)</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8" w:line="284" w:lineRule="exact"/>
              <w:ind w:left="106"/>
              <w:textAlignment w:val="baseline"/>
              <w:rPr>
                <w:rFonts w:ascii="Arial" w:hAnsi="Arial"/>
                <w:color w:val="000000"/>
                <w:spacing w:val="-4"/>
                <w:sz w:val="24"/>
              </w:rPr>
            </w:pPr>
            <w:r>
              <w:rPr>
                <w:rFonts w:ascii="Arial" w:hAnsi="Arial"/>
                <w:color w:val="000000"/>
                <w:spacing w:val="-4"/>
                <w:sz w:val="24"/>
              </w:rPr>
              <w:t>1 x 12</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z w:val="24"/>
              </w:rPr>
            </w:pPr>
            <w:r>
              <w:rPr>
                <w:rFonts w:ascii="Arial" w:hAnsi="Arial"/>
                <w:color w:val="000000"/>
                <w:sz w:val="24"/>
              </w:rPr>
              <w:t>Glycerin suppositories</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z w:val="24"/>
              </w:rPr>
            </w:pPr>
            <w:r>
              <w:rPr>
                <w:rFonts w:ascii="Arial" w:hAnsi="Arial"/>
                <w:color w:val="000000"/>
                <w:sz w:val="24"/>
              </w:rPr>
              <w:t>2g. (Child)</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4"/>
                <w:sz w:val="24"/>
              </w:rPr>
            </w:pPr>
            <w:r>
              <w:rPr>
                <w:rFonts w:ascii="Arial" w:hAnsi="Arial"/>
                <w:color w:val="000000"/>
                <w:spacing w:val="-4"/>
                <w:sz w:val="24"/>
              </w:rPr>
              <w:t>1 x 12</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pacing w:val="-1"/>
                <w:sz w:val="24"/>
              </w:rPr>
            </w:pPr>
            <w:r>
              <w:rPr>
                <w:rFonts w:ascii="Arial" w:hAnsi="Arial"/>
                <w:color w:val="000000"/>
                <w:spacing w:val="-1"/>
                <w:sz w:val="24"/>
              </w:rPr>
              <w:t>Hyoscine injection</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z w:val="24"/>
              </w:rPr>
            </w:pPr>
            <w:r>
              <w:rPr>
                <w:rFonts w:ascii="Arial" w:hAnsi="Arial"/>
                <w:color w:val="000000"/>
                <w:sz w:val="24"/>
              </w:rPr>
              <w:t xml:space="preserve">400 </w:t>
            </w:r>
            <w:hyperlink r:id="rId18">
              <w:r>
                <w:rPr>
                  <w:rFonts w:ascii="Arial" w:hAnsi="Arial"/>
                  <w:color w:val="0000FF"/>
                  <w:sz w:val="24"/>
                  <w:u w:val="single"/>
                </w:rPr>
                <w:t>microgram.in</w:t>
              </w:r>
            </w:hyperlink>
            <w:r>
              <w:rPr>
                <w:rFonts w:ascii="Arial" w:hAnsi="Arial"/>
                <w:color w:val="000000"/>
                <w:sz w:val="24"/>
              </w:rPr>
              <w:t xml:space="preserve"> 1ml.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4"/>
                <w:sz w:val="24"/>
              </w:rPr>
            </w:pPr>
            <w:r>
              <w:rPr>
                <w:rFonts w:ascii="Arial" w:hAnsi="Arial"/>
                <w:color w:val="000000"/>
                <w:spacing w:val="-4"/>
                <w:sz w:val="24"/>
              </w:rPr>
              <w:t>1 x 10</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15"/>
              <w:textAlignment w:val="baseline"/>
              <w:rPr>
                <w:rFonts w:ascii="Arial" w:hAnsi="Arial"/>
                <w:color w:val="000000"/>
                <w:spacing w:val="-1"/>
                <w:sz w:val="24"/>
              </w:rPr>
            </w:pPr>
            <w:r>
              <w:rPr>
                <w:rFonts w:ascii="Arial" w:hAnsi="Arial"/>
                <w:color w:val="000000"/>
                <w:spacing w:val="-1"/>
                <w:sz w:val="24"/>
              </w:rPr>
              <w:t>Hyoscine patch</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06"/>
              <w:textAlignment w:val="baseline"/>
              <w:rPr>
                <w:rFonts w:ascii="Arial" w:hAnsi="Arial"/>
                <w:color w:val="000000"/>
                <w:spacing w:val="-5"/>
                <w:sz w:val="24"/>
              </w:rPr>
            </w:pPr>
            <w:r>
              <w:rPr>
                <w:rFonts w:ascii="Arial" w:hAnsi="Arial"/>
                <w:color w:val="000000"/>
                <w:spacing w:val="-5"/>
                <w:sz w:val="24"/>
              </w:rPr>
              <w:t>1.5mg.</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06"/>
              <w:textAlignment w:val="baseline"/>
              <w:rPr>
                <w:rFonts w:ascii="Arial" w:hAnsi="Arial"/>
                <w:color w:val="000000"/>
                <w:spacing w:val="-5"/>
                <w:sz w:val="24"/>
              </w:rPr>
            </w:pPr>
            <w:r>
              <w:rPr>
                <w:rFonts w:ascii="Arial" w:hAnsi="Arial"/>
                <w:color w:val="000000"/>
                <w:spacing w:val="-5"/>
                <w:sz w:val="24"/>
              </w:rPr>
              <w:t>1 x 2</w:t>
            </w:r>
          </w:p>
        </w:tc>
      </w:tr>
      <w:tr w:rsidR="00755D25" w:rsidTr="005A0557">
        <w:trPr>
          <w:trHeight w:hRule="exact" w:val="292"/>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7" w:lineRule="exact"/>
              <w:ind w:left="115"/>
              <w:textAlignment w:val="baseline"/>
              <w:rPr>
                <w:rFonts w:ascii="Arial" w:hAnsi="Arial"/>
                <w:color w:val="000000"/>
                <w:spacing w:val="-1"/>
                <w:sz w:val="24"/>
              </w:rPr>
            </w:pPr>
            <w:r>
              <w:rPr>
                <w:rFonts w:ascii="Arial" w:hAnsi="Arial"/>
                <w:color w:val="000000"/>
                <w:spacing w:val="-1"/>
                <w:sz w:val="24"/>
              </w:rPr>
              <w:t>Lidocaine</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7" w:lineRule="exact"/>
              <w:ind w:left="101"/>
              <w:textAlignment w:val="baseline"/>
              <w:rPr>
                <w:rFonts w:ascii="Arial" w:hAnsi="Arial"/>
                <w:color w:val="000000"/>
                <w:spacing w:val="-1"/>
                <w:sz w:val="24"/>
              </w:rPr>
            </w:pPr>
            <w:r>
              <w:rPr>
                <w:rFonts w:ascii="Arial" w:hAnsi="Arial"/>
                <w:color w:val="000000"/>
                <w:spacing w:val="-1"/>
                <w:sz w:val="24"/>
              </w:rPr>
              <w:t>EMLA</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7" w:lineRule="exact"/>
              <w:ind w:left="106"/>
              <w:textAlignment w:val="baseline"/>
              <w:rPr>
                <w:rFonts w:ascii="Arial" w:hAnsi="Arial"/>
                <w:color w:val="000000"/>
                <w:spacing w:val="-1"/>
                <w:sz w:val="24"/>
              </w:rPr>
            </w:pPr>
            <w:r>
              <w:rPr>
                <w:rFonts w:ascii="Arial" w:hAnsi="Arial"/>
                <w:color w:val="000000"/>
                <w:spacing w:val="-1"/>
                <w:sz w:val="24"/>
              </w:rPr>
              <w:t>2.5% cream</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7" w:lineRule="exact"/>
              <w:ind w:left="106"/>
              <w:textAlignment w:val="baseline"/>
              <w:rPr>
                <w:rFonts w:ascii="Arial" w:hAnsi="Arial"/>
                <w:color w:val="000000"/>
                <w:spacing w:val="-3"/>
                <w:sz w:val="24"/>
              </w:rPr>
            </w:pPr>
            <w:r>
              <w:rPr>
                <w:rFonts w:ascii="Arial" w:hAnsi="Arial"/>
                <w:color w:val="000000"/>
                <w:spacing w:val="-3"/>
                <w:sz w:val="24"/>
              </w:rPr>
              <w:t>3 x 5g</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z w:val="24"/>
              </w:rPr>
            </w:pPr>
            <w:r>
              <w:rPr>
                <w:rFonts w:ascii="Arial" w:hAnsi="Arial"/>
                <w:color w:val="000000"/>
                <w:sz w:val="24"/>
              </w:rPr>
              <w:t>Levomepromazine</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1"/>
              <w:textAlignment w:val="baseline"/>
              <w:rPr>
                <w:rFonts w:ascii="Arial" w:hAnsi="Arial"/>
                <w:color w:val="000000"/>
                <w:spacing w:val="-3"/>
                <w:sz w:val="24"/>
              </w:rPr>
            </w:pPr>
            <w:r>
              <w:rPr>
                <w:rFonts w:ascii="Arial" w:hAnsi="Arial"/>
                <w:color w:val="000000"/>
                <w:spacing w:val="-3"/>
                <w:sz w:val="24"/>
              </w:rPr>
              <w:t>Nozinan</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1"/>
                <w:sz w:val="24"/>
              </w:rPr>
            </w:pPr>
            <w:r>
              <w:rPr>
                <w:rFonts w:ascii="Arial" w:hAnsi="Arial"/>
                <w:color w:val="000000"/>
                <w:spacing w:val="-1"/>
                <w:sz w:val="24"/>
              </w:rPr>
              <w:t>25mg. in 1ml.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4"/>
                <w:sz w:val="24"/>
              </w:rPr>
            </w:pPr>
            <w:r>
              <w:rPr>
                <w:rFonts w:ascii="Arial" w:hAnsi="Arial"/>
                <w:color w:val="000000"/>
                <w:spacing w:val="-4"/>
                <w:sz w:val="24"/>
              </w:rPr>
              <w:t>1 x 10</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z w:val="24"/>
              </w:rPr>
            </w:pPr>
            <w:r>
              <w:rPr>
                <w:rFonts w:ascii="Arial" w:hAnsi="Arial"/>
                <w:color w:val="000000"/>
                <w:sz w:val="24"/>
              </w:rPr>
              <w:t>Midazolam, injection</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1"/>
              <w:textAlignment w:val="baseline"/>
              <w:rPr>
                <w:rFonts w:ascii="Arial" w:hAnsi="Arial"/>
                <w:color w:val="000000"/>
                <w:spacing w:val="-3"/>
                <w:sz w:val="24"/>
              </w:rPr>
            </w:pPr>
            <w:r>
              <w:rPr>
                <w:rFonts w:ascii="Arial" w:hAnsi="Arial"/>
                <w:color w:val="000000"/>
                <w:spacing w:val="-3"/>
                <w:sz w:val="24"/>
              </w:rPr>
              <w:t>Hypnovel</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3"/>
                <w:sz w:val="24"/>
              </w:rPr>
            </w:pPr>
            <w:r>
              <w:rPr>
                <w:rFonts w:ascii="Arial" w:hAnsi="Arial"/>
                <w:color w:val="000000"/>
                <w:spacing w:val="-3"/>
                <w:sz w:val="24"/>
              </w:rPr>
              <w:t>10mg. in 2ml.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4"/>
                <w:sz w:val="24"/>
              </w:rPr>
            </w:pPr>
            <w:r>
              <w:rPr>
                <w:rFonts w:ascii="Arial" w:hAnsi="Arial"/>
                <w:color w:val="000000"/>
                <w:spacing w:val="-4"/>
                <w:sz w:val="24"/>
              </w:rPr>
              <w:t>1 x 10</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3" w:lineRule="exact"/>
              <w:ind w:left="115"/>
              <w:textAlignment w:val="baseline"/>
              <w:rPr>
                <w:rFonts w:ascii="Arial" w:hAnsi="Arial"/>
                <w:color w:val="000000"/>
                <w:spacing w:val="-1"/>
                <w:sz w:val="24"/>
              </w:rPr>
            </w:pPr>
            <w:r>
              <w:rPr>
                <w:rFonts w:ascii="Arial" w:hAnsi="Arial"/>
                <w:color w:val="000000"/>
                <w:spacing w:val="-1"/>
                <w:sz w:val="24"/>
              </w:rPr>
              <w:t>Midazolam, buccal</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3" w:lineRule="exact"/>
              <w:ind w:left="106"/>
              <w:textAlignment w:val="baseline"/>
              <w:rPr>
                <w:rFonts w:ascii="Arial" w:hAnsi="Arial"/>
                <w:color w:val="000000"/>
                <w:spacing w:val="-2"/>
                <w:sz w:val="24"/>
              </w:rPr>
            </w:pPr>
            <w:r>
              <w:rPr>
                <w:rFonts w:ascii="Arial" w:hAnsi="Arial"/>
                <w:color w:val="000000"/>
                <w:spacing w:val="-2"/>
                <w:sz w:val="24"/>
              </w:rPr>
              <w:t>10mg in 1ml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3" w:lineRule="exact"/>
              <w:ind w:left="106"/>
              <w:textAlignment w:val="baseline"/>
              <w:rPr>
                <w:rFonts w:ascii="Arial" w:hAnsi="Arial"/>
                <w:color w:val="000000"/>
                <w:spacing w:val="-4"/>
                <w:sz w:val="24"/>
              </w:rPr>
            </w:pPr>
            <w:r>
              <w:rPr>
                <w:rFonts w:ascii="Arial" w:hAnsi="Arial"/>
                <w:color w:val="000000"/>
                <w:spacing w:val="-4"/>
                <w:sz w:val="24"/>
              </w:rPr>
              <w:t>1 x 5ml</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15"/>
              <w:textAlignment w:val="baseline"/>
              <w:rPr>
                <w:rFonts w:ascii="Arial" w:hAnsi="Arial"/>
                <w:color w:val="000000"/>
                <w:sz w:val="24"/>
              </w:rPr>
            </w:pPr>
            <w:r>
              <w:rPr>
                <w:rFonts w:ascii="Arial" w:hAnsi="Arial"/>
                <w:color w:val="000000"/>
                <w:sz w:val="24"/>
              </w:rPr>
              <w:t>Morphine oral solution</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01"/>
              <w:textAlignment w:val="baseline"/>
              <w:rPr>
                <w:rFonts w:ascii="Arial" w:hAnsi="Arial"/>
                <w:color w:val="000000"/>
                <w:spacing w:val="-2"/>
                <w:sz w:val="24"/>
              </w:rPr>
            </w:pPr>
            <w:r>
              <w:rPr>
                <w:rFonts w:ascii="Arial" w:hAnsi="Arial"/>
                <w:color w:val="000000"/>
                <w:spacing w:val="-2"/>
                <w:sz w:val="24"/>
              </w:rPr>
              <w:t>Oramorph</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06"/>
              <w:textAlignment w:val="baseline"/>
              <w:rPr>
                <w:rFonts w:ascii="Arial" w:hAnsi="Arial"/>
                <w:color w:val="000000"/>
                <w:spacing w:val="-3"/>
                <w:sz w:val="24"/>
              </w:rPr>
            </w:pPr>
            <w:r>
              <w:rPr>
                <w:rFonts w:ascii="Arial" w:hAnsi="Arial"/>
                <w:color w:val="000000"/>
                <w:spacing w:val="-3"/>
                <w:sz w:val="24"/>
              </w:rPr>
              <w:t>10mg/5ml</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06"/>
              <w:textAlignment w:val="baseline"/>
              <w:rPr>
                <w:rFonts w:ascii="Arial" w:hAnsi="Arial"/>
                <w:color w:val="000000"/>
                <w:spacing w:val="-3"/>
                <w:sz w:val="24"/>
              </w:rPr>
            </w:pPr>
            <w:r>
              <w:rPr>
                <w:rFonts w:ascii="Arial" w:hAnsi="Arial"/>
                <w:color w:val="000000"/>
                <w:spacing w:val="-3"/>
                <w:sz w:val="24"/>
              </w:rPr>
              <w:t>1x 100ml</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15"/>
              <w:textAlignment w:val="baseline"/>
              <w:rPr>
                <w:rFonts w:ascii="Arial" w:hAnsi="Arial"/>
                <w:color w:val="000000"/>
                <w:spacing w:val="-1"/>
                <w:sz w:val="24"/>
              </w:rPr>
            </w:pPr>
            <w:r>
              <w:rPr>
                <w:rFonts w:ascii="Arial" w:hAnsi="Arial"/>
                <w:color w:val="000000"/>
                <w:spacing w:val="-1"/>
                <w:sz w:val="24"/>
              </w:rPr>
              <w:t>Relaxit enema</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78" w:lineRule="exact"/>
              <w:ind w:left="106"/>
              <w:textAlignment w:val="baseline"/>
              <w:rPr>
                <w:rFonts w:ascii="Arial" w:hAnsi="Arial"/>
                <w:color w:val="000000"/>
                <w:sz w:val="24"/>
              </w:rPr>
            </w:pPr>
            <w:r>
              <w:rPr>
                <w:rFonts w:ascii="Arial" w:hAnsi="Arial"/>
                <w:color w:val="000000"/>
                <w:sz w:val="24"/>
              </w:rPr>
              <w:t>4</w:t>
            </w:r>
          </w:p>
        </w:tc>
      </w:tr>
      <w:tr w:rsidR="00755D25" w:rsidTr="005A0557">
        <w:trPr>
          <w:trHeight w:hRule="exact" w:val="293"/>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z w:val="24"/>
              </w:rPr>
            </w:pPr>
            <w:r>
              <w:rPr>
                <w:rFonts w:ascii="Arial" w:hAnsi="Arial"/>
                <w:color w:val="000000"/>
                <w:sz w:val="24"/>
              </w:rPr>
              <w:t>Sodium Chloride</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3"/>
                <w:sz w:val="24"/>
              </w:rPr>
            </w:pPr>
            <w:r>
              <w:rPr>
                <w:rFonts w:ascii="Arial" w:hAnsi="Arial"/>
                <w:color w:val="000000"/>
                <w:spacing w:val="-3"/>
                <w:sz w:val="24"/>
              </w:rPr>
              <w:t>0.9%</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1"/>
                <w:sz w:val="24"/>
              </w:rPr>
            </w:pPr>
            <w:r>
              <w:rPr>
                <w:rFonts w:ascii="Arial" w:hAnsi="Arial"/>
                <w:color w:val="000000"/>
                <w:spacing w:val="-1"/>
                <w:sz w:val="24"/>
              </w:rPr>
              <w:t>4 x 10ml.</w:t>
            </w:r>
          </w:p>
        </w:tc>
      </w:tr>
      <w:tr w:rsidR="00755D25" w:rsidTr="005A0557">
        <w:trPr>
          <w:trHeight w:hRule="exact" w:val="288"/>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15"/>
              <w:textAlignment w:val="baseline"/>
              <w:rPr>
                <w:rFonts w:ascii="Arial" w:hAnsi="Arial"/>
                <w:color w:val="000000"/>
                <w:sz w:val="24"/>
              </w:rPr>
            </w:pPr>
            <w:r>
              <w:rPr>
                <w:rFonts w:ascii="Arial" w:hAnsi="Arial"/>
                <w:color w:val="000000"/>
                <w:sz w:val="24"/>
              </w:rPr>
              <w:t>Tetracaine</w:t>
            </w:r>
          </w:p>
        </w:tc>
        <w:tc>
          <w:tcPr>
            <w:tcW w:w="2554"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1"/>
              <w:textAlignment w:val="baseline"/>
              <w:rPr>
                <w:rFonts w:ascii="Arial" w:hAnsi="Arial"/>
                <w:color w:val="000000"/>
                <w:sz w:val="24"/>
              </w:rPr>
            </w:pPr>
            <w:r>
              <w:rPr>
                <w:rFonts w:ascii="Arial" w:hAnsi="Arial"/>
                <w:color w:val="000000"/>
                <w:sz w:val="24"/>
              </w:rPr>
              <w:t>Ametop</w:t>
            </w:r>
          </w:p>
        </w:tc>
        <w:tc>
          <w:tcPr>
            <w:tcW w:w="264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1"/>
                <w:sz w:val="24"/>
              </w:rPr>
            </w:pPr>
            <w:r>
              <w:rPr>
                <w:rFonts w:ascii="Arial" w:hAnsi="Arial"/>
                <w:color w:val="000000"/>
                <w:spacing w:val="-1"/>
                <w:sz w:val="24"/>
              </w:rPr>
              <w:t>4% cream</w:t>
            </w: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after="3" w:line="284" w:lineRule="exact"/>
              <w:ind w:left="106"/>
              <w:textAlignment w:val="baseline"/>
              <w:rPr>
                <w:rFonts w:ascii="Arial" w:hAnsi="Arial"/>
                <w:color w:val="000000"/>
                <w:spacing w:val="-3"/>
                <w:sz w:val="24"/>
              </w:rPr>
            </w:pPr>
            <w:r>
              <w:rPr>
                <w:rFonts w:ascii="Arial" w:hAnsi="Arial"/>
                <w:color w:val="000000"/>
                <w:spacing w:val="-3"/>
                <w:sz w:val="24"/>
              </w:rPr>
              <w:t>3 x 5g</w:t>
            </w:r>
          </w:p>
        </w:tc>
      </w:tr>
      <w:tr w:rsidR="00755D25" w:rsidTr="005A0557">
        <w:trPr>
          <w:trHeight w:hRule="exact" w:val="297"/>
        </w:trPr>
        <w:tc>
          <w:tcPr>
            <w:tcW w:w="2846"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15"/>
              <w:textAlignment w:val="baseline"/>
              <w:rPr>
                <w:rFonts w:ascii="Arial" w:hAnsi="Arial"/>
                <w:color w:val="000000"/>
                <w:sz w:val="24"/>
              </w:rPr>
            </w:pPr>
            <w:r>
              <w:rPr>
                <w:rFonts w:ascii="Arial" w:hAnsi="Arial"/>
                <w:color w:val="000000"/>
                <w:sz w:val="24"/>
              </w:rPr>
              <w:t>Water for Injection</w:t>
            </w:r>
          </w:p>
        </w:tc>
        <w:tc>
          <w:tcPr>
            <w:tcW w:w="2554"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2640" w:type="dxa"/>
            <w:tcBorders>
              <w:top w:val="single" w:sz="4" w:space="0" w:color="000000"/>
              <w:left w:val="single" w:sz="4" w:space="0" w:color="000000"/>
              <w:bottom w:val="single" w:sz="4" w:space="0" w:color="000000"/>
              <w:right w:val="single" w:sz="4" w:space="0" w:color="000000"/>
            </w:tcBorders>
          </w:tcPr>
          <w:p w:rsidR="00755D25" w:rsidRDefault="00755D25" w:rsidP="005A0557">
            <w:pPr>
              <w:textAlignment w:val="baseline"/>
              <w:rPr>
                <w:rFonts w:ascii="Arial" w:hAnsi="Arial"/>
                <w:color w:val="000000"/>
                <w:sz w:val="24"/>
              </w:rPr>
            </w:pPr>
          </w:p>
        </w:tc>
        <w:tc>
          <w:tcPr>
            <w:tcW w:w="1450" w:type="dxa"/>
            <w:tcBorders>
              <w:top w:val="single" w:sz="4" w:space="0" w:color="000000"/>
              <w:left w:val="single" w:sz="4" w:space="0" w:color="000000"/>
              <w:bottom w:val="single" w:sz="4" w:space="0" w:color="000000"/>
              <w:right w:val="single" w:sz="4" w:space="0" w:color="000000"/>
            </w:tcBorders>
            <w:vAlign w:val="center"/>
          </w:tcPr>
          <w:p w:rsidR="00755D25" w:rsidRDefault="00755D25" w:rsidP="005A0557">
            <w:pPr>
              <w:spacing w:line="282" w:lineRule="exact"/>
              <w:ind w:left="106"/>
              <w:textAlignment w:val="baseline"/>
              <w:rPr>
                <w:rFonts w:ascii="Arial" w:hAnsi="Arial"/>
                <w:color w:val="000000"/>
                <w:spacing w:val="-1"/>
                <w:sz w:val="24"/>
              </w:rPr>
            </w:pPr>
            <w:r>
              <w:rPr>
                <w:rFonts w:ascii="Arial" w:hAnsi="Arial"/>
                <w:color w:val="000000"/>
                <w:spacing w:val="-1"/>
                <w:sz w:val="24"/>
              </w:rPr>
              <w:t>4 x 10ml.</w:t>
            </w:r>
          </w:p>
        </w:tc>
      </w:tr>
    </w:tbl>
    <w:p w:rsidR="00755D25" w:rsidRDefault="00755D25" w:rsidP="00755D25">
      <w:pPr>
        <w:spacing w:after="256" w:line="20" w:lineRule="exact"/>
      </w:pPr>
    </w:p>
    <w:p w:rsidR="00755D25" w:rsidRDefault="00755D25" w:rsidP="00755D25">
      <w:pPr>
        <w:spacing w:line="284" w:lineRule="exact"/>
        <w:ind w:left="144"/>
        <w:textAlignment w:val="baseline"/>
        <w:rPr>
          <w:rFonts w:ascii="Arial" w:hAnsi="Arial"/>
          <w:color w:val="000000"/>
          <w:sz w:val="24"/>
        </w:rPr>
      </w:pPr>
      <w:r>
        <w:rPr>
          <w:rFonts w:ascii="Arial" w:hAnsi="Arial"/>
          <w:color w:val="000000"/>
          <w:sz w:val="24"/>
        </w:rPr>
        <w:t>In addition, glycopyrronium and phenobarbitone should be considered.</w:t>
      </w:r>
    </w:p>
    <w:p w:rsidR="00755D25" w:rsidRDefault="00755D25" w:rsidP="00755D25">
      <w:pPr>
        <w:spacing w:before="276" w:line="276" w:lineRule="exact"/>
        <w:ind w:left="144" w:right="1080"/>
        <w:jc w:val="both"/>
        <w:textAlignment w:val="baseline"/>
        <w:rPr>
          <w:rFonts w:ascii="Arial" w:hAnsi="Arial"/>
          <w:color w:val="000000"/>
          <w:sz w:val="24"/>
        </w:rPr>
      </w:pPr>
      <w:r>
        <w:rPr>
          <w:rFonts w:ascii="Arial" w:hAnsi="Arial"/>
          <w:color w:val="000000"/>
          <w:sz w:val="24"/>
        </w:rPr>
        <w:t xml:space="preserve">Where the child is a </w:t>
      </w:r>
      <w:r>
        <w:rPr>
          <w:rFonts w:ascii="Arial" w:hAnsi="Arial"/>
          <w:b/>
          <w:color w:val="000000"/>
          <w:sz w:val="24"/>
        </w:rPr>
        <w:t xml:space="preserve">neonate </w:t>
      </w:r>
      <w:r>
        <w:rPr>
          <w:rFonts w:ascii="Arial" w:hAnsi="Arial"/>
          <w:color w:val="000000"/>
          <w:sz w:val="24"/>
        </w:rPr>
        <w:t>please consider access to drug concentrations (eg morphine) and formulations (eg, omeprazole) that may be required as special orders. Where possible the neonate should be discharged from the neonatal units with the relevant concentrations. In particular, consider making available oral morphine sulphate solution 2mg in 5ml.</w:t>
      </w:r>
    </w:p>
    <w:p w:rsidR="00FA74AB" w:rsidRDefault="00FA74AB">
      <w:pPr>
        <w:rPr>
          <w:rFonts w:ascii="Arial" w:eastAsia="PMingLiU" w:hAnsi="Arial" w:cs="Times New Roman"/>
          <w:b/>
          <w:color w:val="000000"/>
          <w:spacing w:val="-1"/>
          <w:sz w:val="28"/>
          <w:szCs w:val="28"/>
          <w:u w:val="single"/>
          <w:lang w:val="en-US"/>
        </w:rPr>
      </w:pPr>
      <w:r>
        <w:rPr>
          <w:rFonts w:ascii="Arial" w:eastAsia="PMingLiU" w:hAnsi="Arial" w:cs="Times New Roman"/>
          <w:b/>
          <w:color w:val="000000"/>
          <w:spacing w:val="-1"/>
          <w:sz w:val="28"/>
          <w:szCs w:val="28"/>
          <w:u w:val="single"/>
          <w:lang w:val="en-US"/>
        </w:rPr>
        <w:br w:type="page"/>
      </w:r>
    </w:p>
    <w:p w:rsidR="00FA74AB" w:rsidRPr="00FA74AB" w:rsidRDefault="00FA74AB" w:rsidP="00FA74AB">
      <w:pPr>
        <w:spacing w:after="0" w:line="240" w:lineRule="auto"/>
        <w:jc w:val="center"/>
        <w:rPr>
          <w:rFonts w:ascii="Arial" w:eastAsia="PMingLiU" w:hAnsi="Arial" w:cs="Arial"/>
          <w:b/>
          <w:sz w:val="28"/>
          <w:szCs w:val="28"/>
          <w:u w:val="single"/>
          <w:lang w:val="en-US"/>
        </w:rPr>
      </w:pPr>
      <w:r w:rsidRPr="00FA74AB">
        <w:rPr>
          <w:rFonts w:ascii="Arial" w:eastAsia="PMingLiU" w:hAnsi="Arial" w:cs="Arial"/>
          <w:b/>
          <w:sz w:val="28"/>
          <w:szCs w:val="28"/>
          <w:u w:val="single"/>
          <w:lang w:val="en-US"/>
        </w:rPr>
        <w:lastRenderedPageBreak/>
        <w:t>Symptom Care Flow Sheet Aide-mémoire</w:t>
      </w:r>
    </w:p>
    <w:p w:rsidR="00FA74AB" w:rsidRPr="00FA74AB" w:rsidRDefault="00FA74AB" w:rsidP="00FA74AB">
      <w:pPr>
        <w:spacing w:after="0" w:line="240" w:lineRule="auto"/>
        <w:jc w:val="center"/>
        <w:rPr>
          <w:rFonts w:ascii="Arial" w:eastAsia="PMingLiU" w:hAnsi="Arial" w:cs="Arial"/>
          <w:b/>
          <w:sz w:val="28"/>
          <w:szCs w:val="28"/>
          <w:u w:val="single"/>
          <w:lang w:val="en-US"/>
        </w:rPr>
      </w:pPr>
    </w:p>
    <w:p w:rsidR="00FA74AB" w:rsidRPr="00FA74AB" w:rsidRDefault="00FA74AB" w:rsidP="00FA74AB">
      <w:pPr>
        <w:tabs>
          <w:tab w:val="left" w:pos="4950"/>
        </w:tabs>
        <w:spacing w:after="0" w:line="240" w:lineRule="auto"/>
        <w:rPr>
          <w:rFonts w:ascii="Arial" w:eastAsia="PMingLiU" w:hAnsi="Arial" w:cs="Arial"/>
          <w:lang w:val="en-US"/>
        </w:rPr>
      </w:pPr>
      <w:r w:rsidRPr="00FA74AB">
        <w:rPr>
          <w:rFonts w:ascii="Times New Roman" w:eastAsia="PMingLiU" w:hAnsi="Times New Roman" w:cs="Times New Roman"/>
          <w:noProof/>
          <w:lang w:eastAsia="en-GB"/>
        </w:rPr>
        <mc:AlternateContent>
          <mc:Choice Requires="wps">
            <w:drawing>
              <wp:anchor distT="0" distB="0" distL="114300" distR="114300" simplePos="0" relativeHeight="251669504" behindDoc="0" locked="0" layoutInCell="1" allowOverlap="1" wp14:anchorId="5AAEEC5E" wp14:editId="03AEB4C2">
                <wp:simplePos x="0" y="0"/>
                <wp:positionH relativeFrom="column">
                  <wp:posOffset>457200</wp:posOffset>
                </wp:positionH>
                <wp:positionV relativeFrom="paragraph">
                  <wp:posOffset>135890</wp:posOffset>
                </wp:positionV>
                <wp:extent cx="1714500" cy="2540"/>
                <wp:effectExtent l="9525" t="12065" r="9525" b="13970"/>
                <wp:wrapNone/>
                <wp:docPr id="38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145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7pt" to="17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"/>
            </w:pict>
          </mc:Fallback>
        </mc:AlternateContent>
      </w:r>
      <w:r w:rsidRPr="00FA74AB">
        <w:rPr>
          <w:rFonts w:ascii="Times New Roman" w:eastAsia="PMingLiU" w:hAnsi="Times New Roman" w:cs="Times New Roman"/>
          <w:noProof/>
          <w:lang w:eastAsia="en-GB"/>
        </w:rPr>
        <mc:AlternateContent>
          <mc:Choice Requires="wps">
            <w:drawing>
              <wp:anchor distT="0" distB="0" distL="114300" distR="114300" simplePos="0" relativeHeight="251671552" behindDoc="0" locked="0" layoutInCell="1" allowOverlap="1" wp14:anchorId="60592B73" wp14:editId="57E4C4BA">
                <wp:simplePos x="0" y="0"/>
                <wp:positionH relativeFrom="column">
                  <wp:posOffset>4800600</wp:posOffset>
                </wp:positionH>
                <wp:positionV relativeFrom="paragraph">
                  <wp:posOffset>135890</wp:posOffset>
                </wp:positionV>
                <wp:extent cx="685800" cy="2540"/>
                <wp:effectExtent l="9525" t="12065" r="9525" b="13970"/>
                <wp:wrapNone/>
                <wp:docPr id="38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2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pt,10.7pt" to="6in,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"/>
            </w:pict>
          </mc:Fallback>
        </mc:AlternateContent>
      </w:r>
      <w:r w:rsidRPr="00FA74AB">
        <w:rPr>
          <w:rFonts w:ascii="Times New Roman" w:eastAsia="PMingLiU" w:hAnsi="Times New Roman" w:cs="Times New Roman"/>
          <w:noProof/>
          <w:lang w:eastAsia="en-GB"/>
        </w:rPr>
        <mc:AlternateContent>
          <mc:Choice Requires="wps">
            <w:drawing>
              <wp:anchor distT="0" distB="0" distL="114300" distR="114300" simplePos="0" relativeHeight="251670528" behindDoc="0" locked="0" layoutInCell="1" allowOverlap="1" wp14:anchorId="7E5BE743" wp14:editId="26C3F16C">
                <wp:simplePos x="0" y="0"/>
                <wp:positionH relativeFrom="column">
                  <wp:posOffset>3086100</wp:posOffset>
                </wp:positionH>
                <wp:positionV relativeFrom="paragraph">
                  <wp:posOffset>135890</wp:posOffset>
                </wp:positionV>
                <wp:extent cx="1028700" cy="0"/>
                <wp:effectExtent l="9525" t="12065" r="9525" b="6985"/>
                <wp:wrapNone/>
                <wp:docPr id="38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0.7pt" to="32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aqP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"/>
            </w:pict>
          </mc:Fallback>
        </mc:AlternateContent>
      </w:r>
      <w:r w:rsidRPr="00FA74AB">
        <w:rPr>
          <w:rFonts w:ascii="Arial" w:eastAsia="PMingLiU" w:hAnsi="Arial" w:cs="Arial"/>
          <w:lang w:val="en-US"/>
        </w:rPr>
        <w:t xml:space="preserve">Name :                                              NHS Number: </w:t>
      </w:r>
      <w:r w:rsidRPr="00FA74AB">
        <w:rPr>
          <w:rFonts w:ascii="Arial" w:eastAsia="PMingLiU" w:hAnsi="Arial" w:cs="Arial"/>
          <w:lang w:val="en-US"/>
        </w:rPr>
        <w:tab/>
      </w:r>
      <w:r w:rsidRPr="00FA74AB">
        <w:rPr>
          <w:rFonts w:ascii="Arial" w:eastAsia="PMingLiU" w:hAnsi="Arial" w:cs="Arial"/>
          <w:lang w:val="en-US"/>
        </w:rPr>
        <w:tab/>
      </w:r>
      <w:r w:rsidRPr="00FA74AB">
        <w:rPr>
          <w:rFonts w:ascii="Arial" w:eastAsia="PMingLiU" w:hAnsi="Arial" w:cs="Arial"/>
          <w:lang w:val="en-US"/>
        </w:rPr>
        <w:tab/>
        <w:t xml:space="preserve"> Date/time:</w:t>
      </w:r>
    </w:p>
    <w:p w:rsidR="00FA74AB" w:rsidRPr="00FA74AB" w:rsidRDefault="00FA74AB" w:rsidP="00FA74AB">
      <w:pPr>
        <w:tabs>
          <w:tab w:val="left" w:pos="4950"/>
        </w:tabs>
        <w:spacing w:after="0" w:line="240" w:lineRule="auto"/>
        <w:rPr>
          <w:rFonts w:ascii="Arial" w:eastAsia="PMingLiU"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5544"/>
        <w:gridCol w:w="854"/>
      </w:tblGrid>
      <w:tr w:rsidR="00FA74AB" w:rsidRPr="00FA74AB" w:rsidTr="00FA74AB">
        <w:trPr>
          <w:trHeight w:val="12360"/>
        </w:trPr>
        <w:tc>
          <w:tcPr>
            <w:tcW w:w="2124" w:type="dxa"/>
            <w:shd w:val="clear" w:color="auto" w:fill="CC99FF"/>
          </w:tcPr>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Appearance:</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Distress:</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Pain:</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Sleep Pattern:</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Communication:</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Conscious Level:</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Convulsions:</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 xml:space="preserve">Breathing: </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Colour:</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Cough:</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Secretions:</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 xml:space="preserve">Feeding: </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 xml:space="preserve">Appetite: </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Vomiting:</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Mouth:</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Abdominal Pain:</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Bowels:</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Urinary Output:</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Posture/Movement:</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Sensation:</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Skin:</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p>
        </w:tc>
        <w:tc>
          <w:tcPr>
            <w:tcW w:w="5544" w:type="dxa"/>
          </w:tcPr>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Same</w:t>
            </w:r>
            <w:r w:rsidRPr="00FA74AB">
              <w:rPr>
                <w:rFonts w:ascii="Arial" w:eastAsia="PMingLiU" w:hAnsi="Arial" w:cs="Arial"/>
                <w:lang w:val="en-US"/>
              </w:rPr>
              <w:tab/>
              <w:t xml:space="preserve">     Better      Worse      Well    Unwell</w:t>
            </w:r>
            <w:r w:rsidRPr="00FA74AB">
              <w:rPr>
                <w:rFonts w:ascii="Arial" w:eastAsia="PMingLiU" w:hAnsi="Arial" w:cs="Arial"/>
                <w:lang w:val="en-US"/>
              </w:rPr>
              <w:tab/>
              <w:t xml:space="preserve">     Ill </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Nil</w:t>
            </w:r>
            <w:r w:rsidRPr="00FA74AB">
              <w:rPr>
                <w:rFonts w:ascii="Arial" w:eastAsia="PMingLiU" w:hAnsi="Arial" w:cs="Arial"/>
                <w:lang w:val="en-US"/>
              </w:rPr>
              <w:tab/>
              <w:t xml:space="preserve">  Mild</w:t>
            </w:r>
            <w:r w:rsidRPr="00FA74AB">
              <w:rPr>
                <w:rFonts w:ascii="Arial" w:eastAsia="PMingLiU" w:hAnsi="Arial" w:cs="Arial"/>
                <w:lang w:val="en-US"/>
              </w:rPr>
              <w:tab/>
              <w:t xml:space="preserve">         Moderate       Severe</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Controlled</w:t>
            </w:r>
            <w:r w:rsidRPr="00FA74AB">
              <w:rPr>
                <w:rFonts w:ascii="Arial" w:eastAsia="PMingLiU" w:hAnsi="Arial" w:cs="Arial"/>
                <w:lang w:val="en-US"/>
              </w:rPr>
              <w:tab/>
              <w:t>Some Breakthrough</w:t>
            </w:r>
            <w:r w:rsidRPr="00FA74AB">
              <w:rPr>
                <w:rFonts w:ascii="Arial" w:eastAsia="PMingLiU" w:hAnsi="Arial" w:cs="Arial"/>
                <w:lang w:val="en-US"/>
              </w:rPr>
              <w:tab/>
              <w:t>Uncontrolled</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Normal</w:t>
            </w:r>
            <w:r w:rsidRPr="00FA74AB">
              <w:rPr>
                <w:rFonts w:ascii="Arial" w:eastAsia="PMingLiU" w:hAnsi="Arial" w:cs="Arial"/>
                <w:lang w:val="en-US"/>
              </w:rPr>
              <w:tab/>
              <w:t xml:space="preserve">          Changed </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Normal</w:t>
            </w:r>
            <w:r w:rsidRPr="00FA74AB">
              <w:rPr>
                <w:rFonts w:ascii="Arial" w:eastAsia="PMingLiU" w:hAnsi="Arial" w:cs="Arial"/>
                <w:lang w:val="en-US"/>
              </w:rPr>
              <w:tab/>
              <w:t xml:space="preserve">    Fluctuating</w:t>
            </w:r>
            <w:r w:rsidRPr="00FA74AB">
              <w:rPr>
                <w:rFonts w:ascii="Arial" w:eastAsia="PMingLiU" w:hAnsi="Arial" w:cs="Arial"/>
                <w:lang w:val="en-US"/>
              </w:rPr>
              <w:tab/>
              <w:t xml:space="preserve"> Deteriorating</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 xml:space="preserve">Normal </w:t>
            </w:r>
            <w:r w:rsidRPr="00FA74AB">
              <w:rPr>
                <w:rFonts w:ascii="Arial" w:eastAsia="PMingLiU" w:hAnsi="Arial" w:cs="Arial"/>
                <w:lang w:val="en-US"/>
              </w:rPr>
              <w:tab/>
              <w:t>Reduced</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N/A</w:t>
            </w:r>
            <w:r w:rsidRPr="00FA74AB">
              <w:rPr>
                <w:rFonts w:ascii="Arial" w:eastAsia="PMingLiU" w:hAnsi="Arial" w:cs="Arial"/>
                <w:lang w:val="en-US"/>
              </w:rPr>
              <w:tab/>
              <w:t xml:space="preserve">  Controlled</w:t>
            </w:r>
            <w:r w:rsidRPr="00FA74AB">
              <w:rPr>
                <w:rFonts w:ascii="Arial" w:eastAsia="PMingLiU" w:hAnsi="Arial" w:cs="Arial"/>
                <w:lang w:val="en-US"/>
              </w:rPr>
              <w:tab/>
              <w:t>Uncontrolled</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Normal</w:t>
            </w:r>
            <w:r w:rsidRPr="00FA74AB">
              <w:rPr>
                <w:rFonts w:ascii="Arial" w:eastAsia="PMingLiU" w:hAnsi="Arial" w:cs="Arial"/>
                <w:lang w:val="en-US"/>
              </w:rPr>
              <w:tab/>
              <w:t xml:space="preserve">     Abnormal</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Normal    Pale      Mottled       Cyanosed</w:t>
            </w:r>
            <w:r w:rsidRPr="00FA74AB">
              <w:rPr>
                <w:rFonts w:ascii="Arial" w:eastAsia="PMingLiU" w:hAnsi="Arial" w:cs="Arial"/>
                <w:lang w:val="en-US"/>
              </w:rPr>
              <w:tab/>
              <w:t>Flushed</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Nil</w:t>
            </w:r>
            <w:r w:rsidRPr="00FA74AB">
              <w:rPr>
                <w:rFonts w:ascii="Arial" w:eastAsia="PMingLiU" w:hAnsi="Arial" w:cs="Arial"/>
                <w:lang w:val="en-US"/>
              </w:rPr>
              <w:tab/>
              <w:t>Occasional</w:t>
            </w:r>
            <w:r w:rsidRPr="00FA74AB">
              <w:rPr>
                <w:rFonts w:ascii="Arial" w:eastAsia="PMingLiU" w:hAnsi="Arial" w:cs="Arial"/>
                <w:lang w:val="en-US"/>
              </w:rPr>
              <w:tab/>
              <w:t>Frequent      Unable to cough</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 xml:space="preserve">Normal </w:t>
            </w:r>
            <w:r w:rsidRPr="00FA74AB">
              <w:rPr>
                <w:rFonts w:ascii="Arial" w:eastAsia="PMingLiU" w:hAnsi="Arial" w:cs="Arial"/>
                <w:lang w:val="en-US"/>
              </w:rPr>
              <w:tab/>
              <w:t>Productive</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Nil Orally</w:t>
            </w:r>
            <w:r w:rsidRPr="00FA74AB">
              <w:rPr>
                <w:rFonts w:ascii="Arial" w:eastAsia="PMingLiU" w:hAnsi="Arial" w:cs="Arial"/>
                <w:lang w:val="en-US"/>
              </w:rPr>
              <w:tab/>
              <w:t>Oral</w:t>
            </w:r>
            <w:r w:rsidRPr="00FA74AB">
              <w:rPr>
                <w:rFonts w:ascii="Arial" w:eastAsia="PMingLiU" w:hAnsi="Arial" w:cs="Arial"/>
                <w:lang w:val="en-US"/>
              </w:rPr>
              <w:tab/>
              <w:t>Tube Fed</w:t>
            </w:r>
            <w:r w:rsidRPr="00FA74AB">
              <w:rPr>
                <w:rFonts w:ascii="Arial" w:eastAsia="PMingLiU" w:hAnsi="Arial" w:cs="Arial"/>
                <w:lang w:val="en-US"/>
              </w:rPr>
              <w:tab/>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 xml:space="preserve">Normal  </w:t>
            </w:r>
            <w:r w:rsidRPr="00FA74AB">
              <w:rPr>
                <w:rFonts w:ascii="Arial" w:eastAsia="PMingLiU" w:hAnsi="Arial" w:cs="Arial"/>
                <w:lang w:val="en-US"/>
              </w:rPr>
              <w:tab/>
              <w:t>Increased</w:t>
            </w:r>
            <w:r w:rsidRPr="00FA74AB">
              <w:rPr>
                <w:rFonts w:ascii="Arial" w:eastAsia="PMingLiU" w:hAnsi="Arial" w:cs="Arial"/>
                <w:lang w:val="en-US"/>
              </w:rPr>
              <w:tab/>
              <w:t>Decreased</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Nil</w:t>
            </w:r>
            <w:r w:rsidRPr="00FA74AB">
              <w:rPr>
                <w:rFonts w:ascii="Arial" w:eastAsia="PMingLiU" w:hAnsi="Arial" w:cs="Arial"/>
                <w:lang w:val="en-US"/>
              </w:rPr>
              <w:tab/>
              <w:t>Nausea</w:t>
            </w:r>
            <w:r w:rsidRPr="00FA74AB">
              <w:rPr>
                <w:rFonts w:ascii="Arial" w:eastAsia="PMingLiU" w:hAnsi="Arial" w:cs="Arial"/>
                <w:lang w:val="en-US"/>
              </w:rPr>
              <w:tab/>
              <w:t xml:space="preserve">Occasional </w:t>
            </w:r>
            <w:r w:rsidRPr="00FA74AB">
              <w:rPr>
                <w:rFonts w:ascii="Arial" w:eastAsia="PMingLiU" w:hAnsi="Arial" w:cs="Arial"/>
                <w:lang w:val="en-US"/>
              </w:rPr>
              <w:tab/>
              <w:t>Frequent</w:t>
            </w:r>
            <w:r w:rsidRPr="00FA74AB">
              <w:rPr>
                <w:rFonts w:ascii="Arial" w:eastAsia="PMingLiU" w:hAnsi="Arial" w:cs="Arial"/>
                <w:lang w:val="en-US"/>
              </w:rPr>
              <w:tab/>
            </w:r>
            <w:r w:rsidRPr="00FA74AB">
              <w:rPr>
                <w:rFonts w:ascii="Arial" w:eastAsia="PMingLiU" w:hAnsi="Arial" w:cs="Arial"/>
                <w:lang w:val="en-US"/>
              </w:rPr>
              <w:tab/>
            </w:r>
            <w:r w:rsidRPr="00FA74AB">
              <w:rPr>
                <w:rFonts w:ascii="Arial" w:eastAsia="PMingLiU" w:hAnsi="Arial" w:cs="Arial"/>
                <w:lang w:val="en-US"/>
              </w:rPr>
              <w:tab/>
            </w:r>
            <w:r w:rsidRPr="00FA74AB">
              <w:rPr>
                <w:rFonts w:ascii="Arial" w:eastAsia="PMingLiU" w:hAnsi="Arial" w:cs="Arial"/>
                <w:lang w:val="en-US"/>
              </w:rPr>
              <w:tab/>
            </w:r>
            <w:r w:rsidRPr="00FA74AB">
              <w:rPr>
                <w:rFonts w:ascii="Arial" w:eastAsia="PMingLiU" w:hAnsi="Arial" w:cs="Arial"/>
                <w:lang w:val="en-US"/>
              </w:rPr>
              <w:tab/>
            </w:r>
            <w:r w:rsidRPr="00FA74AB">
              <w:rPr>
                <w:rFonts w:ascii="Arial" w:eastAsia="PMingLiU" w:hAnsi="Arial" w:cs="Arial"/>
                <w:lang w:val="en-US"/>
              </w:rPr>
              <w:tab/>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 xml:space="preserve">Moist </w:t>
            </w:r>
            <w:r w:rsidRPr="00FA74AB">
              <w:rPr>
                <w:rFonts w:ascii="Arial" w:eastAsia="PMingLiU" w:hAnsi="Arial" w:cs="Arial"/>
                <w:lang w:val="en-US"/>
              </w:rPr>
              <w:tab/>
              <w:t>Dry</w:t>
            </w:r>
            <w:r w:rsidRPr="00FA74AB">
              <w:rPr>
                <w:rFonts w:ascii="Arial" w:eastAsia="PMingLiU" w:hAnsi="Arial" w:cs="Arial"/>
                <w:lang w:val="en-US"/>
              </w:rPr>
              <w:tab/>
              <w:t>Sore</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Nil</w:t>
            </w:r>
            <w:r w:rsidRPr="00FA74AB">
              <w:rPr>
                <w:rFonts w:ascii="Arial" w:eastAsia="PMingLiU" w:hAnsi="Arial" w:cs="Arial"/>
                <w:lang w:val="en-US"/>
              </w:rPr>
              <w:tab/>
              <w:t>Occasional</w:t>
            </w:r>
            <w:r w:rsidRPr="00FA74AB">
              <w:rPr>
                <w:rFonts w:ascii="Arial" w:eastAsia="PMingLiU" w:hAnsi="Arial" w:cs="Arial"/>
                <w:lang w:val="en-US"/>
              </w:rPr>
              <w:tab/>
              <w:t>Frequent      Distention</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&lt;1</w:t>
            </w:r>
            <w:r w:rsidRPr="00FA74AB">
              <w:rPr>
                <w:rFonts w:ascii="Arial" w:eastAsia="PMingLiU" w:hAnsi="Arial" w:cs="Arial"/>
                <w:lang w:val="en-US"/>
              </w:rPr>
              <w:tab/>
              <w:t xml:space="preserve">  2</w:t>
            </w:r>
            <w:r w:rsidRPr="00FA74AB">
              <w:rPr>
                <w:rFonts w:ascii="Arial" w:eastAsia="PMingLiU" w:hAnsi="Arial" w:cs="Arial"/>
                <w:lang w:val="en-US"/>
              </w:rPr>
              <w:tab/>
              <w:t xml:space="preserve">        3</w:t>
            </w:r>
            <w:r w:rsidRPr="00FA74AB">
              <w:rPr>
                <w:rFonts w:ascii="Arial" w:eastAsia="PMingLiU" w:hAnsi="Arial" w:cs="Arial"/>
                <w:lang w:val="en-US"/>
              </w:rPr>
              <w:tab/>
            </w:r>
            <w:r w:rsidRPr="00FA74AB">
              <w:rPr>
                <w:rFonts w:ascii="Arial" w:eastAsia="PMingLiU" w:hAnsi="Arial" w:cs="Arial"/>
                <w:lang w:val="en-US"/>
              </w:rPr>
              <w:tab/>
              <w:t>4</w:t>
            </w:r>
            <w:r w:rsidRPr="00FA74AB">
              <w:rPr>
                <w:rFonts w:ascii="Arial" w:eastAsia="PMingLiU" w:hAnsi="Arial" w:cs="Arial"/>
                <w:lang w:val="en-US"/>
              </w:rPr>
              <w:tab/>
              <w:t>&gt;5</w:t>
            </w:r>
            <w:r w:rsidRPr="00FA74AB">
              <w:rPr>
                <w:rFonts w:ascii="Arial" w:eastAsia="PMingLiU" w:hAnsi="Arial" w:cs="Arial"/>
                <w:lang w:val="en-US"/>
              </w:rPr>
              <w:tab/>
            </w:r>
            <w:r w:rsidRPr="00FA74AB">
              <w:rPr>
                <w:rFonts w:ascii="Arial" w:eastAsia="PMingLiU" w:hAnsi="Arial" w:cs="Arial"/>
                <w:lang w:val="en-US"/>
              </w:rPr>
              <w:tab/>
            </w:r>
            <w:r w:rsidRPr="00FA74AB">
              <w:rPr>
                <w:rFonts w:ascii="Arial" w:eastAsia="PMingLiU" w:hAnsi="Arial" w:cs="Arial"/>
                <w:lang w:val="en-US"/>
              </w:rPr>
              <w:tab/>
            </w:r>
            <w:r w:rsidRPr="00FA74AB">
              <w:rPr>
                <w:rFonts w:ascii="Arial" w:eastAsia="PMingLiU" w:hAnsi="Arial" w:cs="Arial"/>
                <w:lang w:val="en-US"/>
              </w:rPr>
              <w:tab/>
            </w:r>
            <w:r w:rsidRPr="00FA74AB">
              <w:rPr>
                <w:rFonts w:ascii="Arial" w:eastAsia="PMingLiU" w:hAnsi="Arial" w:cs="Arial"/>
                <w:lang w:val="en-US"/>
              </w:rPr>
              <w:tab/>
            </w:r>
            <w:r w:rsidRPr="00FA74AB">
              <w:rPr>
                <w:rFonts w:ascii="Arial" w:eastAsia="PMingLiU" w:hAnsi="Arial" w:cs="Arial"/>
                <w:lang w:val="en-US"/>
              </w:rPr>
              <w:tab/>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Continent   Incontinent    Dysuria Retention  Catheter</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Good Volume</w:t>
            </w:r>
            <w:r w:rsidRPr="00FA74AB">
              <w:rPr>
                <w:rFonts w:ascii="Arial" w:eastAsia="PMingLiU" w:hAnsi="Arial" w:cs="Arial"/>
                <w:lang w:val="en-US"/>
              </w:rPr>
              <w:tab/>
              <w:t xml:space="preserve">   &lt; than usual</w:t>
            </w:r>
            <w:r w:rsidRPr="00FA74AB">
              <w:rPr>
                <w:rFonts w:ascii="Arial" w:eastAsia="PMingLiU" w:hAnsi="Arial" w:cs="Arial"/>
                <w:lang w:val="en-US"/>
              </w:rPr>
              <w:tab/>
              <w:t xml:space="preserve">       &gt;than usual</w:t>
            </w:r>
            <w:r w:rsidRPr="00FA74AB">
              <w:rPr>
                <w:rFonts w:ascii="Arial" w:eastAsia="PMingLiU" w:hAnsi="Arial" w:cs="Arial"/>
                <w:lang w:val="en-US"/>
              </w:rPr>
              <w:tab/>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 xml:space="preserve">Normal </w:t>
            </w:r>
            <w:r w:rsidRPr="00FA74AB">
              <w:rPr>
                <w:rFonts w:ascii="Arial" w:eastAsia="PMingLiU" w:hAnsi="Arial" w:cs="Arial"/>
                <w:lang w:val="en-US"/>
              </w:rPr>
              <w:tab/>
              <w:t>Reduced</w:t>
            </w:r>
            <w:r w:rsidRPr="00FA74AB">
              <w:rPr>
                <w:rFonts w:ascii="Arial" w:eastAsia="PMingLiU" w:hAnsi="Arial" w:cs="Arial"/>
                <w:lang w:val="en-US"/>
              </w:rPr>
              <w:tab/>
              <w:t>Spasm</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 xml:space="preserve">Reduced </w:t>
            </w:r>
            <w:r w:rsidRPr="00FA74AB">
              <w:rPr>
                <w:rFonts w:ascii="Arial" w:eastAsia="PMingLiU" w:hAnsi="Arial" w:cs="Arial"/>
                <w:lang w:val="en-US"/>
              </w:rPr>
              <w:tab/>
              <w:t xml:space="preserve">Normal  </w:t>
            </w:r>
            <w:r w:rsidRPr="00FA74AB">
              <w:rPr>
                <w:rFonts w:ascii="Arial" w:eastAsia="PMingLiU" w:hAnsi="Arial" w:cs="Arial"/>
                <w:lang w:val="en-US"/>
              </w:rPr>
              <w:tab/>
              <w:t>Hypersensitive</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Dry</w:t>
            </w:r>
            <w:r w:rsidRPr="00FA74AB">
              <w:rPr>
                <w:rFonts w:ascii="Arial" w:eastAsia="PMingLiU" w:hAnsi="Arial" w:cs="Arial"/>
                <w:lang w:val="en-US"/>
              </w:rPr>
              <w:tab/>
              <w:t>Normal</w:t>
            </w:r>
            <w:r w:rsidRPr="00FA74AB">
              <w:rPr>
                <w:rFonts w:ascii="Arial" w:eastAsia="PMingLiU" w:hAnsi="Arial" w:cs="Arial"/>
                <w:lang w:val="en-US"/>
              </w:rPr>
              <w:tab/>
              <w:t xml:space="preserve">        Sore</w:t>
            </w:r>
            <w:r w:rsidRPr="00FA74AB">
              <w:rPr>
                <w:rFonts w:ascii="Arial" w:eastAsia="PMingLiU" w:hAnsi="Arial" w:cs="Arial"/>
                <w:lang w:val="en-US"/>
              </w:rPr>
              <w:tab/>
              <w:t>Itchy</w:t>
            </w:r>
            <w:r w:rsidRPr="00FA74AB">
              <w:rPr>
                <w:rFonts w:ascii="Arial" w:eastAsia="PMingLiU" w:hAnsi="Arial" w:cs="Arial"/>
                <w:lang w:val="en-US"/>
              </w:rPr>
              <w:tab/>
            </w:r>
            <w:r w:rsidRPr="00FA74AB">
              <w:rPr>
                <w:rFonts w:ascii="Arial" w:eastAsia="PMingLiU" w:hAnsi="Arial" w:cs="Arial"/>
                <w:lang w:val="en-US"/>
              </w:rPr>
              <w:tab/>
              <w:t xml:space="preserve">Oedema </w:t>
            </w:r>
          </w:p>
          <w:p w:rsidR="00FA74AB" w:rsidRPr="00FA74AB" w:rsidRDefault="00FA74AB" w:rsidP="00FA74AB">
            <w:pPr>
              <w:spacing w:after="0" w:line="240" w:lineRule="auto"/>
              <w:rPr>
                <w:rFonts w:ascii="Arial" w:eastAsia="PMingLiU" w:hAnsi="Arial" w:cs="Arial"/>
                <w:lang w:val="en-US"/>
              </w:rPr>
            </w:pPr>
          </w:p>
          <w:p w:rsidR="00FA74AB" w:rsidRPr="00FA74AB" w:rsidRDefault="00FA74AB" w:rsidP="00FA74AB">
            <w:pPr>
              <w:spacing w:after="0" w:line="240" w:lineRule="auto"/>
              <w:rPr>
                <w:rFonts w:ascii="Arial" w:eastAsia="PMingLiU" w:hAnsi="Arial" w:cs="Arial"/>
                <w:lang w:val="en-US"/>
              </w:rPr>
            </w:pPr>
            <w:r w:rsidRPr="00FA74AB">
              <w:rPr>
                <w:rFonts w:ascii="Arial" w:eastAsia="PMingLiU" w:hAnsi="Arial" w:cs="Arial"/>
                <w:lang w:val="en-US"/>
              </w:rPr>
              <w:t xml:space="preserve">Intact / Broken    Risk Assessment  </w:t>
            </w:r>
            <w:r w:rsidRPr="00FA74AB">
              <w:rPr>
                <w:rFonts w:ascii="Arial" w:eastAsia="PMingLiU" w:hAnsi="Arial" w:cs="Arial"/>
                <w:lang w:val="en-US"/>
              </w:rPr>
              <w:tab/>
              <w:t>Yes/No</w:t>
            </w:r>
          </w:p>
        </w:tc>
        <w:tc>
          <w:tcPr>
            <w:tcW w:w="854" w:type="dxa"/>
          </w:tcPr>
          <w:p w:rsidR="00FA74AB" w:rsidRPr="00FA74AB" w:rsidRDefault="00FA74AB" w:rsidP="00FA74AB">
            <w:pPr>
              <w:spacing w:after="0" w:line="240" w:lineRule="auto"/>
              <w:rPr>
                <w:rFonts w:ascii="Arial" w:eastAsia="PMingLiU" w:hAnsi="Arial" w:cs="Arial"/>
                <w:lang w:val="en-US"/>
              </w:rPr>
            </w:pPr>
          </w:p>
        </w:tc>
      </w:tr>
    </w:tbl>
    <w:p w:rsidR="00FD38BF" w:rsidRDefault="00FD38BF" w:rsidP="00FA74AB">
      <w:pPr>
        <w:spacing w:before="3" w:line="319" w:lineRule="exact"/>
        <w:jc w:val="center"/>
        <w:textAlignment w:val="baseline"/>
        <w:rPr>
          <w:rFonts w:ascii="Arial" w:eastAsia="PMingLiU" w:hAnsi="Arial" w:cs="Times New Roman"/>
          <w:b/>
          <w:color w:val="000000"/>
          <w:spacing w:val="-1"/>
          <w:sz w:val="28"/>
          <w:szCs w:val="28"/>
          <w:u w:val="single"/>
          <w:lang w:val="en-US"/>
        </w:rPr>
      </w:pPr>
    </w:p>
    <w:p w:rsidR="00FD38BF" w:rsidRDefault="00FD38BF">
      <w:pPr>
        <w:rPr>
          <w:rFonts w:ascii="Arial" w:eastAsia="PMingLiU" w:hAnsi="Arial" w:cs="Times New Roman"/>
          <w:b/>
          <w:color w:val="000000"/>
          <w:spacing w:val="-1"/>
          <w:sz w:val="28"/>
          <w:szCs w:val="28"/>
          <w:u w:val="single"/>
          <w:lang w:val="en-US"/>
        </w:rPr>
      </w:pPr>
    </w:p>
    <w:p w:rsidR="00FA74AB" w:rsidRDefault="00FA74AB" w:rsidP="00FA74AB">
      <w:pPr>
        <w:spacing w:before="3" w:line="319" w:lineRule="exact"/>
        <w:jc w:val="center"/>
        <w:textAlignment w:val="baseline"/>
        <w:rPr>
          <w:rFonts w:ascii="Arial" w:hAnsi="Arial"/>
          <w:b/>
          <w:color w:val="000000"/>
          <w:sz w:val="28"/>
          <w:u w:val="single"/>
        </w:rPr>
      </w:pPr>
      <w:r>
        <w:rPr>
          <w:rFonts w:ascii="Arial" w:hAnsi="Arial"/>
          <w:b/>
          <w:color w:val="000000"/>
          <w:sz w:val="28"/>
          <w:u w:val="single"/>
        </w:rPr>
        <w:t>The ‘Core 4’ Group of Symptoms and Drugs in Terminal Care</w:t>
      </w:r>
    </w:p>
    <w:p w:rsidR="00FA74AB" w:rsidRDefault="00FA74AB" w:rsidP="00FA74AB">
      <w:pPr>
        <w:spacing w:before="321" w:line="276" w:lineRule="exact"/>
        <w:ind w:left="144" w:right="144"/>
        <w:jc w:val="both"/>
        <w:textAlignment w:val="baseline"/>
        <w:rPr>
          <w:rFonts w:ascii="Arial" w:hAnsi="Arial"/>
          <w:color w:val="000000"/>
          <w:sz w:val="24"/>
        </w:rPr>
      </w:pPr>
      <w:r>
        <w:rPr>
          <w:rFonts w:ascii="Arial" w:hAnsi="Arial"/>
          <w:color w:val="000000"/>
          <w:sz w:val="24"/>
        </w:rPr>
        <w:t>A range of drugs are available to support symptom control in the final days of life. However it is likely that only a small number will be required to control the most common symptoms as the last days of life approach. These symptoms and drugs can be thought of as the ‘Core 4’ group. It is wise to become very familiar with all aspects of the use of the most commonly used drugs, moving to use other drugs where indicated in the individual child as needed. If the use of these additional drugs is not as familiar to you, then advice on their use should be sought immediately. Where discharging a child, it is wise to check on the receiving teams’ usual practice in symptom control.</w:t>
      </w:r>
    </w:p>
    <w:p w:rsidR="00FA74AB" w:rsidRDefault="00FA74AB" w:rsidP="00FA74AB">
      <w:pPr>
        <w:spacing w:before="277" w:line="278" w:lineRule="exact"/>
        <w:ind w:left="144"/>
        <w:textAlignment w:val="baseline"/>
        <w:rPr>
          <w:rFonts w:ascii="Arial" w:hAnsi="Arial"/>
          <w:b/>
          <w:color w:val="000000"/>
          <w:sz w:val="24"/>
        </w:rPr>
      </w:pPr>
      <w:r>
        <w:rPr>
          <w:rFonts w:ascii="Arial" w:hAnsi="Arial"/>
          <w:b/>
          <w:color w:val="000000"/>
          <w:sz w:val="24"/>
        </w:rPr>
        <w:t>What are the ‘Core 4’ Group of Symptoms &amp; Drugs?</w:t>
      </w:r>
    </w:p>
    <w:p w:rsidR="00FA74AB" w:rsidRDefault="00FA74AB" w:rsidP="00FA74AB">
      <w:pPr>
        <w:spacing w:before="273" w:line="276" w:lineRule="exact"/>
        <w:ind w:left="144" w:right="144"/>
        <w:jc w:val="both"/>
        <w:textAlignment w:val="baseline"/>
        <w:rPr>
          <w:rFonts w:ascii="Arial" w:hAnsi="Arial"/>
          <w:color w:val="000000"/>
          <w:sz w:val="24"/>
        </w:rPr>
      </w:pPr>
      <w:r>
        <w:rPr>
          <w:rFonts w:ascii="Arial" w:hAnsi="Arial"/>
          <w:color w:val="000000"/>
          <w:sz w:val="24"/>
        </w:rPr>
        <w:t>The child’s drug management will often have been rationalised and reduced in the final days. Symptoms most commonly requiring support will include Pain, Nausea and Vomiting, Terminal Agitation/Seizures and Secretions. As the end of life approaches, medication may need to be given as a 24 hour continuous infusion by syringe driver, although the need for this should always be assessed and patients only transferred from existing treatment if clinically indicated. Often, only one or two drugs will be required in the syringe driver although more may be used as necessary provided that in-solution compatibility permits. The drugs discussed below may be given in combination in solution via syringe driver, although it should be recognised that compatibility should always be confirmed, and may be limited as the number of drugs and their concentration in solution increases. Hyoscine, is usually given transdermally, rather than via syringe driver.</w:t>
      </w:r>
    </w:p>
    <w:p w:rsidR="00FA74AB" w:rsidRDefault="00FA74AB" w:rsidP="00FA74AB">
      <w:pPr>
        <w:spacing w:before="277" w:line="278" w:lineRule="exact"/>
        <w:ind w:left="144"/>
        <w:textAlignment w:val="baseline"/>
        <w:rPr>
          <w:rFonts w:ascii="Arial" w:hAnsi="Arial"/>
          <w:b/>
          <w:color w:val="000000"/>
          <w:spacing w:val="14"/>
          <w:sz w:val="24"/>
          <w:u w:val="single"/>
        </w:rPr>
      </w:pPr>
      <w:r>
        <w:rPr>
          <w:rFonts w:ascii="Arial" w:hAnsi="Arial"/>
          <w:b/>
          <w:color w:val="000000"/>
          <w:spacing w:val="14"/>
          <w:sz w:val="24"/>
          <w:u w:val="single"/>
        </w:rPr>
        <w:t>Pain</w:t>
      </w:r>
    </w:p>
    <w:p w:rsidR="00FA74AB" w:rsidRDefault="00FA74AB" w:rsidP="00FA74AB">
      <w:pPr>
        <w:spacing w:before="276" w:line="276" w:lineRule="exact"/>
        <w:ind w:left="144" w:right="144"/>
        <w:jc w:val="both"/>
        <w:textAlignment w:val="baseline"/>
        <w:rPr>
          <w:rFonts w:ascii="Arial" w:hAnsi="Arial"/>
          <w:i/>
          <w:color w:val="000000"/>
          <w:sz w:val="24"/>
        </w:rPr>
      </w:pPr>
      <w:r>
        <w:rPr>
          <w:rFonts w:ascii="Arial" w:hAnsi="Arial"/>
          <w:i/>
          <w:color w:val="000000"/>
          <w:sz w:val="24"/>
        </w:rPr>
        <w:t xml:space="preserve">Diamorphine </w:t>
      </w:r>
      <w:r>
        <w:rPr>
          <w:rFonts w:ascii="Arial" w:hAnsi="Arial"/>
          <w:color w:val="000000"/>
          <w:sz w:val="24"/>
        </w:rPr>
        <w:t>is indicated for opiate-responsive pain. Due to its solubility it will be the opiate of choice for administration via syringe driver for children whose pain has previously been well managed with oral, rectal, transdermal or sublingual opiate preparations.</w:t>
      </w:r>
    </w:p>
    <w:p w:rsidR="00FA74AB" w:rsidRDefault="00FA74AB" w:rsidP="00FA74AB">
      <w:pPr>
        <w:spacing w:before="278" w:line="276" w:lineRule="exact"/>
        <w:ind w:left="144" w:right="144"/>
        <w:jc w:val="both"/>
        <w:textAlignment w:val="baseline"/>
        <w:rPr>
          <w:rFonts w:ascii="Arial" w:hAnsi="Arial"/>
          <w:color w:val="000000"/>
          <w:sz w:val="24"/>
        </w:rPr>
      </w:pPr>
      <w:r>
        <w:rPr>
          <w:rFonts w:ascii="Arial" w:hAnsi="Arial"/>
          <w:color w:val="000000"/>
          <w:sz w:val="24"/>
        </w:rPr>
        <w:t>The dose via syringe pump should be based on that previously delivered by other drugs and routes, taking account of the effect of relative potency of both the drugs and routes of administration. Ensure that any increased doses are assessed as being necessary and appropriate.</w:t>
      </w:r>
    </w:p>
    <w:p w:rsidR="00FA74AB" w:rsidRDefault="00FA74AB" w:rsidP="00FA74AB">
      <w:pPr>
        <w:spacing w:before="274" w:line="276" w:lineRule="exact"/>
        <w:ind w:left="144" w:right="144"/>
        <w:jc w:val="both"/>
        <w:textAlignment w:val="baseline"/>
        <w:rPr>
          <w:rFonts w:ascii="Arial" w:hAnsi="Arial"/>
          <w:color w:val="000000"/>
          <w:sz w:val="24"/>
        </w:rPr>
      </w:pPr>
      <w:r>
        <w:rPr>
          <w:rFonts w:ascii="Arial" w:hAnsi="Arial"/>
          <w:color w:val="000000"/>
          <w:sz w:val="24"/>
        </w:rPr>
        <w:t>Breakthrough analgesia should be prescribed. It should be available in the most appropriate formulation and at a dose that reflects the dose delivered via the syringe driver and the potency of the ‘breakthrough opiate’ relative to that of Diamorphine.</w:t>
      </w:r>
    </w:p>
    <w:p w:rsidR="00FA74AB" w:rsidRDefault="00FA74AB" w:rsidP="00FA74AB">
      <w:pPr>
        <w:spacing w:before="278" w:line="276" w:lineRule="exact"/>
        <w:ind w:left="144" w:right="144"/>
        <w:jc w:val="both"/>
        <w:textAlignment w:val="baseline"/>
        <w:rPr>
          <w:rFonts w:ascii="Arial" w:hAnsi="Arial"/>
          <w:color w:val="000000"/>
          <w:sz w:val="24"/>
        </w:rPr>
      </w:pPr>
      <w:r>
        <w:rPr>
          <w:rFonts w:ascii="Arial" w:hAnsi="Arial"/>
          <w:color w:val="000000"/>
          <w:sz w:val="24"/>
        </w:rPr>
        <w:t xml:space="preserve">Remember to still consider using non-opioid drugs such as paracetamol, or, eg, NSAID for their beneficial combined effect with opiates in neuropathic </w:t>
      </w:r>
      <w:r>
        <w:rPr>
          <w:rFonts w:ascii="Arial" w:hAnsi="Arial"/>
          <w:color w:val="000000"/>
          <w:sz w:val="24"/>
        </w:rPr>
        <w:lastRenderedPageBreak/>
        <w:t>pain or adjuvant non-opioid analgesics such as anticonvulsants where appropriate and not contraindicated.</w:t>
      </w:r>
    </w:p>
    <w:p w:rsidR="00FA74AB" w:rsidRDefault="00FA74AB" w:rsidP="00FA74AB"/>
    <w:p w:rsidR="00FA74AB" w:rsidRDefault="00FA74AB" w:rsidP="00FA74AB">
      <w:pPr>
        <w:spacing w:before="2" w:line="276" w:lineRule="exact"/>
        <w:ind w:left="144" w:right="144"/>
        <w:jc w:val="both"/>
        <w:textAlignment w:val="baseline"/>
        <w:rPr>
          <w:rFonts w:ascii="Arial" w:hAnsi="Arial"/>
          <w:color w:val="000000"/>
          <w:sz w:val="24"/>
        </w:rPr>
      </w:pPr>
      <w:r>
        <w:rPr>
          <w:rFonts w:ascii="Arial" w:hAnsi="Arial"/>
          <w:color w:val="000000"/>
          <w:sz w:val="24"/>
        </w:rPr>
        <w:t>See APPM Drug Formulary</w:t>
      </w:r>
      <w:r w:rsidR="0032448E">
        <w:rPr>
          <w:rFonts w:ascii="Arial" w:hAnsi="Arial"/>
          <w:color w:val="000000"/>
          <w:sz w:val="24"/>
        </w:rPr>
        <w:t xml:space="preserve"> (Chapter 1)</w:t>
      </w:r>
      <w:r>
        <w:rPr>
          <w:rFonts w:ascii="Arial" w:hAnsi="Arial"/>
          <w:color w:val="000000"/>
          <w:sz w:val="24"/>
        </w:rPr>
        <w:t xml:space="preserve"> and Algorithms sections</w:t>
      </w:r>
      <w:r w:rsidR="0032448E">
        <w:rPr>
          <w:rFonts w:ascii="Arial" w:hAnsi="Arial"/>
          <w:color w:val="000000"/>
          <w:sz w:val="24"/>
        </w:rPr>
        <w:t xml:space="preserve"> (Chapter 2)</w:t>
      </w:r>
      <w:r>
        <w:rPr>
          <w:rFonts w:ascii="Arial" w:hAnsi="Arial"/>
          <w:color w:val="000000"/>
          <w:sz w:val="24"/>
        </w:rPr>
        <w:t xml:space="preserve"> of the West Midlands Children and Young Peoples’ Palliative Care Toolkit and the BNF for Children.</w:t>
      </w:r>
    </w:p>
    <w:p w:rsidR="00FA74AB" w:rsidRDefault="00FA74AB" w:rsidP="00FA74AB">
      <w:pPr>
        <w:spacing w:before="556" w:line="276" w:lineRule="exact"/>
        <w:ind w:left="144"/>
        <w:textAlignment w:val="baseline"/>
        <w:rPr>
          <w:rFonts w:ascii="Arial" w:hAnsi="Arial"/>
          <w:b/>
          <w:color w:val="000000"/>
          <w:sz w:val="24"/>
          <w:u w:val="single"/>
        </w:rPr>
      </w:pPr>
      <w:r>
        <w:rPr>
          <w:rFonts w:ascii="Arial" w:hAnsi="Arial"/>
          <w:b/>
          <w:color w:val="000000"/>
          <w:sz w:val="24"/>
          <w:u w:val="single"/>
        </w:rPr>
        <w:t>Nausea and Vomiting</w:t>
      </w:r>
    </w:p>
    <w:p w:rsidR="00FA74AB" w:rsidRDefault="00FA74AB" w:rsidP="00FA74AB">
      <w:pPr>
        <w:spacing w:before="276" w:line="275" w:lineRule="exact"/>
        <w:ind w:left="144" w:right="144"/>
        <w:jc w:val="both"/>
        <w:textAlignment w:val="baseline"/>
        <w:rPr>
          <w:rFonts w:ascii="Arial" w:hAnsi="Arial"/>
          <w:i/>
          <w:color w:val="000000"/>
          <w:sz w:val="24"/>
        </w:rPr>
      </w:pPr>
      <w:r>
        <w:rPr>
          <w:rFonts w:ascii="Arial" w:hAnsi="Arial"/>
          <w:i/>
          <w:color w:val="000000"/>
          <w:sz w:val="24"/>
        </w:rPr>
        <w:t xml:space="preserve">Levomepromazine </w:t>
      </w:r>
      <w:r>
        <w:rPr>
          <w:rFonts w:ascii="Arial" w:hAnsi="Arial"/>
          <w:color w:val="000000"/>
          <w:sz w:val="24"/>
        </w:rPr>
        <w:t xml:space="preserve">is a very useful second line antiemetic when first line treatment has been ineffective. It is however, often considered as </w:t>
      </w:r>
      <w:r>
        <w:rPr>
          <w:rFonts w:ascii="Arial" w:hAnsi="Arial"/>
          <w:i/>
          <w:color w:val="000000"/>
          <w:sz w:val="24"/>
        </w:rPr>
        <w:t xml:space="preserve">first </w:t>
      </w:r>
      <w:r>
        <w:rPr>
          <w:rFonts w:ascii="Arial" w:hAnsi="Arial"/>
          <w:color w:val="000000"/>
          <w:sz w:val="24"/>
        </w:rPr>
        <w:t>choice rather than cyclizine in the terminal care setting. This is due to its broad spectrum of action, allowing it to be effective for nausea and vomiting resulting from all common triggers. This makes it particularly useful when the nausea and vomiting may have several, or unidentified, triggers in what is often complex morbidity in the final days.</w:t>
      </w:r>
    </w:p>
    <w:p w:rsidR="00FA74AB" w:rsidRDefault="00FA74AB" w:rsidP="00FA74AB">
      <w:pPr>
        <w:spacing w:line="275" w:lineRule="exact"/>
        <w:ind w:left="144"/>
        <w:jc w:val="both"/>
        <w:textAlignment w:val="baseline"/>
        <w:rPr>
          <w:rFonts w:ascii="Arial" w:hAnsi="Arial"/>
          <w:color w:val="000000"/>
          <w:sz w:val="24"/>
        </w:rPr>
      </w:pPr>
      <w:r>
        <w:rPr>
          <w:rFonts w:ascii="Arial" w:hAnsi="Arial"/>
          <w:color w:val="000000"/>
          <w:sz w:val="24"/>
        </w:rPr>
        <w:t>Its potential sedative and anticholinergic effects must be considered.</w:t>
      </w:r>
    </w:p>
    <w:p w:rsidR="00FA74AB" w:rsidRDefault="00FA74AB" w:rsidP="00FA74AB">
      <w:pPr>
        <w:spacing w:before="2" w:line="276" w:lineRule="exact"/>
        <w:ind w:left="144" w:right="144"/>
        <w:jc w:val="both"/>
        <w:textAlignment w:val="baseline"/>
        <w:rPr>
          <w:rFonts w:ascii="Arial" w:hAnsi="Arial"/>
          <w:color w:val="000000"/>
          <w:sz w:val="24"/>
        </w:rPr>
      </w:pPr>
      <w:r>
        <w:rPr>
          <w:rFonts w:ascii="Arial" w:hAnsi="Arial"/>
          <w:color w:val="000000"/>
          <w:sz w:val="24"/>
        </w:rPr>
        <w:t>Doses and indications are outlined in the drug doses and algorithms sections</w:t>
      </w:r>
      <w:r w:rsidR="0032448E">
        <w:rPr>
          <w:rFonts w:ascii="Arial" w:hAnsi="Arial"/>
          <w:color w:val="000000"/>
          <w:sz w:val="24"/>
        </w:rPr>
        <w:t xml:space="preserve"> (Chapter 2)</w:t>
      </w:r>
      <w:r>
        <w:rPr>
          <w:rFonts w:ascii="Arial" w:hAnsi="Arial"/>
          <w:color w:val="000000"/>
          <w:sz w:val="24"/>
        </w:rPr>
        <w:t xml:space="preserve"> of the West Midlands Children and Young Peoples’ Palliative Care Toolkit and BNF for Children.</w:t>
      </w:r>
    </w:p>
    <w:p w:rsidR="00FA74AB" w:rsidRDefault="00FA74AB" w:rsidP="00FA74AB">
      <w:pPr>
        <w:spacing w:before="277" w:line="276" w:lineRule="exact"/>
        <w:ind w:left="144"/>
        <w:textAlignment w:val="baseline"/>
        <w:rPr>
          <w:rFonts w:ascii="Arial" w:hAnsi="Arial"/>
          <w:b/>
          <w:color w:val="000000"/>
          <w:sz w:val="24"/>
          <w:u w:val="single"/>
        </w:rPr>
      </w:pPr>
      <w:r>
        <w:rPr>
          <w:rFonts w:ascii="Arial" w:hAnsi="Arial"/>
          <w:b/>
          <w:color w:val="000000"/>
          <w:sz w:val="24"/>
          <w:u w:val="single"/>
        </w:rPr>
        <w:t>Terminal Agitation and Seizures</w:t>
      </w:r>
    </w:p>
    <w:p w:rsidR="00FA74AB" w:rsidRDefault="00FA74AB" w:rsidP="00FA74AB">
      <w:pPr>
        <w:spacing w:before="278" w:line="276" w:lineRule="exact"/>
        <w:ind w:left="144" w:right="144"/>
        <w:jc w:val="both"/>
        <w:textAlignment w:val="baseline"/>
        <w:rPr>
          <w:rFonts w:ascii="Arial" w:hAnsi="Arial"/>
          <w:i/>
          <w:color w:val="000000"/>
          <w:sz w:val="24"/>
        </w:rPr>
      </w:pPr>
      <w:r>
        <w:rPr>
          <w:rFonts w:ascii="Arial" w:hAnsi="Arial"/>
          <w:i/>
          <w:color w:val="000000"/>
          <w:sz w:val="24"/>
        </w:rPr>
        <w:t xml:space="preserve">Midazolam </w:t>
      </w:r>
      <w:r>
        <w:rPr>
          <w:rFonts w:ascii="Arial" w:hAnsi="Arial"/>
          <w:color w:val="000000"/>
          <w:sz w:val="24"/>
        </w:rPr>
        <w:t>is well recognised as being helpful in managing seizures. It will often be selected to add to the syringe pump when a child has required two doses of buccal midazolam within 24 hours for unremitting seizures, and those doses have had good effect.</w:t>
      </w:r>
    </w:p>
    <w:p w:rsidR="00FA74AB" w:rsidRDefault="00FA74AB" w:rsidP="00FA74AB">
      <w:pPr>
        <w:spacing w:before="273" w:line="276" w:lineRule="exact"/>
        <w:ind w:left="144" w:right="144"/>
        <w:jc w:val="both"/>
        <w:textAlignment w:val="baseline"/>
        <w:rPr>
          <w:rFonts w:ascii="Arial" w:hAnsi="Arial"/>
          <w:color w:val="000000"/>
          <w:sz w:val="24"/>
        </w:rPr>
      </w:pPr>
      <w:r>
        <w:rPr>
          <w:rFonts w:ascii="Arial" w:hAnsi="Arial"/>
          <w:color w:val="000000"/>
          <w:sz w:val="24"/>
        </w:rPr>
        <w:t>It is also helpful in persistent agitation in the terminal stages. In such situations its dose range is lower than for the management of seizures.</w:t>
      </w:r>
    </w:p>
    <w:p w:rsidR="00FA74AB" w:rsidRDefault="00FA74AB" w:rsidP="00FA74AB">
      <w:pPr>
        <w:spacing w:before="279" w:line="276" w:lineRule="exact"/>
        <w:ind w:left="144" w:right="144"/>
        <w:jc w:val="both"/>
        <w:textAlignment w:val="baseline"/>
        <w:rPr>
          <w:rFonts w:ascii="Arial" w:hAnsi="Arial"/>
          <w:color w:val="000000"/>
          <w:sz w:val="24"/>
        </w:rPr>
      </w:pPr>
      <w:r>
        <w:rPr>
          <w:rFonts w:ascii="Arial" w:hAnsi="Arial"/>
          <w:color w:val="000000"/>
          <w:sz w:val="24"/>
        </w:rPr>
        <w:t>Its potential to cause sedation must be considered, both alone and in the light of the other drugs the child is receiving.</w:t>
      </w:r>
    </w:p>
    <w:p w:rsidR="00FA74AB" w:rsidRDefault="00FA74AB" w:rsidP="00FA74AB">
      <w:pPr>
        <w:spacing w:before="276" w:line="276" w:lineRule="exact"/>
        <w:ind w:left="144" w:right="144"/>
        <w:jc w:val="both"/>
        <w:textAlignment w:val="baseline"/>
        <w:rPr>
          <w:rFonts w:ascii="Arial" w:hAnsi="Arial"/>
          <w:color w:val="000000"/>
          <w:sz w:val="24"/>
        </w:rPr>
      </w:pPr>
      <w:r>
        <w:rPr>
          <w:rFonts w:ascii="Arial" w:hAnsi="Arial"/>
          <w:color w:val="000000"/>
          <w:sz w:val="24"/>
        </w:rPr>
        <w:t>Doses and indications are outlined in the drug doses and algorithms sections of the West Midlands Children and Young Peoples’ Palliative Care Toolkit and BNF for Children.</w:t>
      </w:r>
    </w:p>
    <w:p w:rsidR="00E638A1" w:rsidRDefault="00FA74AB" w:rsidP="00FA74AB">
      <w:pPr>
        <w:spacing w:before="276" w:line="276" w:lineRule="exact"/>
        <w:ind w:left="144" w:right="144"/>
        <w:jc w:val="both"/>
        <w:textAlignment w:val="baseline"/>
        <w:rPr>
          <w:rFonts w:ascii="Arial" w:hAnsi="Arial"/>
          <w:color w:val="000000"/>
          <w:sz w:val="24"/>
        </w:rPr>
      </w:pPr>
      <w:r>
        <w:rPr>
          <w:rFonts w:ascii="Arial" w:hAnsi="Arial"/>
          <w:color w:val="000000"/>
          <w:sz w:val="24"/>
        </w:rPr>
        <w:t xml:space="preserve">Please refer to the APPM 2017 for up to date dosages. </w:t>
      </w:r>
      <w:r w:rsidR="00EF430C">
        <w:rPr>
          <w:rFonts w:ascii="Arial" w:hAnsi="Arial"/>
          <w:color w:val="000000"/>
          <w:sz w:val="24"/>
        </w:rPr>
        <w:t>This can be accessed at www.togetherforshortlives.org.uk.</w:t>
      </w:r>
    </w:p>
    <w:p w:rsidR="00E638A1" w:rsidRDefault="00E638A1">
      <w:pPr>
        <w:rPr>
          <w:rFonts w:ascii="Arial" w:hAnsi="Arial"/>
          <w:color w:val="000000"/>
          <w:sz w:val="24"/>
        </w:rPr>
      </w:pPr>
      <w:r>
        <w:rPr>
          <w:rFonts w:ascii="Arial" w:hAnsi="Arial"/>
          <w:color w:val="000000"/>
          <w:sz w:val="24"/>
        </w:rPr>
        <w:br w:type="page"/>
      </w:r>
    </w:p>
    <w:p w:rsidR="005A0557" w:rsidRPr="005A0557" w:rsidRDefault="005A0557" w:rsidP="005A0557">
      <w:pPr>
        <w:spacing w:after="0" w:line="240" w:lineRule="auto"/>
        <w:rPr>
          <w:rFonts w:ascii="Arial" w:eastAsia="Times New Roman" w:hAnsi="Arial" w:cs="Times New Roman"/>
          <w:b/>
          <w:sz w:val="40"/>
          <w:szCs w:val="40"/>
          <w:u w:val="single"/>
          <w:lang w:eastAsia="en-GB"/>
        </w:rPr>
      </w:pPr>
      <w:r w:rsidRPr="005A0557">
        <w:rPr>
          <w:rFonts w:ascii="Arial" w:eastAsia="Times New Roman" w:hAnsi="Arial" w:cs="Times New Roman"/>
          <w:sz w:val="24"/>
          <w:szCs w:val="24"/>
          <w:lang w:eastAsia="en-GB"/>
        </w:rPr>
        <w:lastRenderedPageBreak/>
        <w:tab/>
      </w:r>
      <w:r w:rsidRPr="005A0557">
        <w:rPr>
          <w:rFonts w:ascii="Arial" w:eastAsia="Times New Roman" w:hAnsi="Arial" w:cs="Times New Roman"/>
          <w:b/>
          <w:sz w:val="40"/>
          <w:szCs w:val="40"/>
          <w:u w:val="single"/>
          <w:lang w:eastAsia="en-GB"/>
        </w:rPr>
        <w:t>Rapid Discharge Check List</w:t>
      </w:r>
    </w:p>
    <w:p w:rsidR="005A0557" w:rsidRPr="005A0557" w:rsidRDefault="005A0557" w:rsidP="005A0557">
      <w:pPr>
        <w:spacing w:after="0" w:line="240" w:lineRule="auto"/>
        <w:jc w:val="center"/>
        <w:rPr>
          <w:rFonts w:ascii="Arial" w:eastAsia="Times New Roman" w:hAnsi="Arial" w:cs="Times New Roman"/>
          <w:sz w:val="24"/>
          <w:szCs w:val="24"/>
          <w:lang w:eastAsia="en-GB"/>
        </w:rPr>
      </w:pPr>
    </w:p>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ab/>
      </w:r>
      <w:r w:rsidRPr="005A0557">
        <w:rPr>
          <w:rFonts w:ascii="Arial" w:eastAsia="Times New Roman" w:hAnsi="Arial" w:cs="Times New Roman"/>
          <w:sz w:val="24"/>
          <w:szCs w:val="24"/>
          <w:lang w:eastAsia="en-GB"/>
        </w:rPr>
        <w:tab/>
      </w:r>
      <w:r w:rsidRPr="005A0557">
        <w:rPr>
          <w:rFonts w:ascii="Arial" w:eastAsia="Times New Roman" w:hAnsi="Arial" w:cs="Times New Roman"/>
          <w:sz w:val="24"/>
          <w:szCs w:val="24"/>
          <w:lang w:eastAsia="en-GB"/>
        </w:rPr>
        <w:tab/>
      </w:r>
      <w:r w:rsidRPr="005A0557">
        <w:rPr>
          <w:rFonts w:ascii="Arial" w:eastAsia="Times New Roman" w:hAnsi="Arial" w:cs="Times New Roman"/>
          <w:sz w:val="24"/>
          <w:szCs w:val="24"/>
          <w:lang w:eastAsia="en-GB"/>
        </w:rPr>
        <w:tab/>
      </w:r>
      <w:r w:rsidRPr="005A0557">
        <w:rPr>
          <w:rFonts w:ascii="Arial" w:eastAsia="Times New Roman" w:hAnsi="Arial" w:cs="Times New Roman"/>
          <w:sz w:val="24"/>
          <w:szCs w:val="24"/>
          <w:lang w:eastAsia="en-GB"/>
        </w:rPr>
        <w:tab/>
      </w:r>
      <w:r w:rsidRPr="005A0557">
        <w:rPr>
          <w:rFonts w:ascii="Arial" w:eastAsia="Times New Roman" w:hAnsi="Arial" w:cs="Times New Roman"/>
          <w:sz w:val="24"/>
          <w:szCs w:val="24"/>
          <w:lang w:eastAsia="en-GB"/>
        </w:rPr>
        <w:tab/>
      </w:r>
      <w:r w:rsidRPr="005A0557">
        <w:rPr>
          <w:rFonts w:ascii="Arial" w:eastAsia="Times New Roman" w:hAnsi="Arial" w:cs="Times New Roman"/>
          <w:sz w:val="24"/>
          <w:szCs w:val="24"/>
          <w:lang w:eastAsia="en-GB"/>
        </w:rPr>
        <w:tab/>
      </w:r>
      <w:r w:rsidRPr="005A0557">
        <w:rPr>
          <w:rFonts w:ascii="Arial" w:eastAsia="Times New Roman" w:hAnsi="Arial" w:cs="Times New Roman"/>
          <w:sz w:val="24"/>
          <w:szCs w:val="24"/>
          <w:lang w:eastAsia="en-GB"/>
        </w:rPr>
        <w:tab/>
      </w:r>
      <w:r w:rsidRPr="005A0557">
        <w:rPr>
          <w:rFonts w:ascii="Arial" w:eastAsia="Times New Roman" w:hAnsi="Arial" w:cs="Times New Roman"/>
          <w:sz w:val="24"/>
          <w:szCs w:val="24"/>
          <w:lang w:eastAsia="en-GB"/>
        </w:rPr>
        <w:tab/>
      </w:r>
      <w:r w:rsidRPr="005A0557">
        <w:rPr>
          <w:rFonts w:ascii="Arial" w:eastAsia="Times New Roman" w:hAnsi="Arial" w:cs="Times New Roman"/>
          <w:sz w:val="24"/>
          <w:szCs w:val="24"/>
          <w:lang w:eastAsia="en-GB"/>
        </w:rPr>
        <w:tab/>
        <w:t xml:space="preserve">  Tick Box </w:t>
      </w:r>
    </w:p>
    <w:tbl>
      <w:tblPr>
        <w:tblW w:w="99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3060"/>
      </w:tblGrid>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Has a referral to service been actioned?</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Risk assessment of address/Safeguarding issues?</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Registered with GP</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Home visit arrange GP for day discharged</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 xml:space="preserve">Discussion with GP regarding management to request they inform out of hours and complete special notes document </w:t>
            </w: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Meet parents child/young person to discuss service and ensure choice is given around place of care</w:t>
            </w: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 xml:space="preserve">Families wishes around sharing information with extended family, extended family support                                                                  </w:t>
            </w: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Meeting with lead consultant/staff facility discharge</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Anticipatory medications / TTOS or just incase box</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Anticipatory medications prescriptions to administer with incremental doses and indications</w:t>
            </w: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Understanding of symptom management issues, such as what is expected to happen on disease pathway document.</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Has feeding been considered/absorption</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 xml:space="preserve">Routine medication plan </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Completion of Rapid discharge or advance care plan (ACP)</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 xml:space="preserve">Who to contact in emergency (if nurses require advice out of hours) named lead consultant </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Completion of basic assessment and oncall information</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Appropriate equipment/oxygen obtained</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Any necessary teaching actioned for patient/staff</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Consider who will provide death certificate plan in place  if not GP</w:t>
            </w: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 xml:space="preserve">Safe transportation to chosen address, action needed if death in transit occurs </w:t>
            </w: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Other siblings needs – liaison with schools informing them of current situation</w:t>
            </w: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t>Emotion needs of the family</w:t>
            </w:r>
          </w:p>
          <w:p w:rsidR="005A0557" w:rsidRPr="005A0557" w:rsidRDefault="005A0557" w:rsidP="005A0557">
            <w:pPr>
              <w:spacing w:after="0" w:line="240" w:lineRule="auto"/>
              <w:rPr>
                <w:rFonts w:ascii="Arial" w:eastAsia="Times New Roman" w:hAnsi="Arial" w:cs="Times New Roman"/>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r w:rsidRPr="005A0557">
              <w:rPr>
                <w:rFonts w:ascii="Arial" w:eastAsia="Times New Roman" w:hAnsi="Arial" w:cs="Times New Roman"/>
                <w:sz w:val="24"/>
                <w:szCs w:val="24"/>
                <w:lang w:eastAsia="en-GB"/>
              </w:rPr>
              <w:lastRenderedPageBreak/>
              <w:t xml:space="preserve">Written and verbal guidelines on contacting service in and out of hours </w:t>
            </w: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r w:rsidR="005A0557" w:rsidRPr="005A0557" w:rsidTr="005A0557">
        <w:tc>
          <w:tcPr>
            <w:tcW w:w="6840" w:type="dxa"/>
            <w:shd w:val="clear" w:color="auto" w:fill="auto"/>
          </w:tcPr>
          <w:p w:rsidR="005A0557" w:rsidRPr="005A0557" w:rsidRDefault="005A0557" w:rsidP="005A0557">
            <w:pPr>
              <w:spacing w:after="0" w:line="240" w:lineRule="auto"/>
              <w:rPr>
                <w:rFonts w:ascii="Arial" w:eastAsia="Times New Roman" w:hAnsi="Arial" w:cs="Times New Roman"/>
                <w:b/>
                <w:sz w:val="24"/>
                <w:szCs w:val="24"/>
                <w:lang w:eastAsia="en-GB"/>
              </w:rPr>
            </w:pPr>
            <w:r w:rsidRPr="005A0557">
              <w:rPr>
                <w:rFonts w:ascii="Arial" w:eastAsia="Times New Roman" w:hAnsi="Arial" w:cs="Times New Roman"/>
                <w:b/>
                <w:sz w:val="24"/>
                <w:szCs w:val="24"/>
                <w:lang w:eastAsia="en-GB"/>
              </w:rPr>
              <w:t xml:space="preserve">Completed by: </w:t>
            </w:r>
          </w:p>
          <w:p w:rsidR="005A0557" w:rsidRPr="005A0557" w:rsidRDefault="005A0557" w:rsidP="005A0557">
            <w:pPr>
              <w:spacing w:after="0" w:line="240" w:lineRule="auto"/>
              <w:rPr>
                <w:rFonts w:ascii="Arial" w:eastAsia="Times New Roman" w:hAnsi="Arial" w:cs="Times New Roman"/>
                <w:b/>
                <w:sz w:val="24"/>
                <w:szCs w:val="24"/>
                <w:lang w:eastAsia="en-GB"/>
              </w:rPr>
            </w:pPr>
          </w:p>
        </w:tc>
        <w:tc>
          <w:tcPr>
            <w:tcW w:w="3060" w:type="dxa"/>
            <w:shd w:val="clear" w:color="auto" w:fill="auto"/>
          </w:tcPr>
          <w:p w:rsidR="005A0557" w:rsidRPr="005A0557" w:rsidRDefault="005A0557" w:rsidP="005A0557">
            <w:pPr>
              <w:spacing w:after="0" w:line="240" w:lineRule="auto"/>
              <w:rPr>
                <w:rFonts w:ascii="Arial" w:eastAsia="Times New Roman" w:hAnsi="Arial" w:cs="Times New Roman"/>
                <w:sz w:val="24"/>
                <w:szCs w:val="24"/>
                <w:lang w:eastAsia="en-GB"/>
              </w:rPr>
            </w:pPr>
          </w:p>
        </w:tc>
      </w:tr>
    </w:tbl>
    <w:p w:rsidR="005A0557" w:rsidRPr="005A0557" w:rsidRDefault="005A0557" w:rsidP="005A0557">
      <w:pPr>
        <w:spacing w:after="0" w:line="240" w:lineRule="auto"/>
        <w:rPr>
          <w:rFonts w:ascii="Arial" w:eastAsia="Times New Roman" w:hAnsi="Arial" w:cs="Times New Roman"/>
          <w:sz w:val="24"/>
          <w:szCs w:val="24"/>
          <w:lang w:eastAsia="en-GB"/>
        </w:rPr>
      </w:pPr>
    </w:p>
    <w:p w:rsidR="00FA74AB" w:rsidRDefault="00FA74AB" w:rsidP="00FA74AB">
      <w:pPr>
        <w:spacing w:before="276" w:line="276" w:lineRule="exact"/>
        <w:ind w:left="144" w:right="144"/>
        <w:jc w:val="both"/>
        <w:textAlignment w:val="baseline"/>
        <w:rPr>
          <w:rFonts w:ascii="Arial" w:hAnsi="Arial"/>
          <w:color w:val="000000"/>
          <w:sz w:val="24"/>
        </w:rPr>
      </w:pPr>
    </w:p>
    <w:p w:rsidR="001004F9" w:rsidRDefault="001004F9" w:rsidP="001004F9">
      <w:pPr>
        <w:spacing w:before="120" w:line="276" w:lineRule="exact"/>
        <w:ind w:right="288"/>
        <w:textAlignment w:val="baseline"/>
        <w:rPr>
          <w:rFonts w:ascii="Arial" w:hAnsi="Arial"/>
          <w:color w:val="000000"/>
          <w:sz w:val="24"/>
          <w:u w:val="single"/>
        </w:rPr>
      </w:pPr>
    </w:p>
    <w:p w:rsidR="001004F9" w:rsidRDefault="001004F9" w:rsidP="001004F9">
      <w:pPr>
        <w:sectPr w:rsidR="001004F9">
          <w:footerReference w:type="default" r:id="rId19"/>
          <w:pgSz w:w="11909" w:h="16838"/>
          <w:pgMar w:top="1440" w:right="1775" w:bottom="548" w:left="1794" w:header="720" w:footer="720" w:gutter="0"/>
          <w:cols w:space="720"/>
        </w:sectPr>
      </w:pPr>
    </w:p>
    <w:p w:rsidR="001004F9" w:rsidRDefault="001004F9" w:rsidP="001004F9">
      <w:pPr>
        <w:tabs>
          <w:tab w:val="left" w:pos="7560"/>
        </w:tabs>
        <w:spacing w:before="10" w:line="224" w:lineRule="exact"/>
        <w:ind w:left="216"/>
        <w:textAlignment w:val="baseline"/>
        <w:rPr>
          <w:rFonts w:ascii="Arial" w:hAnsi="Arial"/>
          <w:color w:val="000000"/>
          <w:sz w:val="20"/>
        </w:rPr>
      </w:pPr>
    </w:p>
    <w:p w:rsidR="001004F9" w:rsidRDefault="001004F9" w:rsidP="001004F9">
      <w:pPr>
        <w:sectPr w:rsidR="001004F9">
          <w:type w:val="continuous"/>
          <w:pgSz w:w="11909" w:h="16838"/>
          <w:pgMar w:top="1420" w:right="1988" w:bottom="302" w:left="1581" w:header="720" w:footer="720" w:gutter="0"/>
          <w:cols w:space="720"/>
        </w:sectPr>
      </w:pPr>
    </w:p>
    <w:p w:rsidR="000A7253" w:rsidRDefault="000A7253" w:rsidP="003219C5">
      <w:pPr>
        <w:spacing w:before="22" w:after="0" w:line="319" w:lineRule="exact"/>
        <w:textAlignment w:val="baseline"/>
        <w:rPr>
          <w:rFonts w:ascii="Arial" w:eastAsia="PMingLiU" w:hAnsi="Arial" w:cs="Times New Roman"/>
          <w:b/>
          <w:color w:val="000000"/>
          <w:spacing w:val="-1"/>
          <w:sz w:val="28"/>
          <w:szCs w:val="28"/>
          <w:u w:val="single"/>
          <w:lang w:val="en-US"/>
        </w:rPr>
      </w:pPr>
    </w:p>
    <w:p w:rsidR="000A7253" w:rsidRDefault="000A7253" w:rsidP="003219C5">
      <w:pPr>
        <w:spacing w:before="22" w:after="0" w:line="319" w:lineRule="exact"/>
        <w:textAlignment w:val="baseline"/>
        <w:rPr>
          <w:rFonts w:ascii="Arial" w:eastAsia="PMingLiU" w:hAnsi="Arial" w:cs="Times New Roman"/>
          <w:b/>
          <w:color w:val="000000"/>
          <w:spacing w:val="-1"/>
          <w:sz w:val="28"/>
          <w:szCs w:val="28"/>
          <w:u w:val="single"/>
          <w:lang w:val="en-US"/>
        </w:rPr>
      </w:pPr>
    </w:p>
    <w:p w:rsidR="000A7253" w:rsidRDefault="000A7253" w:rsidP="003219C5">
      <w:pPr>
        <w:spacing w:before="22" w:after="0" w:line="319" w:lineRule="exact"/>
        <w:textAlignment w:val="baseline"/>
        <w:rPr>
          <w:rFonts w:ascii="Arial" w:eastAsia="PMingLiU" w:hAnsi="Arial" w:cs="Times New Roman"/>
          <w:b/>
          <w:color w:val="000000"/>
          <w:spacing w:val="-1"/>
          <w:sz w:val="28"/>
          <w:szCs w:val="28"/>
          <w:u w:val="single"/>
          <w:lang w:val="en-US"/>
        </w:rPr>
      </w:pPr>
    </w:p>
    <w:p w:rsidR="005A0557" w:rsidRPr="005A0557" w:rsidRDefault="005A0557" w:rsidP="005A0557">
      <w:pPr>
        <w:spacing w:after="0" w:line="240" w:lineRule="auto"/>
        <w:rPr>
          <w:b/>
          <w:sz w:val="20"/>
          <w:szCs w:val="20"/>
        </w:rPr>
      </w:pPr>
      <w:r w:rsidRPr="005A0557">
        <w:rPr>
          <w:rFonts w:ascii="Arial" w:hAnsi="Arial" w:cs="Arial"/>
          <w:noProof/>
          <w:sz w:val="23"/>
          <w:szCs w:val="23"/>
          <w:lang w:eastAsia="en-GB"/>
        </w:rPr>
        <w:drawing>
          <wp:anchor distT="0" distB="0" distL="114300" distR="114300" simplePos="0" relativeHeight="251684864" behindDoc="0" locked="0" layoutInCell="1" allowOverlap="1" wp14:anchorId="208D699D" wp14:editId="6C19686D">
            <wp:simplePos x="0" y="0"/>
            <wp:positionH relativeFrom="column">
              <wp:posOffset>87630</wp:posOffset>
            </wp:positionH>
            <wp:positionV relativeFrom="paragraph">
              <wp:posOffset>-139700</wp:posOffset>
            </wp:positionV>
            <wp:extent cx="1295400" cy="159321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MPPCN.jpg"/>
                    <pic:cNvPicPr/>
                  </pic:nvPicPr>
                  <pic:blipFill rotWithShape="1">
                    <a:blip r:embed="rId20" cstate="print">
                      <a:extLst>
                        <a:ext uri="{BEBA8EAE-BF5A-486C-A8C5-ECC9F3942E4B}">
                          <a14:imgProps xmlns:a14="http://schemas.microsoft.com/office/drawing/2010/main">
                            <a14:imgLayer r:embed="rId21">
                              <a14:imgEffect>
                                <a14:sharpenSoften amount="25000"/>
                              </a14:imgEffect>
                            </a14:imgLayer>
                          </a14:imgProps>
                        </a:ext>
                        <a:ext uri="{28A0092B-C50C-407E-A947-70E740481C1C}">
                          <a14:useLocalDpi xmlns:a14="http://schemas.microsoft.com/office/drawing/2010/main" val="0"/>
                        </a:ext>
                      </a:extLst>
                    </a:blip>
                    <a:srcRect l="10538" t="17167" r="69109" b="36480"/>
                    <a:stretch/>
                  </pic:blipFill>
                  <pic:spPr bwMode="auto">
                    <a:xfrm>
                      <a:off x="0" y="0"/>
                      <a:ext cx="1295400" cy="15932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A0557">
        <w:rPr>
          <w:rFonts w:ascii="Arial" w:hAnsi="Arial" w:cs="Arial"/>
          <w:noProof/>
          <w:sz w:val="23"/>
          <w:szCs w:val="23"/>
          <w:lang w:eastAsia="en-GB"/>
        </w:rPr>
        <mc:AlternateContent>
          <mc:Choice Requires="wps">
            <w:drawing>
              <wp:anchor distT="0" distB="0" distL="114300" distR="114300" simplePos="0" relativeHeight="251678720" behindDoc="0" locked="0" layoutInCell="1" allowOverlap="1" wp14:anchorId="25C806E0" wp14:editId="05BC7ACC">
                <wp:simplePos x="0" y="0"/>
                <wp:positionH relativeFrom="column">
                  <wp:posOffset>-693420</wp:posOffset>
                </wp:positionH>
                <wp:positionV relativeFrom="paragraph">
                  <wp:posOffset>-730250</wp:posOffset>
                </wp:positionV>
                <wp:extent cx="7581900" cy="1362075"/>
                <wp:effectExtent l="0" t="0" r="0" b="9525"/>
                <wp:wrapNone/>
                <wp:docPr id="7" name="Rectangle 7"/>
                <wp:cNvGraphicFramePr/>
                <a:graphic xmlns:a="http://schemas.openxmlformats.org/drawingml/2006/main">
                  <a:graphicData uri="http://schemas.microsoft.com/office/word/2010/wordprocessingShape">
                    <wps:wsp>
                      <wps:cNvSpPr/>
                      <wps:spPr>
                        <a:xfrm>
                          <a:off x="0" y="0"/>
                          <a:ext cx="7581900" cy="1362075"/>
                        </a:xfrm>
                        <a:prstGeom prst="rect">
                          <a:avLst/>
                        </a:prstGeom>
                        <a:solidFill>
                          <a:srgbClr val="8064A2">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4.6pt;margin-top:-57.5pt;width:597pt;height:10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" fillcolor="#604a7b" stroked="f" strokeweight="2pt"/>
            </w:pict>
          </mc:Fallback>
        </mc:AlternateContent>
      </w:r>
      <w:r w:rsidRPr="005A0557">
        <w:rPr>
          <w:rFonts w:ascii="Gill Sans MT" w:hAnsi="Gill Sans MT" w:cs="Arial"/>
          <w:b/>
          <w:noProof/>
          <w:sz w:val="20"/>
          <w:szCs w:val="20"/>
          <w:lang w:eastAsia="en-GB"/>
        </w:rPr>
        <w:drawing>
          <wp:anchor distT="0" distB="0" distL="114300" distR="114300" simplePos="0" relativeHeight="251674624" behindDoc="0" locked="0" layoutInCell="1" allowOverlap="1" wp14:anchorId="2ABF9929" wp14:editId="13638474">
            <wp:simplePos x="0" y="0"/>
            <wp:positionH relativeFrom="column">
              <wp:posOffset>-180975</wp:posOffset>
            </wp:positionH>
            <wp:positionV relativeFrom="paragraph">
              <wp:posOffset>-452755</wp:posOffset>
            </wp:positionV>
            <wp:extent cx="1215390" cy="457200"/>
            <wp:effectExtent l="0" t="0" r="3810" b="0"/>
            <wp:wrapNone/>
            <wp:docPr id="13" name="Picture 13" descr="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nal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1539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557">
        <w:rPr>
          <w:rFonts w:ascii="Gill Sans MT" w:hAnsi="Gill Sans MT" w:cs="Arial"/>
          <w:b/>
          <w:noProof/>
          <w:sz w:val="20"/>
          <w:szCs w:val="20"/>
          <w:lang w:eastAsia="en-GB"/>
        </w:rPr>
        <w:drawing>
          <wp:anchor distT="0" distB="0" distL="114300" distR="114300" simplePos="0" relativeHeight="251673600" behindDoc="0" locked="0" layoutInCell="1" allowOverlap="1" wp14:anchorId="6BDCFF59" wp14:editId="183CF5CA">
            <wp:simplePos x="0" y="0"/>
            <wp:positionH relativeFrom="column">
              <wp:posOffset>3455670</wp:posOffset>
            </wp:positionH>
            <wp:positionV relativeFrom="paragraph">
              <wp:posOffset>-441589</wp:posOffset>
            </wp:positionV>
            <wp:extent cx="2889250" cy="360680"/>
            <wp:effectExtent l="0" t="0" r="635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89250" cy="36068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37"/>
        <w:gridCol w:w="8194"/>
      </w:tblGrid>
      <w:tr w:rsidR="005A0557" w:rsidRPr="005A0557" w:rsidTr="005A0557">
        <w:trPr>
          <w:trHeight w:val="445"/>
        </w:trPr>
        <w:tc>
          <w:tcPr>
            <w:tcW w:w="1837" w:type="dxa"/>
            <w:vAlign w:val="center"/>
          </w:tcPr>
          <w:p w:rsidR="005A0557" w:rsidRPr="005A0557" w:rsidRDefault="005A0557" w:rsidP="005A0557">
            <w:pPr>
              <w:rPr>
                <w:color w:val="808080" w:themeColor="background1" w:themeShade="80"/>
                <w:sz w:val="20"/>
                <w:szCs w:val="20"/>
              </w:rPr>
            </w:pPr>
            <w:r w:rsidRPr="005A0557">
              <w:rPr>
                <w:color w:val="808080" w:themeColor="background1" w:themeShade="80"/>
                <w:sz w:val="20"/>
                <w:szCs w:val="20"/>
              </w:rPr>
              <w:t>NHS Organisation:</w:t>
            </w:r>
          </w:p>
        </w:tc>
        <w:tc>
          <w:tcPr>
            <w:tcW w:w="8194" w:type="dxa"/>
            <w:vAlign w:val="center"/>
          </w:tcPr>
          <w:p w:rsidR="005A0557" w:rsidRPr="005A0557" w:rsidRDefault="005A0557" w:rsidP="005A0557">
            <w:pPr>
              <w:rPr>
                <w:rFonts w:ascii="Arial" w:hAnsi="Arial" w:cs="Arial"/>
                <w:b/>
                <w:sz w:val="32"/>
                <w:szCs w:val="32"/>
              </w:rPr>
            </w:pPr>
          </w:p>
        </w:tc>
      </w:tr>
    </w:tbl>
    <w:p w:rsidR="005A0557" w:rsidRPr="005A0557" w:rsidRDefault="005A0557" w:rsidP="005A0557">
      <w:pPr>
        <w:spacing w:after="0" w:line="240" w:lineRule="auto"/>
        <w:rPr>
          <w:b/>
          <w:sz w:val="20"/>
          <w:szCs w:val="20"/>
        </w:rPr>
      </w:pPr>
      <w:r w:rsidRPr="005A0557">
        <w:rPr>
          <w:rFonts w:ascii="Arial" w:hAnsi="Arial" w:cs="Arial"/>
          <w:noProof/>
          <w:sz w:val="23"/>
          <w:szCs w:val="23"/>
          <w:lang w:eastAsia="en-GB"/>
        </w:rPr>
        <mc:AlternateContent>
          <mc:Choice Requires="wps">
            <w:drawing>
              <wp:anchor distT="0" distB="0" distL="114300" distR="114300" simplePos="0" relativeHeight="251679744" behindDoc="0" locked="0" layoutInCell="1" allowOverlap="1" wp14:anchorId="5BD55AE2" wp14:editId="230C71E3">
                <wp:simplePos x="0" y="0"/>
                <wp:positionH relativeFrom="column">
                  <wp:posOffset>-683895</wp:posOffset>
                </wp:positionH>
                <wp:positionV relativeFrom="paragraph">
                  <wp:posOffset>51435</wp:posOffset>
                </wp:positionV>
                <wp:extent cx="495300" cy="9486900"/>
                <wp:effectExtent l="0" t="0" r="0" b="0"/>
                <wp:wrapNone/>
                <wp:docPr id="4" name="Rectangle 4"/>
                <wp:cNvGraphicFramePr/>
                <a:graphic xmlns:a="http://schemas.openxmlformats.org/drawingml/2006/main">
                  <a:graphicData uri="http://schemas.microsoft.com/office/word/2010/wordprocessingShape">
                    <wps:wsp>
                      <wps:cNvSpPr/>
                      <wps:spPr>
                        <a:xfrm>
                          <a:off x="0" y="0"/>
                          <a:ext cx="495300" cy="9486900"/>
                        </a:xfrm>
                        <a:prstGeom prst="rect">
                          <a:avLst/>
                        </a:prstGeom>
                        <a:solidFill>
                          <a:srgbClr val="8064A2">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53.85pt;margin-top:4.05pt;width:39pt;height:74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" fillcolor="#604a7b" stroked="f" strokeweight="2pt"/>
            </w:pict>
          </mc:Fallback>
        </mc:AlternateContent>
      </w:r>
      <w:r w:rsidRPr="005A0557">
        <w:rPr>
          <w:rFonts w:ascii="Arial" w:hAnsi="Arial" w:cs="Arial"/>
          <w:noProof/>
          <w:sz w:val="23"/>
          <w:szCs w:val="23"/>
          <w:lang w:eastAsia="en-GB"/>
        </w:rPr>
        <mc:AlternateContent>
          <mc:Choice Requires="wps">
            <w:drawing>
              <wp:anchor distT="0" distB="0" distL="114300" distR="114300" simplePos="0" relativeHeight="251680768" behindDoc="0" locked="0" layoutInCell="1" allowOverlap="1" wp14:anchorId="2F79C684" wp14:editId="6DC18081">
                <wp:simplePos x="0" y="0"/>
                <wp:positionH relativeFrom="column">
                  <wp:posOffset>6393180</wp:posOffset>
                </wp:positionH>
                <wp:positionV relativeFrom="paragraph">
                  <wp:posOffset>60960</wp:posOffset>
                </wp:positionV>
                <wp:extent cx="495300" cy="9486900"/>
                <wp:effectExtent l="0" t="0" r="0" b="0"/>
                <wp:wrapNone/>
                <wp:docPr id="10" name="Rectangle 10"/>
                <wp:cNvGraphicFramePr/>
                <a:graphic xmlns:a="http://schemas.openxmlformats.org/drawingml/2006/main">
                  <a:graphicData uri="http://schemas.microsoft.com/office/word/2010/wordprocessingShape">
                    <wps:wsp>
                      <wps:cNvSpPr/>
                      <wps:spPr>
                        <a:xfrm>
                          <a:off x="0" y="0"/>
                          <a:ext cx="495300" cy="9486900"/>
                        </a:xfrm>
                        <a:prstGeom prst="rect">
                          <a:avLst/>
                        </a:prstGeom>
                        <a:solidFill>
                          <a:srgbClr val="8064A2">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503.4pt;margin-top:4.8pt;width:39pt;height:74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" fillcolor="#604a7b" stroked="f" strokeweight="2pt"/>
            </w:pict>
          </mc:Fallback>
        </mc:AlternateContent>
      </w:r>
    </w:p>
    <w:p w:rsidR="005A0557" w:rsidRPr="005A0557" w:rsidRDefault="005A0557" w:rsidP="005A0557">
      <w:pPr>
        <w:spacing w:after="0" w:line="240" w:lineRule="auto"/>
        <w:rPr>
          <w:b/>
          <w:sz w:val="20"/>
          <w:szCs w:val="20"/>
        </w:rPr>
      </w:pPr>
    </w:p>
    <w:tbl>
      <w:tblPr>
        <w:tblStyle w:val="TableGrid"/>
        <w:tblpPr w:leftFromText="180" w:rightFromText="180" w:vertAnchor="text" w:tblpX="3885" w:tblpY="1"/>
        <w:tblOverlap w:val="never"/>
        <w:tblW w:w="5953" w:type="dxa"/>
        <w:tblLayout w:type="fixed"/>
        <w:tblCellMar>
          <w:left w:w="57" w:type="dxa"/>
          <w:right w:w="57" w:type="dxa"/>
        </w:tblCellMar>
        <w:tblLook w:val="04A0" w:firstRow="1" w:lastRow="0" w:firstColumn="1" w:lastColumn="0" w:noHBand="0" w:noVBand="1"/>
      </w:tblPr>
      <w:tblGrid>
        <w:gridCol w:w="5953"/>
      </w:tblGrid>
      <w:tr w:rsidR="005A0557" w:rsidRPr="005A0557" w:rsidTr="005A0557">
        <w:trPr>
          <w:trHeight w:val="166"/>
        </w:trPr>
        <w:tc>
          <w:tcPr>
            <w:tcW w:w="5953" w:type="dxa"/>
            <w:tcBorders>
              <w:top w:val="single" w:sz="24" w:space="0" w:color="FF0000"/>
              <w:left w:val="single" w:sz="24" w:space="0" w:color="FF0000"/>
              <w:bottom w:val="nil"/>
              <w:right w:val="single" w:sz="24" w:space="0" w:color="FF0000"/>
            </w:tcBorders>
            <w:shd w:val="clear" w:color="auto" w:fill="F2DBDB" w:themeFill="accent2" w:themeFillTint="33"/>
            <w:vAlign w:val="bottom"/>
          </w:tcPr>
          <w:p w:rsidR="005A0557" w:rsidRPr="005A0557" w:rsidRDefault="005A0557" w:rsidP="005A0557">
            <w:pPr>
              <w:rPr>
                <w:rFonts w:ascii="Arial" w:hAnsi="Arial" w:cs="Arial"/>
                <w:b/>
              </w:rPr>
            </w:pPr>
            <w:r w:rsidRPr="005A0557">
              <w:rPr>
                <w:rFonts w:ascii="Arial" w:hAnsi="Arial" w:cs="Arial"/>
                <w:b/>
              </w:rPr>
              <w:t>ALLERGIES</w:t>
            </w:r>
          </w:p>
        </w:tc>
      </w:tr>
      <w:tr w:rsidR="005A0557" w:rsidRPr="005A0557" w:rsidTr="005A0557">
        <w:trPr>
          <w:trHeight w:hRule="exact" w:val="925"/>
        </w:trPr>
        <w:tc>
          <w:tcPr>
            <w:tcW w:w="5953" w:type="dxa"/>
            <w:tcBorders>
              <w:top w:val="nil"/>
              <w:left w:val="single" w:sz="24" w:space="0" w:color="FF0000"/>
              <w:bottom w:val="single" w:sz="24" w:space="0" w:color="FF0000"/>
              <w:right w:val="single" w:sz="24" w:space="0" w:color="FF0000"/>
            </w:tcBorders>
            <w:shd w:val="clear" w:color="auto" w:fill="F2DBDB" w:themeFill="accent2" w:themeFillTint="33"/>
          </w:tcPr>
          <w:p w:rsidR="005A0557" w:rsidRPr="005A0557" w:rsidRDefault="005A0557" w:rsidP="005A0557">
            <w:pPr>
              <w:rPr>
                <w:color w:val="000000" w:themeColor="text1"/>
              </w:rPr>
            </w:pPr>
          </w:p>
        </w:tc>
      </w:tr>
    </w:tbl>
    <w:p w:rsidR="005A0557" w:rsidRPr="005A0557" w:rsidRDefault="005A0557" w:rsidP="005A0557">
      <w:pPr>
        <w:spacing w:after="0" w:line="240" w:lineRule="auto"/>
        <w:rPr>
          <w:b/>
          <w:sz w:val="16"/>
          <w:szCs w:val="20"/>
        </w:rPr>
      </w:pPr>
      <w:r w:rsidRPr="005A0557">
        <w:rPr>
          <w:b/>
          <w:sz w:val="16"/>
          <w:szCs w:val="20"/>
        </w:rPr>
        <w:br w:type="textWrapping" w:clear="all"/>
      </w:r>
    </w:p>
    <w:p w:rsidR="005A0557" w:rsidRPr="005A0557" w:rsidRDefault="005A0557" w:rsidP="005A0557">
      <w:pPr>
        <w:spacing w:after="0" w:line="240" w:lineRule="auto"/>
        <w:rPr>
          <w:rFonts w:ascii="Arial Rounded MT Bold" w:hAnsi="Arial Rounded MT Bold" w:cs="Arial"/>
          <w:b/>
          <w:sz w:val="14"/>
          <w:szCs w:val="28"/>
        </w:rPr>
      </w:pPr>
    </w:p>
    <w:tbl>
      <w:tblPr>
        <w:tblStyle w:val="TableGrid"/>
        <w:tblW w:w="9796"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none" w:sz="0" w:space="0" w:color="auto"/>
        </w:tblBorders>
        <w:shd w:val="clear" w:color="auto" w:fill="FFFFFF" w:themeFill="background1"/>
        <w:tblLayout w:type="fixed"/>
        <w:tblCellMar>
          <w:left w:w="0" w:type="dxa"/>
          <w:right w:w="0" w:type="dxa"/>
        </w:tblCellMar>
        <w:tblLook w:val="04A0" w:firstRow="1" w:lastRow="0" w:firstColumn="1" w:lastColumn="0" w:noHBand="0" w:noVBand="1"/>
      </w:tblPr>
      <w:tblGrid>
        <w:gridCol w:w="1417"/>
        <w:gridCol w:w="2410"/>
        <w:gridCol w:w="992"/>
        <w:gridCol w:w="1701"/>
        <w:gridCol w:w="283"/>
        <w:gridCol w:w="142"/>
        <w:gridCol w:w="851"/>
        <w:gridCol w:w="2000"/>
      </w:tblGrid>
      <w:tr w:rsidR="005A0557" w:rsidRPr="005A0557" w:rsidTr="005A0557">
        <w:trPr>
          <w:trHeight w:val="567"/>
        </w:trPr>
        <w:tc>
          <w:tcPr>
            <w:tcW w:w="1417" w:type="dxa"/>
            <w:tcBorders>
              <w:top w:val="single" w:sz="4" w:space="0" w:color="808080" w:themeColor="background1" w:themeShade="80"/>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sz w:val="24"/>
                <w:szCs w:val="24"/>
              </w:rPr>
            </w:pPr>
            <w:r w:rsidRPr="005A0557">
              <w:rPr>
                <w:rFonts w:ascii="Arial" w:hAnsi="Arial" w:cs="Arial"/>
                <w:sz w:val="24"/>
                <w:szCs w:val="24"/>
              </w:rPr>
              <w:t xml:space="preserve"> Name</w:t>
            </w:r>
          </w:p>
        </w:tc>
        <w:tc>
          <w:tcPr>
            <w:tcW w:w="5386" w:type="dxa"/>
            <w:gridSpan w:val="4"/>
            <w:shd w:val="clear" w:color="auto" w:fill="FFFFFF" w:themeFill="background1"/>
            <w:vAlign w:val="center"/>
          </w:tcPr>
          <w:p w:rsidR="005A0557" w:rsidRPr="005A0557" w:rsidRDefault="005A0557" w:rsidP="005A0557">
            <w:pPr>
              <w:rPr>
                <w:rFonts w:ascii="Arial" w:hAnsi="Arial" w:cs="Arial"/>
                <w:b/>
                <w:sz w:val="24"/>
                <w:szCs w:val="24"/>
              </w:rPr>
            </w:pPr>
          </w:p>
        </w:tc>
        <w:tc>
          <w:tcPr>
            <w:tcW w:w="993" w:type="dxa"/>
            <w:gridSpan w:val="2"/>
            <w:tcBorders>
              <w:top w:val="single" w:sz="4" w:space="0" w:color="808080" w:themeColor="background1" w:themeShade="80"/>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sz w:val="24"/>
                <w:szCs w:val="24"/>
              </w:rPr>
            </w:pPr>
            <w:r w:rsidRPr="005A0557">
              <w:rPr>
                <w:rFonts w:ascii="Arial" w:hAnsi="Arial" w:cs="Arial"/>
                <w:sz w:val="24"/>
                <w:szCs w:val="24"/>
              </w:rPr>
              <w:t>DOB:</w:t>
            </w:r>
          </w:p>
        </w:tc>
        <w:tc>
          <w:tcPr>
            <w:tcW w:w="2000" w:type="dxa"/>
            <w:shd w:val="clear" w:color="auto" w:fill="FFFFFF" w:themeFill="background1"/>
            <w:vAlign w:val="center"/>
          </w:tcPr>
          <w:p w:rsidR="005A0557" w:rsidRPr="005A0557" w:rsidRDefault="005A0557" w:rsidP="005A0557">
            <w:pPr>
              <w:rPr>
                <w:rFonts w:ascii="Arial" w:hAnsi="Arial" w:cs="Arial"/>
                <w:b/>
                <w:color w:val="000000" w:themeColor="text1"/>
                <w:sz w:val="24"/>
                <w:szCs w:val="24"/>
              </w:rPr>
            </w:pPr>
          </w:p>
        </w:tc>
      </w:tr>
      <w:tr w:rsidR="005A0557" w:rsidRPr="005A0557" w:rsidTr="005A0557">
        <w:trPr>
          <w:trHeight w:val="397"/>
        </w:trPr>
        <w:tc>
          <w:tcPr>
            <w:tcW w:w="1417" w:type="dxa"/>
            <w:vMerge w:val="restart"/>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color w:val="404040" w:themeColor="text1" w:themeTint="BF"/>
                <w:sz w:val="24"/>
                <w:szCs w:val="24"/>
              </w:rPr>
            </w:pPr>
            <w:r w:rsidRPr="005A0557">
              <w:rPr>
                <w:rFonts w:ascii="Arial" w:hAnsi="Arial" w:cs="Arial"/>
                <w:color w:val="404040" w:themeColor="text1" w:themeTint="BF"/>
                <w:sz w:val="24"/>
                <w:szCs w:val="24"/>
              </w:rPr>
              <w:t xml:space="preserve"> Address</w:t>
            </w:r>
          </w:p>
          <w:p w:rsidR="005A0557" w:rsidRPr="005A0557" w:rsidRDefault="005A0557" w:rsidP="005A0557">
            <w:pPr>
              <w:rPr>
                <w:rFonts w:ascii="Arial" w:hAnsi="Arial" w:cs="Arial"/>
                <w:color w:val="404040" w:themeColor="text1" w:themeTint="BF"/>
                <w:sz w:val="24"/>
                <w:szCs w:val="24"/>
              </w:rPr>
            </w:pPr>
          </w:p>
          <w:p w:rsidR="005A0557" w:rsidRPr="005A0557" w:rsidRDefault="005A0557" w:rsidP="005A0557">
            <w:pPr>
              <w:rPr>
                <w:rFonts w:ascii="Arial" w:hAnsi="Arial" w:cs="Arial"/>
                <w:color w:val="404040" w:themeColor="text1" w:themeTint="BF"/>
                <w:sz w:val="24"/>
                <w:szCs w:val="24"/>
              </w:rPr>
            </w:pPr>
          </w:p>
        </w:tc>
        <w:tc>
          <w:tcPr>
            <w:tcW w:w="8379" w:type="dxa"/>
            <w:gridSpan w:val="7"/>
            <w:shd w:val="clear" w:color="auto" w:fill="FFFFFF" w:themeFill="background1"/>
            <w:vAlign w:val="center"/>
          </w:tcPr>
          <w:p w:rsidR="005A0557" w:rsidRPr="005A0557" w:rsidRDefault="005A0557" w:rsidP="005A0557">
            <w:pPr>
              <w:rPr>
                <w:rFonts w:ascii="Arial" w:hAnsi="Arial" w:cs="Arial"/>
                <w:b/>
                <w:color w:val="404040" w:themeColor="text1" w:themeTint="BF"/>
                <w:sz w:val="24"/>
                <w:szCs w:val="24"/>
              </w:rPr>
            </w:pPr>
          </w:p>
        </w:tc>
      </w:tr>
      <w:tr w:rsidR="005A0557" w:rsidRPr="005A0557" w:rsidTr="005A0557">
        <w:trPr>
          <w:trHeight w:val="397"/>
        </w:trPr>
        <w:tc>
          <w:tcPr>
            <w:tcW w:w="1417" w:type="dxa"/>
            <w:vMerge/>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color w:val="404040" w:themeColor="text1" w:themeTint="BF"/>
                <w:sz w:val="24"/>
                <w:szCs w:val="24"/>
              </w:rPr>
            </w:pPr>
          </w:p>
        </w:tc>
        <w:tc>
          <w:tcPr>
            <w:tcW w:w="8379" w:type="dxa"/>
            <w:gridSpan w:val="7"/>
            <w:shd w:val="clear" w:color="auto" w:fill="FFFFFF" w:themeFill="background1"/>
            <w:vAlign w:val="center"/>
          </w:tcPr>
          <w:p w:rsidR="005A0557" w:rsidRPr="005A0557" w:rsidRDefault="005A0557" w:rsidP="005A0557">
            <w:pPr>
              <w:rPr>
                <w:rFonts w:ascii="Arial" w:hAnsi="Arial" w:cs="Arial"/>
                <w:b/>
                <w:color w:val="404040" w:themeColor="text1" w:themeTint="BF"/>
                <w:sz w:val="24"/>
                <w:szCs w:val="24"/>
              </w:rPr>
            </w:pPr>
          </w:p>
        </w:tc>
      </w:tr>
      <w:tr w:rsidR="005A0557" w:rsidRPr="005A0557" w:rsidTr="005A0557">
        <w:trPr>
          <w:trHeight w:val="397"/>
        </w:trPr>
        <w:tc>
          <w:tcPr>
            <w:tcW w:w="1417" w:type="dxa"/>
            <w:vMerge/>
            <w:tcBorders>
              <w:top w:val="single" w:sz="4" w:space="0" w:color="D9D9D9" w:themeColor="background1" w:themeShade="D9"/>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color w:val="404040" w:themeColor="text1" w:themeTint="BF"/>
                <w:sz w:val="24"/>
                <w:szCs w:val="24"/>
              </w:rPr>
            </w:pPr>
          </w:p>
        </w:tc>
        <w:tc>
          <w:tcPr>
            <w:tcW w:w="5103" w:type="dxa"/>
            <w:gridSpan w:val="3"/>
            <w:tcBorders>
              <w:top w:val="single" w:sz="4" w:space="0" w:color="D9D9D9" w:themeColor="background1" w:themeShade="D9"/>
            </w:tcBorders>
            <w:shd w:val="clear" w:color="auto" w:fill="FFFFFF" w:themeFill="background1"/>
            <w:vAlign w:val="center"/>
          </w:tcPr>
          <w:p w:rsidR="005A0557" w:rsidRPr="005A0557" w:rsidRDefault="005A0557" w:rsidP="005A0557">
            <w:pPr>
              <w:rPr>
                <w:rFonts w:ascii="Arial" w:hAnsi="Arial" w:cs="Arial"/>
                <w:b/>
                <w:color w:val="404040" w:themeColor="text1" w:themeTint="BF"/>
                <w:sz w:val="24"/>
                <w:szCs w:val="24"/>
              </w:rPr>
            </w:pPr>
          </w:p>
        </w:tc>
        <w:tc>
          <w:tcPr>
            <w:tcW w:w="1276" w:type="dxa"/>
            <w:gridSpan w:val="3"/>
            <w:tcBorders>
              <w:top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rsidR="005A0557" w:rsidRPr="005A0557" w:rsidRDefault="005A0557" w:rsidP="005A0557">
            <w:pPr>
              <w:rPr>
                <w:rFonts w:ascii="Arial" w:hAnsi="Arial" w:cs="Arial"/>
                <w:color w:val="404040" w:themeColor="text1" w:themeTint="BF"/>
                <w:sz w:val="24"/>
                <w:szCs w:val="24"/>
              </w:rPr>
            </w:pPr>
            <w:r w:rsidRPr="005A0557">
              <w:rPr>
                <w:rFonts w:ascii="Arial" w:hAnsi="Arial" w:cs="Arial"/>
                <w:color w:val="404040" w:themeColor="text1" w:themeTint="BF"/>
                <w:sz w:val="24"/>
                <w:szCs w:val="24"/>
              </w:rPr>
              <w:t>Post code:</w:t>
            </w:r>
          </w:p>
        </w:tc>
        <w:tc>
          <w:tcPr>
            <w:tcW w:w="2000" w:type="dxa"/>
            <w:tcBorders>
              <w:top w:val="single" w:sz="4" w:space="0" w:color="D9D9D9" w:themeColor="background1" w:themeShade="D9"/>
              <w:left w:val="nil"/>
              <w:bottom w:val="single" w:sz="4" w:space="0" w:color="D9D9D9" w:themeColor="background1" w:themeShade="D9"/>
            </w:tcBorders>
            <w:shd w:val="clear" w:color="auto" w:fill="FFFFFF" w:themeFill="background1"/>
            <w:vAlign w:val="center"/>
          </w:tcPr>
          <w:p w:rsidR="005A0557" w:rsidRPr="005A0557" w:rsidRDefault="005A0557" w:rsidP="005A0557">
            <w:pPr>
              <w:rPr>
                <w:rFonts w:ascii="Arial" w:hAnsi="Arial" w:cs="Arial"/>
                <w:b/>
                <w:color w:val="404040" w:themeColor="text1" w:themeTint="BF"/>
                <w:sz w:val="24"/>
                <w:szCs w:val="24"/>
              </w:rPr>
            </w:pPr>
          </w:p>
        </w:tc>
      </w:tr>
      <w:tr w:rsidR="005A0557" w:rsidRPr="005A0557" w:rsidTr="005A0557">
        <w:trPr>
          <w:trHeight w:val="567"/>
        </w:trPr>
        <w:tc>
          <w:tcPr>
            <w:tcW w:w="1417" w:type="dxa"/>
            <w:tcBorders>
              <w:top w:val="single" w:sz="4" w:space="0" w:color="D9D9D9" w:themeColor="background1" w:themeShade="D9"/>
              <w:bottom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b/>
                <w:sz w:val="24"/>
                <w:szCs w:val="24"/>
              </w:rPr>
            </w:pPr>
            <w:r w:rsidRPr="005A0557">
              <w:rPr>
                <w:rFonts w:ascii="Arial" w:hAnsi="Arial" w:cs="Arial"/>
                <w:sz w:val="24"/>
                <w:szCs w:val="24"/>
              </w:rPr>
              <w:t xml:space="preserve"> Hospital </w:t>
            </w:r>
            <w:r w:rsidRPr="005A0557">
              <w:rPr>
                <w:rFonts w:ascii="Arial" w:hAnsi="Arial" w:cs="Arial"/>
                <w:szCs w:val="24"/>
              </w:rPr>
              <w:t>No.</w:t>
            </w:r>
          </w:p>
        </w:tc>
        <w:tc>
          <w:tcPr>
            <w:tcW w:w="2410" w:type="dxa"/>
            <w:tcBorders>
              <w:top w:val="single" w:sz="4" w:space="0" w:color="D9D9D9" w:themeColor="background1" w:themeShade="D9"/>
            </w:tcBorders>
            <w:shd w:val="clear" w:color="auto" w:fill="FFFFFF" w:themeFill="background1"/>
            <w:vAlign w:val="center"/>
          </w:tcPr>
          <w:p w:rsidR="005A0557" w:rsidRPr="005A0557" w:rsidRDefault="005A0557" w:rsidP="005A0557">
            <w:pPr>
              <w:rPr>
                <w:rFonts w:ascii="Arial" w:hAnsi="Arial" w:cs="Arial"/>
                <w:b/>
                <w:sz w:val="24"/>
                <w:szCs w:val="24"/>
              </w:rPr>
            </w:pPr>
          </w:p>
        </w:tc>
        <w:tc>
          <w:tcPr>
            <w:tcW w:w="992" w:type="dxa"/>
            <w:tcBorders>
              <w:top w:val="single" w:sz="4" w:space="0" w:color="D9D9D9" w:themeColor="background1" w:themeShade="D9"/>
              <w:bottom w:val="single" w:sz="4" w:space="0" w:color="808080" w:themeColor="background1" w:themeShade="80"/>
              <w:right w:val="nil"/>
            </w:tcBorders>
            <w:shd w:val="clear" w:color="auto" w:fill="F2F2F2" w:themeFill="background1" w:themeFillShade="F2"/>
            <w:vAlign w:val="center"/>
          </w:tcPr>
          <w:p w:rsidR="005A0557" w:rsidRPr="005A0557" w:rsidRDefault="005A0557" w:rsidP="005A0557">
            <w:pPr>
              <w:rPr>
                <w:rFonts w:ascii="Arial" w:hAnsi="Arial" w:cs="Arial"/>
                <w:sz w:val="24"/>
                <w:szCs w:val="24"/>
              </w:rPr>
            </w:pPr>
            <w:r w:rsidRPr="005A0557">
              <w:rPr>
                <w:rFonts w:ascii="Arial" w:hAnsi="Arial" w:cs="Arial"/>
                <w:sz w:val="24"/>
                <w:szCs w:val="24"/>
              </w:rPr>
              <w:t xml:space="preserve">NHS </w:t>
            </w:r>
            <w:r w:rsidRPr="005A0557">
              <w:rPr>
                <w:rFonts w:ascii="Arial" w:hAnsi="Arial" w:cs="Arial"/>
                <w:szCs w:val="24"/>
              </w:rPr>
              <w:t>No.</w:t>
            </w:r>
          </w:p>
        </w:tc>
        <w:tc>
          <w:tcPr>
            <w:tcW w:w="2126" w:type="dxa"/>
            <w:gridSpan w:val="3"/>
            <w:tcBorders>
              <w:top w:val="single" w:sz="4" w:space="0" w:color="D9D9D9" w:themeColor="background1" w:themeShade="D9"/>
              <w:left w:val="nil"/>
              <w:bottom w:val="single" w:sz="4" w:space="0" w:color="808080" w:themeColor="background1" w:themeShade="80"/>
            </w:tcBorders>
            <w:shd w:val="clear" w:color="auto" w:fill="auto"/>
            <w:vAlign w:val="center"/>
          </w:tcPr>
          <w:p w:rsidR="005A0557" w:rsidRPr="005A0557" w:rsidRDefault="005A0557" w:rsidP="005A0557">
            <w:pPr>
              <w:rPr>
                <w:rFonts w:ascii="Arial" w:hAnsi="Arial" w:cs="Arial"/>
                <w:b/>
                <w:sz w:val="24"/>
                <w:szCs w:val="24"/>
              </w:rPr>
            </w:pPr>
          </w:p>
        </w:tc>
        <w:tc>
          <w:tcPr>
            <w:tcW w:w="851" w:type="dxa"/>
            <w:tcBorders>
              <w:top w:val="single" w:sz="4" w:space="0" w:color="D9D9D9" w:themeColor="background1" w:themeShade="D9"/>
              <w:left w:val="nil"/>
              <w:bottom w:val="single" w:sz="4" w:space="0" w:color="808080" w:themeColor="background1" w:themeShade="80"/>
              <w:right w:val="nil"/>
            </w:tcBorders>
            <w:shd w:val="clear" w:color="auto" w:fill="F2F2F2" w:themeFill="background1" w:themeFillShade="F2"/>
            <w:vAlign w:val="center"/>
          </w:tcPr>
          <w:p w:rsidR="005A0557" w:rsidRPr="005A0557" w:rsidRDefault="005A0557" w:rsidP="005A0557">
            <w:pPr>
              <w:jc w:val="center"/>
              <w:rPr>
                <w:rFonts w:ascii="Arial" w:hAnsi="Arial" w:cs="Arial"/>
                <w:sz w:val="24"/>
                <w:szCs w:val="24"/>
              </w:rPr>
            </w:pPr>
            <w:r w:rsidRPr="005A0557">
              <w:rPr>
                <w:rFonts w:ascii="Arial" w:hAnsi="Arial" w:cs="Arial"/>
                <w:sz w:val="24"/>
                <w:szCs w:val="24"/>
              </w:rPr>
              <w:t>Date:</w:t>
            </w:r>
          </w:p>
        </w:tc>
        <w:tc>
          <w:tcPr>
            <w:tcW w:w="2000" w:type="dxa"/>
            <w:tcBorders>
              <w:top w:val="single" w:sz="4" w:space="0" w:color="D9D9D9" w:themeColor="background1" w:themeShade="D9"/>
              <w:left w:val="nil"/>
            </w:tcBorders>
            <w:shd w:val="clear" w:color="auto" w:fill="FFFFFF" w:themeFill="background1"/>
            <w:vAlign w:val="center"/>
          </w:tcPr>
          <w:p w:rsidR="005A0557" w:rsidRPr="005A0557" w:rsidRDefault="005A0557" w:rsidP="005A0557">
            <w:pPr>
              <w:rPr>
                <w:rFonts w:ascii="Arial" w:hAnsi="Arial" w:cs="Arial"/>
                <w:b/>
                <w:sz w:val="24"/>
                <w:szCs w:val="24"/>
              </w:rPr>
            </w:pPr>
          </w:p>
        </w:tc>
      </w:tr>
    </w:tbl>
    <w:p w:rsidR="005A0557" w:rsidRPr="005A0557" w:rsidRDefault="005A0557" w:rsidP="005A0557">
      <w:pPr>
        <w:spacing w:after="0" w:line="240" w:lineRule="auto"/>
        <w:jc w:val="center"/>
        <w:rPr>
          <w:rFonts w:ascii="Arial" w:hAnsi="Arial" w:cs="Arial"/>
          <w:sz w:val="23"/>
          <w:szCs w:val="23"/>
        </w:rPr>
      </w:pPr>
      <w:r w:rsidRPr="005A0557">
        <w:rPr>
          <w:rFonts w:ascii="Arial" w:hAnsi="Arial" w:cs="Arial"/>
          <w:noProof/>
          <w:sz w:val="23"/>
          <w:szCs w:val="23"/>
          <w:lang w:eastAsia="en-GB"/>
        </w:rPr>
        <w:drawing>
          <wp:inline distT="0" distB="0" distL="0" distR="0" wp14:anchorId="31800CED" wp14:editId="187CB8D1">
            <wp:extent cx="4171950" cy="1636933"/>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4697" cy="1638011"/>
                    </a:xfrm>
                    <a:prstGeom prst="rect">
                      <a:avLst/>
                    </a:prstGeom>
                    <a:noFill/>
                    <a:ln>
                      <a:noFill/>
                    </a:ln>
                  </pic:spPr>
                </pic:pic>
              </a:graphicData>
            </a:graphic>
          </wp:inline>
        </w:drawing>
      </w:r>
    </w:p>
    <w:p w:rsidR="005A0557" w:rsidRPr="005A0557" w:rsidRDefault="005A0557" w:rsidP="005A0557">
      <w:pPr>
        <w:spacing w:after="0" w:line="240" w:lineRule="auto"/>
        <w:jc w:val="both"/>
        <w:rPr>
          <w:rFonts w:ascii="Arial" w:hAnsi="Arial" w:cs="Arial"/>
          <w:sz w:val="23"/>
          <w:szCs w:val="23"/>
        </w:rPr>
      </w:pPr>
    </w:p>
    <w:p w:rsidR="005A0557" w:rsidRPr="005A0557" w:rsidRDefault="005A0557" w:rsidP="005A0557">
      <w:pPr>
        <w:spacing w:after="0" w:line="240" w:lineRule="auto"/>
        <w:rPr>
          <w:rFonts w:ascii="Arial" w:hAnsi="Arial" w:cs="Arial"/>
          <w:sz w:val="30"/>
        </w:rPr>
      </w:pPr>
      <w:r w:rsidRPr="005A0557">
        <w:rPr>
          <w:rFonts w:ascii="Arial" w:hAnsi="Arial" w:cs="Arial"/>
          <w:noProof/>
          <w:sz w:val="23"/>
          <w:szCs w:val="23"/>
          <w:lang w:eastAsia="en-GB"/>
        </w:rPr>
        <w:drawing>
          <wp:anchor distT="0" distB="0" distL="114300" distR="114300" simplePos="0" relativeHeight="251683840" behindDoc="0" locked="0" layoutInCell="1" allowOverlap="1" wp14:anchorId="1137AA40" wp14:editId="1F8B0D1A">
            <wp:simplePos x="0" y="0"/>
            <wp:positionH relativeFrom="column">
              <wp:posOffset>375285</wp:posOffset>
            </wp:positionH>
            <wp:positionV relativeFrom="paragraph">
              <wp:posOffset>111125</wp:posOffset>
            </wp:positionV>
            <wp:extent cx="5419725" cy="377571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19725" cy="3775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0557">
        <w:rPr>
          <w:rFonts w:ascii="Arial" w:hAnsi="Arial" w:cs="Arial"/>
        </w:rPr>
        <w:t xml:space="preserve">       </w:t>
      </w: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240" w:lineRule="auto"/>
        <w:jc w:val="center"/>
        <w:rPr>
          <w:rFonts w:ascii="Arial" w:hAnsi="Arial" w:cs="Arial"/>
          <w:color w:val="7F7F7F" w:themeColor="text1" w:themeTint="80"/>
          <w:sz w:val="32"/>
        </w:rPr>
      </w:pPr>
    </w:p>
    <w:p w:rsidR="005A0557" w:rsidRPr="005A0557" w:rsidRDefault="005A0557" w:rsidP="005A0557">
      <w:pPr>
        <w:spacing w:after="0" w:line="480" w:lineRule="auto"/>
        <w:jc w:val="both"/>
        <w:rPr>
          <w:rFonts w:ascii="Arial" w:hAnsi="Arial" w:cs="Arial"/>
          <w:color w:val="7F7F7F" w:themeColor="text1" w:themeTint="80"/>
          <w:sz w:val="32"/>
        </w:rPr>
      </w:pPr>
      <w:r w:rsidRPr="005A0557">
        <w:rPr>
          <w:rFonts w:ascii="Arial" w:hAnsi="Arial" w:cs="Arial"/>
          <w:noProof/>
          <w:sz w:val="23"/>
          <w:szCs w:val="23"/>
          <w:lang w:eastAsia="en-GB"/>
        </w:rPr>
        <w:lastRenderedPageBreak/>
        <mc:AlternateContent>
          <mc:Choice Requires="wps">
            <w:drawing>
              <wp:anchor distT="0" distB="0" distL="114300" distR="114300" simplePos="0" relativeHeight="251681792" behindDoc="0" locked="0" layoutInCell="1" allowOverlap="1" wp14:anchorId="76DB1A14" wp14:editId="4E847404">
                <wp:simplePos x="0" y="0"/>
                <wp:positionH relativeFrom="column">
                  <wp:posOffset>-217170</wp:posOffset>
                </wp:positionH>
                <wp:positionV relativeFrom="paragraph">
                  <wp:posOffset>400050</wp:posOffset>
                </wp:positionV>
                <wp:extent cx="6753225" cy="981075"/>
                <wp:effectExtent l="0" t="0" r="9525" b="9525"/>
                <wp:wrapNone/>
                <wp:docPr id="11" name="Rectangle 11"/>
                <wp:cNvGraphicFramePr/>
                <a:graphic xmlns:a="http://schemas.openxmlformats.org/drawingml/2006/main">
                  <a:graphicData uri="http://schemas.microsoft.com/office/word/2010/wordprocessingShape">
                    <wps:wsp>
                      <wps:cNvSpPr/>
                      <wps:spPr>
                        <a:xfrm>
                          <a:off x="0" y="0"/>
                          <a:ext cx="6753225" cy="981075"/>
                        </a:xfrm>
                        <a:prstGeom prst="rect">
                          <a:avLst/>
                        </a:prstGeom>
                        <a:solidFill>
                          <a:srgbClr val="8064A2">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17.1pt;margin-top:31.5pt;width:531.75pt;height:77.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" fillcolor="#604a7b" stroked="f" strokeweight="2pt"/>
            </w:pict>
          </mc:Fallback>
        </mc:AlternateContent>
      </w:r>
    </w:p>
    <w:p w:rsidR="005A0557" w:rsidRPr="005A0557" w:rsidRDefault="005A0557" w:rsidP="005A0557">
      <w:pPr>
        <w:spacing w:after="0" w:line="480" w:lineRule="auto"/>
        <w:jc w:val="both"/>
        <w:rPr>
          <w:rFonts w:ascii="Arial" w:hAnsi="Arial" w:cs="Arial"/>
          <w:color w:val="7F7F7F" w:themeColor="text1" w:themeTint="80"/>
          <w:sz w:val="32"/>
        </w:rPr>
      </w:pPr>
      <w:r w:rsidRPr="005A0557">
        <w:rPr>
          <w:rFonts w:ascii="Arial" w:hAnsi="Arial" w:cs="Arial"/>
          <w:noProof/>
          <w:sz w:val="23"/>
          <w:szCs w:val="23"/>
          <w:lang w:eastAsia="en-GB"/>
        </w:rPr>
        <mc:AlternateContent>
          <mc:Choice Requires="wps">
            <w:drawing>
              <wp:anchor distT="0" distB="0" distL="114300" distR="114300" simplePos="0" relativeHeight="251682816" behindDoc="0" locked="0" layoutInCell="1" allowOverlap="1" wp14:anchorId="0D12DB4A" wp14:editId="27736520">
                <wp:simplePos x="0" y="0"/>
                <wp:positionH relativeFrom="column">
                  <wp:posOffset>-255270</wp:posOffset>
                </wp:positionH>
                <wp:positionV relativeFrom="paragraph">
                  <wp:posOffset>8890</wp:posOffset>
                </wp:positionV>
                <wp:extent cx="6762750" cy="771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0" cy="771525"/>
                        </a:xfrm>
                        <a:prstGeom prst="rect">
                          <a:avLst/>
                        </a:prstGeom>
                        <a:noFill/>
                        <a:ln w="9525">
                          <a:noFill/>
                          <a:miter lim="800000"/>
                          <a:headEnd/>
                          <a:tailEnd/>
                        </a:ln>
                      </wps:spPr>
                      <wps:txbx>
                        <w:txbxContent>
                          <w:p w:rsidR="005A0557" w:rsidRPr="00F20F05" w:rsidRDefault="005A0557" w:rsidP="005A0557">
                            <w:pPr>
                              <w:spacing w:after="0" w:line="240" w:lineRule="auto"/>
                              <w:rPr>
                                <w:rFonts w:ascii="Arial Rounded MT Bold" w:hAnsi="Arial Rounded MT Bold"/>
                                <w:color w:val="FFFFFF" w:themeColor="background1"/>
                                <w:sz w:val="16"/>
                                <w:szCs w:val="16"/>
                              </w:rPr>
                            </w:pPr>
                            <w:r w:rsidRPr="00074998">
                              <w:rPr>
                                <w:rFonts w:ascii="Arial Rounded MT Bold" w:hAnsi="Arial Rounded MT Bold"/>
                                <w:color w:val="FFFFFF" w:themeColor="background1"/>
                                <w:sz w:val="16"/>
                                <w:szCs w:val="16"/>
                              </w:rPr>
                              <w:t xml:space="preserve">Collaborators:  Alder Hey Children’s Hospital, Dorset County Hospital, Gloucestershire Hospitals NHS Foundation Trust, Helen &amp; Douglas House Hospices, Kent &amp; Medway C&amp;YP Palliative Care Network, Naomi House &amp; Jacksplace, North Hampshire NHS Trust, North West Children’s Palliative Care Network, Oxford University Hospitals NHS Trust, Poole Hospital,  Portsmouth Hospitals NHS Trust, Royal Berkshire NHS Foundation Trust,  Royal Manchester Children’s Hospital, Solent NHS Trust, Southampton Children’s Hospital, St Mary’s Hospital Isle of Wight, Together for Short Lives, </w:t>
                            </w:r>
                            <w:r w:rsidRPr="00AD25C1">
                              <w:rPr>
                                <w:rFonts w:ascii="Arial Rounded MT Bold" w:hAnsi="Arial Rounded MT Bold"/>
                                <w:color w:val="FFFFFF" w:themeColor="background1"/>
                                <w:sz w:val="16"/>
                                <w:szCs w:val="16"/>
                              </w:rPr>
                              <w:t>West Midlands Paed</w:t>
                            </w:r>
                            <w:r>
                              <w:rPr>
                                <w:rFonts w:ascii="Arial Rounded MT Bold" w:hAnsi="Arial Rounded MT Bold"/>
                                <w:color w:val="FFFFFF" w:themeColor="background1"/>
                                <w:sz w:val="16"/>
                                <w:szCs w:val="16"/>
                              </w:rPr>
                              <w:t xml:space="preserve">iatric Palliative Care Network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20.1pt;margin-top:.7pt;width:532.5pt;height:60.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" filled="f" stroked="f">
                <v:textbox>
                  <w:txbxContent>
                    <w:p w:rsidR="005A0557" w:rsidRPr="00F20F05" w:rsidRDefault="005A0557" w:rsidP="005A0557">
                      <w:pPr>
                        <w:spacing w:after="0" w:line="240" w:lineRule="auto"/>
                        <w:rPr>
                          <w:rFonts w:ascii="Arial Rounded MT Bold" w:hAnsi="Arial Rounded MT Bold"/>
                          <w:color w:val="FFFFFF" w:themeColor="background1"/>
                          <w:sz w:val="16"/>
                          <w:szCs w:val="16"/>
                        </w:rPr>
                      </w:pPr>
                      <w:r w:rsidRPr="00074998">
                        <w:rPr>
                          <w:rFonts w:ascii="Arial Rounded MT Bold" w:hAnsi="Arial Rounded MT Bold"/>
                          <w:color w:val="FFFFFF" w:themeColor="background1"/>
                          <w:sz w:val="16"/>
                          <w:szCs w:val="16"/>
                        </w:rPr>
                        <w:t xml:space="preserve">Collaborators:  Alder Hey Children’s Hospital, Dorset County Hospital, Gloucestershire Hospitals NHS Foundation Trust, Helen &amp; Douglas House Hospices, Kent &amp; Medway C&amp;YP Palliative Care Network, Naomi House &amp; </w:t>
                      </w:r>
                      <w:proofErr w:type="spellStart"/>
                      <w:r w:rsidRPr="00074998">
                        <w:rPr>
                          <w:rFonts w:ascii="Arial Rounded MT Bold" w:hAnsi="Arial Rounded MT Bold"/>
                          <w:color w:val="FFFFFF" w:themeColor="background1"/>
                          <w:sz w:val="16"/>
                          <w:szCs w:val="16"/>
                        </w:rPr>
                        <w:t>Jacksplace</w:t>
                      </w:r>
                      <w:proofErr w:type="spellEnd"/>
                      <w:r w:rsidRPr="00074998">
                        <w:rPr>
                          <w:rFonts w:ascii="Arial Rounded MT Bold" w:hAnsi="Arial Rounded MT Bold"/>
                          <w:color w:val="FFFFFF" w:themeColor="background1"/>
                          <w:sz w:val="16"/>
                          <w:szCs w:val="16"/>
                        </w:rPr>
                        <w:t xml:space="preserve">, North Hampshire NHS Trust, North West Children’s Palliative Care Network, Oxford University Hospitals NHS Trust, Poole Hospital,  Portsmouth Hospitals NHS Trust, Royal Berkshire NHS Foundation Trust,  Royal Manchester Children’s Hospital, Solent NHS Trust, Southampton Children’s Hospital, St Mary’s Hospital Isle of Wight, Together for Short Lives, </w:t>
                      </w:r>
                      <w:r w:rsidRPr="00AD25C1">
                        <w:rPr>
                          <w:rFonts w:ascii="Arial Rounded MT Bold" w:hAnsi="Arial Rounded MT Bold"/>
                          <w:color w:val="FFFFFF" w:themeColor="background1"/>
                          <w:sz w:val="16"/>
                          <w:szCs w:val="16"/>
                        </w:rPr>
                        <w:t>West Midlands Paed</w:t>
                      </w:r>
                      <w:r>
                        <w:rPr>
                          <w:rFonts w:ascii="Arial Rounded MT Bold" w:hAnsi="Arial Rounded MT Bold"/>
                          <w:color w:val="FFFFFF" w:themeColor="background1"/>
                          <w:sz w:val="16"/>
                          <w:szCs w:val="16"/>
                        </w:rPr>
                        <w:t xml:space="preserve">iatric Palliative Care Network </w:t>
                      </w:r>
                    </w:p>
                  </w:txbxContent>
                </v:textbox>
              </v:shape>
            </w:pict>
          </mc:Fallback>
        </mc:AlternateContent>
      </w:r>
    </w:p>
    <w:p w:rsidR="005A0557" w:rsidRPr="005A0557" w:rsidRDefault="005A0557" w:rsidP="005A0557">
      <w:pPr>
        <w:spacing w:after="0" w:line="480" w:lineRule="auto"/>
        <w:jc w:val="both"/>
        <w:rPr>
          <w:rFonts w:ascii="Arial Rounded MT Bold" w:hAnsi="Arial Rounded MT Bold" w:cs="Arial"/>
          <w:b/>
          <w:color w:val="5F497A"/>
          <w:sz w:val="36"/>
          <w:szCs w:val="44"/>
        </w:rPr>
      </w:pPr>
      <w:r w:rsidRPr="005A0557">
        <w:rPr>
          <w:rFonts w:ascii="Arial Rounded MT Bold" w:hAnsi="Arial Rounded MT Bold" w:cs="Arial"/>
          <w:b/>
          <w:color w:val="5F497A"/>
          <w:sz w:val="36"/>
          <w:szCs w:val="44"/>
        </w:rPr>
        <w:t>Child and Young Person’s Advance Care Plan</w:t>
      </w:r>
    </w:p>
    <w:p w:rsidR="005A0557" w:rsidRPr="005A0557" w:rsidRDefault="005A0557" w:rsidP="005A0557">
      <w:pPr>
        <w:spacing w:after="0" w:line="480" w:lineRule="auto"/>
        <w:jc w:val="both"/>
        <w:rPr>
          <w:rFonts w:ascii="Arial" w:hAnsi="Arial" w:cs="Arial"/>
          <w:sz w:val="11"/>
          <w:szCs w:val="23"/>
        </w:rPr>
      </w:pPr>
    </w:p>
    <w:p w:rsidR="005A0557" w:rsidRPr="005A0557" w:rsidRDefault="005A0557" w:rsidP="005A0557">
      <w:pPr>
        <w:spacing w:after="0" w:line="480" w:lineRule="auto"/>
        <w:jc w:val="both"/>
        <w:rPr>
          <w:rFonts w:ascii="Arial" w:hAnsi="Arial" w:cs="Arial"/>
          <w:sz w:val="23"/>
          <w:szCs w:val="23"/>
        </w:rPr>
      </w:pPr>
      <w:r w:rsidRPr="005A0557">
        <w:rPr>
          <w:rFonts w:ascii="Arial" w:hAnsi="Arial" w:cs="Arial"/>
          <w:sz w:val="23"/>
          <w:szCs w:val="23"/>
        </w:rPr>
        <w:t xml:space="preserve">This document is a tool for discussing and communicating the wishes of a child, young person, parent(s) and/or their family. The plan is also designed to record the wishes of families for their baby (neonate or infant). </w:t>
      </w:r>
    </w:p>
    <w:p w:rsidR="005A0557" w:rsidRPr="005A0557" w:rsidRDefault="005A0557" w:rsidP="005A0557">
      <w:pPr>
        <w:spacing w:after="0" w:line="480" w:lineRule="auto"/>
        <w:jc w:val="both"/>
        <w:rPr>
          <w:rFonts w:ascii="Arial" w:hAnsi="Arial" w:cs="Arial"/>
          <w:sz w:val="23"/>
          <w:szCs w:val="23"/>
        </w:rPr>
      </w:pPr>
      <w:r w:rsidRPr="005A0557">
        <w:rPr>
          <w:rFonts w:ascii="Arial" w:hAnsi="Arial" w:cs="Arial"/>
          <w:sz w:val="23"/>
          <w:szCs w:val="23"/>
        </w:rPr>
        <w:t xml:space="preserve">In addition to recording a concise record of the advance plans it is designed to provide a rapid overview, of key decisions, to the attending carers, should an emergency situation arise when the individual cannot give informed consent for themselves and / or next of kin / parent(s) cannot be contacted. </w:t>
      </w:r>
    </w:p>
    <w:p w:rsidR="005A0557" w:rsidRPr="005A0557" w:rsidRDefault="005A0557" w:rsidP="005A0557">
      <w:pPr>
        <w:spacing w:after="0" w:line="480" w:lineRule="auto"/>
        <w:jc w:val="both"/>
        <w:rPr>
          <w:rFonts w:ascii="Arial" w:hAnsi="Arial" w:cs="Arial"/>
          <w:color w:val="7F7F7F" w:themeColor="text1" w:themeTint="80"/>
        </w:rPr>
        <w:sectPr w:rsidR="005A0557" w:rsidRPr="005A0557" w:rsidSect="005A0557">
          <w:footerReference w:type="default" r:id="rId26"/>
          <w:pgSz w:w="11906" w:h="16838"/>
          <w:pgMar w:top="1135" w:right="991" w:bottom="958" w:left="1077" w:header="709" w:footer="355" w:gutter="0"/>
          <w:cols w:space="708"/>
          <w:titlePg/>
          <w:docGrid w:linePitch="360"/>
        </w:sectPr>
      </w:pPr>
      <w:r w:rsidRPr="005A0557">
        <w:rPr>
          <w:rFonts w:ascii="Arial" w:hAnsi="Arial" w:cs="Arial"/>
          <w:sz w:val="23"/>
          <w:szCs w:val="23"/>
        </w:rPr>
        <w:t>It is a collaborative document with representation including the South Central and Wessex, West Midlands, North West, Kent and the South West for shared decision making between families and clinicians.</w:t>
      </w:r>
      <w:r w:rsidRPr="005A0557">
        <w:rPr>
          <w:rFonts w:ascii="Arial" w:hAnsi="Arial" w:cs="Arial"/>
          <w:sz w:val="23"/>
          <w:szCs w:val="23"/>
        </w:rPr>
        <w:tab/>
      </w:r>
    </w:p>
    <w:p w:rsidR="005A0557" w:rsidRPr="005A0557" w:rsidRDefault="005A0557" w:rsidP="005A0557">
      <w:pPr>
        <w:jc w:val="center"/>
        <w:rPr>
          <w:rFonts w:ascii="Arial Rounded MT Bold" w:hAnsi="Arial Rounded MT Bold"/>
          <w:sz w:val="40"/>
          <w:szCs w:val="40"/>
        </w:rPr>
      </w:pPr>
      <w:r w:rsidRPr="005A0557">
        <w:rPr>
          <w:rFonts w:ascii="Arial Rounded MT Bold" w:hAnsi="Arial Rounded MT Bold"/>
          <w:sz w:val="40"/>
          <w:szCs w:val="40"/>
        </w:rPr>
        <w:lastRenderedPageBreak/>
        <w:t>Child &amp; Young Person’s Advance Care Plan (CYPACP)</w:t>
      </w:r>
    </w:p>
    <w:p w:rsidR="005A0557" w:rsidRPr="005A0557" w:rsidRDefault="005A0557" w:rsidP="005A0557">
      <w:pPr>
        <w:spacing w:after="0" w:line="240" w:lineRule="auto"/>
        <w:rPr>
          <w:rFonts w:ascii="Arial" w:hAnsi="Arial" w:cs="Arial"/>
          <w:b/>
          <w:sz w:val="44"/>
          <w:szCs w:val="44"/>
        </w:rPr>
      </w:pPr>
      <w:r w:rsidRPr="005A0557">
        <w:rPr>
          <w:rFonts w:ascii="Arial Rounded MT Bold" w:hAnsi="Arial Rounded MT Bold"/>
          <w:sz w:val="44"/>
          <w:szCs w:val="44"/>
        </w:rPr>
        <w:t>INDEX</w:t>
      </w:r>
    </w:p>
    <w:p w:rsidR="005A0557" w:rsidRPr="005A0557" w:rsidRDefault="005A0557" w:rsidP="005A0557">
      <w:pPr>
        <w:tabs>
          <w:tab w:val="right" w:pos="9912"/>
        </w:tabs>
        <w:spacing w:afterLines="100" w:after="240" w:line="240" w:lineRule="auto"/>
        <w:rPr>
          <w:rFonts w:ascii="Arial" w:eastAsiaTheme="minorEastAsia" w:hAnsi="Arial" w:cs="Arial"/>
          <w:b/>
          <w:sz w:val="24"/>
          <w:szCs w:val="36"/>
          <w:lang w:val="en-US" w:eastAsia="ja-JP"/>
        </w:rPr>
      </w:pPr>
    </w:p>
    <w:p w:rsidR="005A0557" w:rsidRPr="005A0557" w:rsidRDefault="005A0557" w:rsidP="005A0557">
      <w:pPr>
        <w:tabs>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b/>
          <w:sz w:val="36"/>
          <w:szCs w:val="36"/>
          <w:lang w:val="en-US" w:eastAsia="ja-JP"/>
        </w:rPr>
        <w:fldChar w:fldCharType="begin"/>
      </w:r>
      <w:r w:rsidRPr="005A0557">
        <w:rPr>
          <w:rFonts w:ascii="Arial" w:eastAsiaTheme="minorEastAsia" w:hAnsi="Arial" w:cs="Arial"/>
          <w:b/>
          <w:sz w:val="36"/>
          <w:szCs w:val="36"/>
          <w:lang w:val="en-US" w:eastAsia="ja-JP"/>
        </w:rPr>
        <w:instrText xml:space="preserve"> TOC \o "1-1" \u </w:instrText>
      </w:r>
      <w:r w:rsidRPr="005A0557">
        <w:rPr>
          <w:rFonts w:ascii="Arial" w:eastAsiaTheme="minorEastAsia" w:hAnsi="Arial" w:cs="Arial"/>
          <w:b/>
          <w:sz w:val="36"/>
          <w:szCs w:val="36"/>
          <w:lang w:val="en-US" w:eastAsia="ja-JP"/>
        </w:rPr>
        <w:fldChar w:fldCharType="separate"/>
      </w:r>
      <w:r w:rsidRPr="005A0557">
        <w:rPr>
          <w:rFonts w:ascii="Arial" w:eastAsiaTheme="minorEastAsia" w:hAnsi="Arial" w:cs="Arial"/>
          <w:noProof/>
          <w:color w:val="000000" w:themeColor="text1"/>
          <w:sz w:val="36"/>
          <w:szCs w:val="36"/>
          <w:lang w:val="en-US" w:eastAsia="ja-JP"/>
        </w:rPr>
        <w:t>Contacts</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_Toc411429065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4</w:t>
      </w:r>
      <w:r w:rsidRPr="005A0557">
        <w:rPr>
          <w:rFonts w:ascii="Arial" w:eastAsiaTheme="minorEastAsia" w:hAnsi="Arial" w:cs="Arial"/>
          <w:noProof/>
          <w:sz w:val="36"/>
          <w:szCs w:val="36"/>
          <w:lang w:val="en-US" w:eastAsia="ja-JP"/>
        </w:rPr>
        <w:fldChar w:fldCharType="end"/>
      </w:r>
    </w:p>
    <w:p w:rsidR="005A0557" w:rsidRPr="005A0557" w:rsidRDefault="005A0557" w:rsidP="005A0557">
      <w:pPr>
        <w:tabs>
          <w:tab w:val="left" w:pos="2410"/>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noProof/>
          <w:color w:val="000000" w:themeColor="text1"/>
          <w:sz w:val="36"/>
          <w:szCs w:val="36"/>
          <w:lang w:val="en-US" w:eastAsia="ja-JP"/>
        </w:rPr>
        <w:t>Wishes during Life</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_Toc411429066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5</w:t>
      </w:r>
      <w:r w:rsidRPr="005A0557">
        <w:rPr>
          <w:rFonts w:ascii="Arial" w:eastAsiaTheme="minorEastAsia" w:hAnsi="Arial" w:cs="Arial"/>
          <w:noProof/>
          <w:sz w:val="36"/>
          <w:szCs w:val="36"/>
          <w:lang w:val="en-US" w:eastAsia="ja-JP"/>
        </w:rPr>
        <w:fldChar w:fldCharType="end"/>
      </w:r>
    </w:p>
    <w:p w:rsidR="005A0557" w:rsidRPr="005A0557" w:rsidRDefault="005A0557" w:rsidP="005A0557">
      <w:pPr>
        <w:tabs>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noProof/>
          <w:color w:val="000000" w:themeColor="text1"/>
          <w:sz w:val="36"/>
          <w:szCs w:val="36"/>
          <w:lang w:val="en-US" w:eastAsia="ja-JP"/>
        </w:rPr>
        <w:t>Diagnosis and Decision Making</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_Toc411429067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6</w:t>
      </w:r>
      <w:r w:rsidRPr="005A0557">
        <w:rPr>
          <w:rFonts w:ascii="Arial" w:eastAsiaTheme="minorEastAsia" w:hAnsi="Arial" w:cs="Arial"/>
          <w:noProof/>
          <w:sz w:val="36"/>
          <w:szCs w:val="36"/>
          <w:lang w:val="en-US" w:eastAsia="ja-JP"/>
        </w:rPr>
        <w:fldChar w:fldCharType="end"/>
      </w:r>
    </w:p>
    <w:p w:rsidR="005A0557" w:rsidRPr="005A0557" w:rsidRDefault="005A0557" w:rsidP="005A0557">
      <w:pPr>
        <w:tabs>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noProof/>
          <w:color w:val="000000" w:themeColor="text1"/>
          <w:sz w:val="36"/>
          <w:szCs w:val="36"/>
          <w:lang w:val="en-US" w:eastAsia="ja-JP"/>
        </w:rPr>
        <w:t>Specific Treatment Plans</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_Toc411429068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7</w:t>
      </w:r>
      <w:r w:rsidRPr="005A0557">
        <w:rPr>
          <w:rFonts w:ascii="Arial" w:eastAsiaTheme="minorEastAsia" w:hAnsi="Arial" w:cs="Arial"/>
          <w:noProof/>
          <w:sz w:val="36"/>
          <w:szCs w:val="36"/>
          <w:lang w:val="en-US" w:eastAsia="ja-JP"/>
        </w:rPr>
        <w:fldChar w:fldCharType="end"/>
      </w:r>
    </w:p>
    <w:p w:rsidR="005A0557" w:rsidRPr="005A0557" w:rsidRDefault="005A0557" w:rsidP="005A0557">
      <w:pPr>
        <w:tabs>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b/>
          <w:i/>
          <w:noProof/>
          <w:color w:val="7030A0"/>
          <w:sz w:val="36"/>
          <w:szCs w:val="36"/>
          <w:lang w:val="en-US" w:eastAsia="ja-JP"/>
        </w:rPr>
        <w:t>Management of a Life Threatening Event</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_Toc411429069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8</w:t>
      </w:r>
      <w:r w:rsidRPr="005A0557">
        <w:rPr>
          <w:rFonts w:ascii="Arial" w:eastAsiaTheme="minorEastAsia" w:hAnsi="Arial" w:cs="Arial"/>
          <w:noProof/>
          <w:sz w:val="36"/>
          <w:szCs w:val="36"/>
          <w:lang w:val="en-US" w:eastAsia="ja-JP"/>
        </w:rPr>
        <w:fldChar w:fldCharType="end"/>
      </w:r>
    </w:p>
    <w:p w:rsidR="005A0557" w:rsidRPr="005A0557" w:rsidRDefault="005A0557" w:rsidP="005A0557">
      <w:pPr>
        <w:tabs>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noProof/>
          <w:color w:val="000000" w:themeColor="text1"/>
          <w:sz w:val="36"/>
          <w:szCs w:val="36"/>
          <w:lang w:val="en-US" w:eastAsia="ja-JP"/>
        </w:rPr>
        <w:t>Wishes during End of Life</w:t>
      </w:r>
      <w:r w:rsidRPr="005A0557">
        <w:rPr>
          <w:rFonts w:ascii="Arial" w:eastAsiaTheme="minorEastAsia" w:hAnsi="Arial" w:cs="Arial"/>
          <w:noProof/>
          <w:color w:val="808080" w:themeColor="background1" w:themeShade="80"/>
          <w:sz w:val="36"/>
          <w:szCs w:val="36"/>
          <w:lang w:val="en-US" w:eastAsia="ja-JP"/>
        </w:rPr>
        <w:t xml:space="preserve"> (Optional)</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_Toc411429070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9</w:t>
      </w:r>
      <w:r w:rsidRPr="005A0557">
        <w:rPr>
          <w:rFonts w:ascii="Arial" w:eastAsiaTheme="minorEastAsia" w:hAnsi="Arial" w:cs="Arial"/>
          <w:noProof/>
          <w:sz w:val="36"/>
          <w:szCs w:val="36"/>
          <w:lang w:val="en-US" w:eastAsia="ja-JP"/>
        </w:rPr>
        <w:fldChar w:fldCharType="end"/>
      </w:r>
    </w:p>
    <w:p w:rsidR="005A0557" w:rsidRPr="005A0557" w:rsidRDefault="005A0557" w:rsidP="005A0557">
      <w:pPr>
        <w:tabs>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noProof/>
          <w:color w:val="000000" w:themeColor="text1"/>
          <w:sz w:val="36"/>
          <w:szCs w:val="36"/>
          <w:lang w:val="en-US" w:eastAsia="ja-JP"/>
        </w:rPr>
        <w:t>Signature Page</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color w:val="808080" w:themeColor="background1" w:themeShade="80"/>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_Toc411429071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10</w:t>
      </w:r>
      <w:r w:rsidRPr="005A0557">
        <w:rPr>
          <w:rFonts w:ascii="Arial" w:eastAsiaTheme="minorEastAsia" w:hAnsi="Arial" w:cs="Arial"/>
          <w:noProof/>
          <w:sz w:val="36"/>
          <w:szCs w:val="36"/>
          <w:lang w:val="en-US" w:eastAsia="ja-JP"/>
        </w:rPr>
        <w:fldChar w:fldCharType="end"/>
      </w:r>
    </w:p>
    <w:p w:rsidR="005A0557" w:rsidRPr="005A0557" w:rsidRDefault="005A0557" w:rsidP="005A0557">
      <w:pPr>
        <w:tabs>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noProof/>
          <w:color w:val="000000" w:themeColor="text1"/>
          <w:sz w:val="36"/>
          <w:szCs w:val="36"/>
          <w:lang w:val="en-US" w:eastAsia="ja-JP"/>
        </w:rPr>
        <w:t>Additional Notes</w:t>
      </w:r>
      <w:r w:rsidRPr="005A0557">
        <w:rPr>
          <w:rFonts w:ascii="Arial" w:eastAsiaTheme="minorEastAsia" w:hAnsi="Arial" w:cs="Arial"/>
          <w:noProof/>
          <w:color w:val="BFBFBF" w:themeColor="background1" w:themeShade="BF"/>
          <w:sz w:val="32"/>
          <w:szCs w:val="36"/>
          <w:lang w:val="en-US" w:eastAsia="ja-JP"/>
        </w:rPr>
        <w:t xml:space="preserve"> (1)</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color w:val="808080" w:themeColor="background1" w:themeShade="80"/>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_Toc411429072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11</w:t>
      </w:r>
      <w:r w:rsidRPr="005A0557">
        <w:rPr>
          <w:rFonts w:ascii="Arial" w:eastAsiaTheme="minorEastAsia" w:hAnsi="Arial" w:cs="Arial"/>
          <w:noProof/>
          <w:sz w:val="36"/>
          <w:szCs w:val="36"/>
          <w:lang w:val="en-US" w:eastAsia="ja-JP"/>
        </w:rPr>
        <w:fldChar w:fldCharType="end"/>
      </w:r>
    </w:p>
    <w:p w:rsidR="005A0557" w:rsidRPr="005A0557" w:rsidRDefault="005A0557" w:rsidP="005A0557">
      <w:pPr>
        <w:tabs>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noProof/>
          <w:color w:val="000000" w:themeColor="text1"/>
          <w:sz w:val="36"/>
          <w:szCs w:val="36"/>
          <w:lang w:val="en-US" w:eastAsia="ja-JP"/>
        </w:rPr>
        <w:t>Additional Notes</w:t>
      </w:r>
      <w:r w:rsidRPr="005A0557">
        <w:rPr>
          <w:rFonts w:ascii="Arial" w:eastAsiaTheme="minorEastAsia" w:hAnsi="Arial" w:cs="Arial"/>
          <w:noProof/>
          <w:color w:val="BFBFBF" w:themeColor="background1" w:themeShade="BF"/>
          <w:sz w:val="32"/>
          <w:szCs w:val="36"/>
          <w:lang w:val="en-US" w:eastAsia="ja-JP"/>
        </w:rPr>
        <w:t xml:space="preserve"> (2)</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color w:val="808080" w:themeColor="background1" w:themeShade="80"/>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_Toc411429073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12</w:t>
      </w:r>
      <w:r w:rsidRPr="005A0557">
        <w:rPr>
          <w:rFonts w:ascii="Arial" w:eastAsiaTheme="minorEastAsia" w:hAnsi="Arial" w:cs="Arial"/>
          <w:noProof/>
          <w:sz w:val="36"/>
          <w:szCs w:val="36"/>
          <w:lang w:val="en-US" w:eastAsia="ja-JP"/>
        </w:rPr>
        <w:fldChar w:fldCharType="end"/>
      </w:r>
    </w:p>
    <w:p w:rsidR="005A0557" w:rsidRPr="005A0557" w:rsidRDefault="005A0557" w:rsidP="005A0557">
      <w:pPr>
        <w:tabs>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noProof/>
          <w:color w:val="000000" w:themeColor="text1"/>
          <w:sz w:val="36"/>
          <w:szCs w:val="36"/>
          <w:lang w:val="en-US" w:eastAsia="ja-JP"/>
        </w:rPr>
        <w:t>Distribution List (Key Contacts)</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color w:val="808080" w:themeColor="background1" w:themeShade="80"/>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_Toc411429074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12</w:t>
      </w:r>
      <w:r w:rsidRPr="005A0557">
        <w:rPr>
          <w:rFonts w:ascii="Arial" w:eastAsiaTheme="minorEastAsia" w:hAnsi="Arial" w:cs="Arial"/>
          <w:noProof/>
          <w:sz w:val="36"/>
          <w:szCs w:val="36"/>
          <w:lang w:val="en-US" w:eastAsia="ja-JP"/>
        </w:rPr>
        <w:fldChar w:fldCharType="end"/>
      </w:r>
    </w:p>
    <w:p w:rsidR="005A0557" w:rsidRPr="005A0557" w:rsidRDefault="005A0557" w:rsidP="005A0557">
      <w:pPr>
        <w:tabs>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noProof/>
          <w:color w:val="000000" w:themeColor="text1"/>
          <w:sz w:val="36"/>
          <w:szCs w:val="36"/>
          <w:lang w:val="en-US" w:eastAsia="ja-JP"/>
        </w:rPr>
        <w:t>Urgent Contact List</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color w:val="808080" w:themeColor="background1" w:themeShade="80"/>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_Toc411429075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14</w:t>
      </w:r>
      <w:r w:rsidRPr="005A0557">
        <w:rPr>
          <w:rFonts w:ascii="Arial" w:eastAsiaTheme="minorEastAsia" w:hAnsi="Arial" w:cs="Arial"/>
          <w:noProof/>
          <w:sz w:val="36"/>
          <w:szCs w:val="36"/>
          <w:lang w:val="en-US" w:eastAsia="ja-JP"/>
        </w:rPr>
        <w:fldChar w:fldCharType="end"/>
      </w:r>
    </w:p>
    <w:p w:rsidR="005A0557" w:rsidRPr="005A0557" w:rsidRDefault="005A0557" w:rsidP="005A0557">
      <w:pPr>
        <w:tabs>
          <w:tab w:val="right" w:pos="9912"/>
        </w:tabs>
        <w:spacing w:afterLines="200" w:after="480"/>
        <w:rPr>
          <w:rFonts w:ascii="Arial" w:eastAsiaTheme="minorEastAsia" w:hAnsi="Arial" w:cs="Arial"/>
          <w:noProof/>
          <w:sz w:val="36"/>
          <w:szCs w:val="36"/>
          <w:lang w:eastAsia="en-GB"/>
        </w:rPr>
      </w:pPr>
      <w:r w:rsidRPr="005A0557">
        <w:rPr>
          <w:rFonts w:ascii="Arial" w:eastAsiaTheme="minorEastAsia" w:hAnsi="Arial" w:cs="Arial"/>
          <w:b/>
          <w:i/>
          <w:noProof/>
          <w:color w:val="7030A0"/>
          <w:sz w:val="36"/>
          <w:szCs w:val="36"/>
          <w:lang w:val="en-US" w:eastAsia="ja-JP"/>
        </w:rPr>
        <w:t>Management of Cardiorespiratory Arrest</w:t>
      </w:r>
      <w:r w:rsidRPr="005A0557">
        <w:rPr>
          <w:rFonts w:ascii="Arial" w:eastAsiaTheme="minorEastAsia" w:hAnsi="Arial" w:cs="Arial"/>
          <w:i/>
          <w:noProof/>
          <w:color w:val="000000" w:themeColor="text1"/>
          <w:sz w:val="36"/>
          <w:szCs w:val="36"/>
          <w:lang w:val="en-US" w:eastAsia="ja-JP"/>
        </w:rPr>
        <w:t xml:space="preserve">                         </w:t>
      </w:r>
      <w:r w:rsidRPr="005A0557">
        <w:rPr>
          <w:rFonts w:ascii="Arial" w:eastAsiaTheme="minorEastAsia" w:hAnsi="Arial" w:cs="Arial"/>
          <w:noProof/>
          <w:color w:val="000000" w:themeColor="text1"/>
          <w:sz w:val="36"/>
          <w:szCs w:val="36"/>
          <w:lang w:val="en-US" w:eastAsia="ja-JP"/>
        </w:rPr>
        <w:t xml:space="preserve">  </w:t>
      </w:r>
      <w:r w:rsidRPr="005A0557">
        <w:rPr>
          <w:rFonts w:ascii="Arial" w:eastAsiaTheme="minorEastAsia" w:hAnsi="Arial" w:cs="Arial"/>
          <w:b/>
          <w:i/>
          <w:noProof/>
          <w:color w:val="7030A0"/>
          <w:sz w:val="36"/>
          <w:szCs w:val="36"/>
          <w:lang w:val="en-US" w:eastAsia="ja-JP"/>
        </w:rPr>
        <w:t>(may Include DNACPR)</w:t>
      </w:r>
      <w:r w:rsidRPr="005A0557">
        <w:rPr>
          <w:rFonts w:ascii="Arial" w:eastAsiaTheme="minorEastAsia" w:hAnsi="Arial" w:cs="Arial"/>
          <w:noProof/>
          <w:sz w:val="36"/>
          <w:szCs w:val="36"/>
          <w:lang w:val="en-US" w:eastAsia="ja-JP"/>
        </w:rPr>
        <w:tab/>
      </w:r>
      <w:r w:rsidRPr="005A0557">
        <w:rPr>
          <w:rFonts w:ascii="Arial" w:eastAsiaTheme="minorEastAsia" w:hAnsi="Arial" w:cs="Arial"/>
          <w:noProof/>
          <w:color w:val="808080" w:themeColor="background1" w:themeShade="80"/>
          <w:sz w:val="26"/>
          <w:szCs w:val="26"/>
          <w:lang w:val="en-US" w:eastAsia="ja-JP"/>
        </w:rPr>
        <w:t>Page</w:t>
      </w:r>
      <w:r w:rsidRPr="005A0557">
        <w:rPr>
          <w:rFonts w:ascii="Arial" w:eastAsiaTheme="minorEastAsia" w:hAnsi="Arial" w:cs="Arial"/>
          <w:noProof/>
          <w:color w:val="808080" w:themeColor="background1" w:themeShade="80"/>
          <w:sz w:val="36"/>
          <w:szCs w:val="36"/>
          <w:lang w:val="en-US" w:eastAsia="ja-JP"/>
        </w:rPr>
        <w:t xml:space="preserve"> </w:t>
      </w:r>
      <w:r w:rsidRPr="005A0557">
        <w:rPr>
          <w:rFonts w:ascii="Arial" w:eastAsiaTheme="minorEastAsia" w:hAnsi="Arial" w:cs="Arial"/>
          <w:noProof/>
          <w:sz w:val="36"/>
          <w:szCs w:val="36"/>
          <w:lang w:val="en-US" w:eastAsia="ja-JP"/>
        </w:rPr>
        <w:fldChar w:fldCharType="begin"/>
      </w:r>
      <w:r w:rsidRPr="005A0557">
        <w:rPr>
          <w:rFonts w:ascii="Arial" w:eastAsiaTheme="minorEastAsia" w:hAnsi="Arial" w:cs="Arial"/>
          <w:noProof/>
          <w:sz w:val="36"/>
          <w:szCs w:val="36"/>
          <w:lang w:val="en-US" w:eastAsia="ja-JP"/>
        </w:rPr>
        <w:instrText xml:space="preserve"> PAGEREF _Toc411429076 \h </w:instrText>
      </w:r>
      <w:r w:rsidRPr="005A0557">
        <w:rPr>
          <w:rFonts w:ascii="Arial" w:eastAsiaTheme="minorEastAsia" w:hAnsi="Arial" w:cs="Arial"/>
          <w:noProof/>
          <w:sz w:val="36"/>
          <w:szCs w:val="36"/>
          <w:lang w:val="en-US" w:eastAsia="ja-JP"/>
        </w:rPr>
      </w:r>
      <w:r w:rsidRPr="005A0557">
        <w:rPr>
          <w:rFonts w:ascii="Arial" w:eastAsiaTheme="minorEastAsia" w:hAnsi="Arial" w:cs="Arial"/>
          <w:noProof/>
          <w:sz w:val="36"/>
          <w:szCs w:val="36"/>
          <w:lang w:val="en-US" w:eastAsia="ja-JP"/>
        </w:rPr>
        <w:fldChar w:fldCharType="separate"/>
      </w:r>
      <w:r w:rsidRPr="005A0557">
        <w:rPr>
          <w:rFonts w:ascii="Arial" w:eastAsiaTheme="minorEastAsia" w:hAnsi="Arial" w:cs="Arial"/>
          <w:noProof/>
          <w:sz w:val="36"/>
          <w:szCs w:val="36"/>
          <w:lang w:val="en-US" w:eastAsia="ja-JP"/>
        </w:rPr>
        <w:t>15</w:t>
      </w:r>
      <w:r w:rsidRPr="005A0557">
        <w:rPr>
          <w:rFonts w:ascii="Arial" w:eastAsiaTheme="minorEastAsia" w:hAnsi="Arial" w:cs="Arial"/>
          <w:noProof/>
          <w:sz w:val="36"/>
          <w:szCs w:val="36"/>
          <w:lang w:val="en-US" w:eastAsia="ja-JP"/>
        </w:rPr>
        <w:fldChar w:fldCharType="end"/>
      </w:r>
    </w:p>
    <w:p w:rsidR="005A0557" w:rsidRPr="005A0557" w:rsidRDefault="005A0557" w:rsidP="005A0557">
      <w:pPr>
        <w:spacing w:after="0" w:line="240" w:lineRule="auto"/>
        <w:rPr>
          <w:rFonts w:ascii="Arial" w:eastAsiaTheme="minorEastAsia" w:hAnsi="Arial" w:cs="Arial"/>
          <w:b/>
          <w:sz w:val="36"/>
          <w:szCs w:val="36"/>
          <w:lang w:val="en-US" w:eastAsia="ja-JP"/>
        </w:rPr>
      </w:pPr>
      <w:r w:rsidRPr="005A0557">
        <w:rPr>
          <w:rFonts w:ascii="Arial" w:eastAsiaTheme="minorEastAsia" w:hAnsi="Arial" w:cs="Arial"/>
          <w:b/>
          <w:sz w:val="36"/>
          <w:szCs w:val="36"/>
          <w:lang w:val="en-US" w:eastAsia="ja-JP"/>
        </w:rPr>
        <w:lastRenderedPageBreak/>
        <w:fldChar w:fldCharType="end"/>
      </w:r>
      <w:bookmarkStart w:id="1" w:name="_Toc411429065"/>
    </w:p>
    <w:p w:rsidR="005A0557" w:rsidRPr="005A0557" w:rsidRDefault="005A0557" w:rsidP="005A0557">
      <w:pPr>
        <w:rPr>
          <w:rFonts w:ascii="Arial" w:eastAsiaTheme="minorEastAsia" w:hAnsi="Arial" w:cs="Arial"/>
          <w:b/>
          <w:sz w:val="36"/>
          <w:szCs w:val="36"/>
          <w:lang w:val="en-US" w:eastAsia="ja-JP"/>
        </w:rPr>
      </w:pPr>
      <w:r w:rsidRPr="005A0557">
        <w:rPr>
          <w:rFonts w:ascii="Arial" w:eastAsiaTheme="minorEastAsia" w:hAnsi="Arial" w:cs="Arial"/>
          <w:b/>
          <w:sz w:val="36"/>
          <w:szCs w:val="36"/>
          <w:lang w:val="en-US" w:eastAsia="ja-JP"/>
        </w:rPr>
        <w:br w:type="page"/>
      </w:r>
    </w:p>
    <w:p w:rsidR="005A0557" w:rsidRPr="005A0557" w:rsidRDefault="005A0557" w:rsidP="005A0557">
      <w:pPr>
        <w:spacing w:after="0" w:line="240" w:lineRule="auto"/>
        <w:rPr>
          <w:rFonts w:ascii="Arial" w:eastAsiaTheme="majorEastAsia" w:hAnsi="Arial" w:cs="Arial"/>
          <w:b/>
          <w:bCs/>
          <w:color w:val="000000" w:themeColor="text1"/>
          <w:sz w:val="32"/>
          <w:szCs w:val="32"/>
        </w:rPr>
      </w:pPr>
      <w:r w:rsidRPr="005A0557">
        <w:rPr>
          <w:rFonts w:ascii="Arial" w:eastAsiaTheme="majorEastAsia" w:hAnsi="Arial" w:cs="Arial"/>
          <w:b/>
          <w:bCs/>
          <w:color w:val="000000" w:themeColor="text1"/>
          <w:sz w:val="32"/>
          <w:szCs w:val="32"/>
        </w:rPr>
        <w:lastRenderedPageBreak/>
        <w:t>Contacts</w:t>
      </w:r>
      <w:bookmarkEnd w:id="1"/>
    </w:p>
    <w:p w:rsidR="005A0557" w:rsidRPr="005A0557" w:rsidRDefault="005A0557" w:rsidP="005A0557">
      <w:pPr>
        <w:spacing w:after="0" w:line="240" w:lineRule="auto"/>
        <w:rPr>
          <w:rFonts w:ascii="Arial" w:hAnsi="Arial" w:cs="Arial"/>
          <w:sz w:val="2"/>
        </w:rPr>
      </w:pPr>
    </w:p>
    <w:tbl>
      <w:tblPr>
        <w:tblW w:w="10065" w:type="dxa"/>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A6A6A6" w:themeColor="background1" w:themeShade="A6"/>
          <w:insideV w:val="single" w:sz="4" w:space="0" w:color="A6A6A6" w:themeColor="background1" w:themeShade="A6"/>
        </w:tblBorders>
        <w:tblLayout w:type="fixed"/>
        <w:tblCellMar>
          <w:left w:w="57" w:type="dxa"/>
          <w:right w:w="57" w:type="dxa"/>
        </w:tblCellMar>
        <w:tblLook w:val="01E0" w:firstRow="1" w:lastRow="1" w:firstColumn="1" w:lastColumn="1" w:noHBand="0" w:noVBand="0"/>
      </w:tblPr>
      <w:tblGrid>
        <w:gridCol w:w="1536"/>
        <w:gridCol w:w="5344"/>
        <w:gridCol w:w="1357"/>
        <w:gridCol w:w="1828"/>
      </w:tblGrid>
      <w:tr w:rsidR="005A0557" w:rsidRPr="005A0557" w:rsidTr="005A0557">
        <w:trPr>
          <w:trHeight w:val="533"/>
        </w:trPr>
        <w:tc>
          <w:tcPr>
            <w:tcW w:w="1531" w:type="dxa"/>
            <w:tcBorders>
              <w:top w:val="single" w:sz="4" w:space="0" w:color="808080" w:themeColor="background1" w:themeShade="80"/>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spacing w:after="0" w:line="240" w:lineRule="auto"/>
              <w:rPr>
                <w:rFonts w:ascii="Arial" w:hAnsi="Arial" w:cs="Arial"/>
              </w:rPr>
            </w:pPr>
            <w:r w:rsidRPr="005A0557">
              <w:rPr>
                <w:rFonts w:ascii="Arial" w:hAnsi="Arial" w:cs="Arial"/>
              </w:rPr>
              <w:t xml:space="preserve">Name </w:t>
            </w:r>
          </w:p>
        </w:tc>
        <w:tc>
          <w:tcPr>
            <w:tcW w:w="5329" w:type="dxa"/>
            <w:tcBorders>
              <w:top w:val="single" w:sz="4" w:space="0" w:color="808080" w:themeColor="background1" w:themeShade="80"/>
              <w:left w:val="single" w:sz="4" w:space="0" w:color="D9D9D9" w:themeColor="background1" w:themeShade="D9"/>
              <w:bottom w:val="single" w:sz="4" w:space="0" w:color="D9D9D9" w:themeColor="background1" w:themeShade="D9"/>
              <w:right w:val="single" w:sz="4" w:space="0" w:color="BFBFBF" w:themeColor="background1" w:themeShade="BF"/>
            </w:tcBorders>
            <w:vAlign w:val="center"/>
          </w:tcPr>
          <w:p w:rsidR="005A0557" w:rsidRPr="005A0557" w:rsidRDefault="005A0557" w:rsidP="005A0557">
            <w:pPr>
              <w:spacing w:after="0" w:line="240" w:lineRule="auto"/>
              <w:rPr>
                <w:rFonts w:cstheme="minorHAnsi"/>
                <w:b/>
                <w:sz w:val="24"/>
                <w:szCs w:val="24"/>
              </w:rPr>
            </w:pPr>
          </w:p>
        </w:tc>
        <w:tc>
          <w:tcPr>
            <w:tcW w:w="1353" w:type="dxa"/>
            <w:tcBorders>
              <w:top w:val="single" w:sz="4" w:space="0" w:color="808080" w:themeColor="background1" w:themeShade="80"/>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spacing w:after="0" w:line="240" w:lineRule="auto"/>
              <w:rPr>
                <w:rFonts w:ascii="Arial" w:hAnsi="Arial" w:cs="Arial"/>
              </w:rPr>
            </w:pPr>
            <w:r w:rsidRPr="005A0557">
              <w:rPr>
                <w:rFonts w:ascii="Arial" w:hAnsi="Arial" w:cs="Arial"/>
              </w:rPr>
              <w:t>Date of Birth</w:t>
            </w:r>
          </w:p>
        </w:tc>
        <w:tc>
          <w:tcPr>
            <w:tcW w:w="1823" w:type="dxa"/>
            <w:tcBorders>
              <w:top w:val="single" w:sz="4" w:space="0" w:color="808080" w:themeColor="background1" w:themeShade="80"/>
              <w:left w:val="single" w:sz="4" w:space="0" w:color="D9D9D9" w:themeColor="background1" w:themeShade="D9"/>
              <w:bottom w:val="single" w:sz="4" w:space="0" w:color="D9D9D9" w:themeColor="background1" w:themeShade="D9"/>
            </w:tcBorders>
            <w:vAlign w:val="center"/>
          </w:tcPr>
          <w:p w:rsidR="005A0557" w:rsidRPr="005A0557" w:rsidRDefault="005A0557" w:rsidP="005A0557">
            <w:pPr>
              <w:spacing w:after="0" w:line="240" w:lineRule="auto"/>
              <w:ind w:left="4"/>
              <w:rPr>
                <w:rFonts w:cstheme="minorHAnsi"/>
                <w:b/>
                <w:sz w:val="24"/>
                <w:szCs w:val="24"/>
              </w:rPr>
            </w:pPr>
          </w:p>
        </w:tc>
      </w:tr>
      <w:tr w:rsidR="005A0557" w:rsidRPr="005A0557" w:rsidTr="005A0557">
        <w:trPr>
          <w:trHeight w:val="482"/>
        </w:trPr>
        <w:tc>
          <w:tcPr>
            <w:tcW w:w="15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spacing w:after="0" w:line="240" w:lineRule="auto"/>
              <w:rPr>
                <w:rFonts w:ascii="Arial" w:hAnsi="Arial" w:cs="Arial"/>
              </w:rPr>
            </w:pPr>
            <w:r w:rsidRPr="005A0557">
              <w:rPr>
                <w:rFonts w:ascii="Arial" w:hAnsi="Arial" w:cs="Arial"/>
              </w:rPr>
              <w:t>Known as</w:t>
            </w:r>
          </w:p>
        </w:tc>
        <w:tc>
          <w:tcPr>
            <w:tcW w:w="53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vAlign w:val="center"/>
          </w:tcPr>
          <w:p w:rsidR="005A0557" w:rsidRPr="005A0557" w:rsidRDefault="005A0557" w:rsidP="005A0557">
            <w:pPr>
              <w:spacing w:after="0" w:line="240" w:lineRule="auto"/>
              <w:rPr>
                <w:rFonts w:cstheme="minorHAnsi"/>
                <w:sz w:val="24"/>
                <w:szCs w:val="24"/>
              </w:rPr>
            </w:pPr>
          </w:p>
        </w:tc>
        <w:tc>
          <w:tcPr>
            <w:tcW w:w="1353"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spacing w:after="0" w:line="240" w:lineRule="auto"/>
              <w:rPr>
                <w:rFonts w:ascii="Arial" w:hAnsi="Arial" w:cs="Arial"/>
              </w:rPr>
            </w:pPr>
            <w:r w:rsidRPr="005A0557">
              <w:rPr>
                <w:rFonts w:ascii="Arial" w:hAnsi="Arial" w:cs="Arial"/>
              </w:rPr>
              <w:t>Interpreter needed</w:t>
            </w:r>
          </w:p>
        </w:tc>
        <w:tc>
          <w:tcPr>
            <w:tcW w:w="1823"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spacing w:after="0" w:line="240" w:lineRule="auto"/>
              <w:rPr>
                <w:rFonts w:cstheme="minorHAnsi"/>
                <w:b/>
              </w:rPr>
            </w:pPr>
            <w:r w:rsidRPr="005A0557">
              <w:rPr>
                <w:rFonts w:cstheme="minorHAnsi"/>
                <w:b/>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42pt;height:21pt" o:ole="">
                  <v:imagedata r:id="rId27" o:title=""/>
                </v:shape>
                <w:control r:id="rId28" w:name="ContactButton1" w:shapeid="_x0000_i1084"/>
              </w:object>
            </w:r>
            <w:r w:rsidRPr="005A0557">
              <w:rPr>
                <w:rFonts w:cstheme="minorHAnsi"/>
                <w:b/>
              </w:rPr>
              <w:t xml:space="preserve">   </w:t>
            </w:r>
            <w:r w:rsidRPr="005A0557">
              <w:rPr>
                <w:rFonts w:cstheme="minorHAnsi"/>
                <w:b/>
              </w:rPr>
              <w:object w:dxaOrig="225" w:dyaOrig="225">
                <v:shape id="_x0000_i1086" type="#_x0000_t75" style="width:35.25pt;height:21pt" o:ole="">
                  <v:imagedata r:id="rId29" o:title=""/>
                </v:shape>
                <w:control r:id="rId30" w:name="ContactButton2" w:shapeid="_x0000_i1086"/>
              </w:object>
            </w:r>
          </w:p>
        </w:tc>
      </w:tr>
      <w:tr w:rsidR="005A0557" w:rsidRPr="005A0557" w:rsidTr="005A0557">
        <w:trPr>
          <w:trHeight w:val="574"/>
        </w:trPr>
        <w:tc>
          <w:tcPr>
            <w:tcW w:w="1531"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spacing w:after="0" w:line="240" w:lineRule="auto"/>
              <w:rPr>
                <w:rFonts w:ascii="Arial" w:hAnsi="Arial" w:cs="Arial"/>
              </w:rPr>
            </w:pPr>
            <w:r w:rsidRPr="005A0557">
              <w:rPr>
                <w:rFonts w:ascii="Arial" w:hAnsi="Arial" w:cs="Arial"/>
                <w:sz w:val="20"/>
              </w:rPr>
              <w:t>First Language</w:t>
            </w:r>
          </w:p>
        </w:tc>
        <w:tc>
          <w:tcPr>
            <w:tcW w:w="53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BFBFBF" w:themeColor="background1" w:themeShade="BF"/>
            </w:tcBorders>
            <w:vAlign w:val="center"/>
          </w:tcPr>
          <w:p w:rsidR="005A0557" w:rsidRPr="005A0557" w:rsidRDefault="005A0557" w:rsidP="005A0557">
            <w:pPr>
              <w:spacing w:after="0" w:line="240" w:lineRule="auto"/>
              <w:rPr>
                <w:rFonts w:cstheme="minorHAnsi"/>
                <w:b/>
              </w:rPr>
            </w:pPr>
          </w:p>
        </w:tc>
        <w:tc>
          <w:tcPr>
            <w:tcW w:w="1353" w:type="dxa"/>
            <w:tcBorders>
              <w:top w:val="single" w:sz="4" w:space="0" w:color="D9D9D9" w:themeColor="background1" w:themeShade="D9"/>
              <w:left w:val="single" w:sz="4" w:space="0" w:color="BFBFBF" w:themeColor="background1" w:themeShade="BF"/>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spacing w:after="0" w:line="240" w:lineRule="auto"/>
              <w:rPr>
                <w:rFonts w:ascii="Arial" w:hAnsi="Arial" w:cs="Arial"/>
              </w:rPr>
            </w:pPr>
            <w:r w:rsidRPr="005A0557">
              <w:rPr>
                <w:rFonts w:ascii="Arial" w:hAnsi="Arial" w:cs="Arial"/>
              </w:rPr>
              <w:t>Interpreter contact</w:t>
            </w:r>
          </w:p>
        </w:tc>
        <w:tc>
          <w:tcPr>
            <w:tcW w:w="1823"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spacing w:after="0" w:line="240" w:lineRule="auto"/>
              <w:rPr>
                <w:rFonts w:cstheme="minorHAnsi"/>
              </w:rPr>
            </w:pPr>
          </w:p>
        </w:tc>
      </w:tr>
      <w:tr w:rsidR="005A0557" w:rsidRPr="005A0557" w:rsidTr="005A0557">
        <w:trPr>
          <w:trHeight w:val="427"/>
        </w:trPr>
        <w:tc>
          <w:tcPr>
            <w:tcW w:w="1531" w:type="dxa"/>
            <w:vMerge w:val="restart"/>
            <w:tcBorders>
              <w:top w:val="single" w:sz="4" w:space="0" w:color="D9D9D9" w:themeColor="background1" w:themeShade="D9"/>
              <w:right w:val="single" w:sz="4" w:space="0" w:color="D9D9D9" w:themeColor="background1" w:themeShade="D9"/>
            </w:tcBorders>
            <w:shd w:val="clear" w:color="auto" w:fill="F2F2F2" w:themeFill="background1" w:themeFillShade="F2"/>
          </w:tcPr>
          <w:p w:rsidR="005A0557" w:rsidRPr="005A0557" w:rsidRDefault="005A0557" w:rsidP="005A0557">
            <w:pPr>
              <w:spacing w:after="0" w:line="240" w:lineRule="auto"/>
              <w:rPr>
                <w:rFonts w:ascii="Arial" w:hAnsi="Arial" w:cs="Arial"/>
              </w:rPr>
            </w:pPr>
            <w:r w:rsidRPr="005A0557">
              <w:rPr>
                <w:rFonts w:ascii="Arial" w:hAnsi="Arial" w:cs="Arial"/>
              </w:rPr>
              <w:t>Home Address</w:t>
            </w:r>
          </w:p>
        </w:tc>
        <w:tc>
          <w:tcPr>
            <w:tcW w:w="850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spacing w:after="0" w:line="240" w:lineRule="auto"/>
              <w:rPr>
                <w:rFonts w:cstheme="minorHAnsi"/>
              </w:rPr>
            </w:pPr>
          </w:p>
        </w:tc>
      </w:tr>
      <w:tr w:rsidR="005A0557" w:rsidRPr="005A0557" w:rsidTr="005A0557">
        <w:trPr>
          <w:trHeight w:val="339"/>
        </w:trPr>
        <w:tc>
          <w:tcPr>
            <w:tcW w:w="1531" w:type="dxa"/>
            <w:vMerge/>
            <w:tcBorders>
              <w:top w:val="single" w:sz="4" w:space="0" w:color="D9D9D9" w:themeColor="background1" w:themeShade="D9"/>
              <w:right w:val="single" w:sz="4" w:space="0" w:color="D9D9D9" w:themeColor="background1" w:themeShade="D9"/>
            </w:tcBorders>
            <w:shd w:val="clear" w:color="auto" w:fill="F2F2F2" w:themeFill="background1" w:themeFillShade="F2"/>
          </w:tcPr>
          <w:p w:rsidR="005A0557" w:rsidRPr="005A0557" w:rsidRDefault="005A0557" w:rsidP="005A0557">
            <w:pPr>
              <w:spacing w:after="0" w:line="240" w:lineRule="auto"/>
              <w:rPr>
                <w:rFonts w:ascii="Arial" w:hAnsi="Arial" w:cs="Arial"/>
              </w:rPr>
            </w:pPr>
          </w:p>
        </w:tc>
        <w:tc>
          <w:tcPr>
            <w:tcW w:w="8505" w:type="dxa"/>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spacing w:after="0" w:line="240" w:lineRule="auto"/>
              <w:rPr>
                <w:rFonts w:cstheme="minorHAnsi"/>
              </w:rPr>
            </w:pPr>
          </w:p>
        </w:tc>
      </w:tr>
      <w:tr w:rsidR="005A0557" w:rsidRPr="005A0557" w:rsidTr="005A0557">
        <w:trPr>
          <w:trHeight w:val="385"/>
        </w:trPr>
        <w:tc>
          <w:tcPr>
            <w:tcW w:w="1531" w:type="dxa"/>
            <w:vMerge/>
            <w:tcBorders>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spacing w:after="0" w:line="240" w:lineRule="auto"/>
              <w:rPr>
                <w:rFonts w:ascii="Arial" w:hAnsi="Arial" w:cs="Arial"/>
              </w:rPr>
            </w:pPr>
          </w:p>
        </w:tc>
        <w:tc>
          <w:tcPr>
            <w:tcW w:w="532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spacing w:after="0" w:line="240" w:lineRule="auto"/>
              <w:rPr>
                <w:rFonts w:cstheme="minorHAnsi"/>
              </w:rPr>
            </w:pPr>
          </w:p>
        </w:tc>
        <w:tc>
          <w:tcPr>
            <w:tcW w:w="13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spacing w:after="0" w:line="240" w:lineRule="auto"/>
              <w:rPr>
                <w:rFonts w:cstheme="minorHAnsi"/>
                <w:sz w:val="24"/>
                <w:szCs w:val="24"/>
              </w:rPr>
            </w:pPr>
            <w:r w:rsidRPr="005A0557">
              <w:rPr>
                <w:rFonts w:ascii="Arial" w:hAnsi="Arial" w:cs="Arial"/>
              </w:rPr>
              <w:t>Postcode:</w:t>
            </w:r>
          </w:p>
        </w:tc>
        <w:tc>
          <w:tcPr>
            <w:tcW w:w="1823"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spacing w:after="0" w:line="240" w:lineRule="auto"/>
              <w:rPr>
                <w:rFonts w:cstheme="minorHAnsi"/>
                <w:sz w:val="24"/>
                <w:szCs w:val="24"/>
              </w:rPr>
            </w:pPr>
          </w:p>
        </w:tc>
      </w:tr>
      <w:tr w:rsidR="005A0557" w:rsidRPr="005A0557" w:rsidTr="005A0557">
        <w:trPr>
          <w:trHeight w:val="309"/>
        </w:trPr>
        <w:tc>
          <w:tcPr>
            <w:tcW w:w="1531" w:type="dxa"/>
            <w:tcBorders>
              <w:top w:val="single" w:sz="4" w:space="0" w:color="D9D9D9" w:themeColor="background1" w:themeShade="D9"/>
              <w:bottom w:val="single" w:sz="4" w:space="0" w:color="808080" w:themeColor="background1" w:themeShade="80"/>
              <w:right w:val="single" w:sz="4" w:space="0" w:color="D9D9D9" w:themeColor="background1" w:themeShade="D9"/>
            </w:tcBorders>
            <w:shd w:val="clear" w:color="auto" w:fill="F2F2F2" w:themeFill="background1" w:themeFillShade="F2"/>
            <w:vAlign w:val="center"/>
          </w:tcPr>
          <w:p w:rsidR="005A0557" w:rsidRPr="005A0557" w:rsidRDefault="005A0557" w:rsidP="005A0557">
            <w:pPr>
              <w:spacing w:after="0" w:line="240" w:lineRule="auto"/>
              <w:rPr>
                <w:rFonts w:ascii="Arial" w:hAnsi="Arial" w:cs="Arial"/>
                <w:bCs/>
              </w:rPr>
            </w:pPr>
            <w:r w:rsidRPr="005A0557">
              <w:rPr>
                <w:rFonts w:ascii="Arial" w:hAnsi="Arial" w:cs="Arial"/>
                <w:bCs/>
              </w:rPr>
              <w:t>Telephone Numbers:</w:t>
            </w:r>
          </w:p>
        </w:tc>
        <w:tc>
          <w:tcPr>
            <w:tcW w:w="8505" w:type="dxa"/>
            <w:gridSpan w:val="3"/>
            <w:tcBorders>
              <w:top w:val="single" w:sz="4" w:space="0" w:color="D9D9D9" w:themeColor="background1" w:themeShade="D9"/>
              <w:left w:val="single" w:sz="4" w:space="0" w:color="D9D9D9" w:themeColor="background1" w:themeShade="D9"/>
              <w:bottom w:val="single" w:sz="4" w:space="0" w:color="808080" w:themeColor="background1" w:themeShade="80"/>
            </w:tcBorders>
            <w:vAlign w:val="center"/>
          </w:tcPr>
          <w:p w:rsidR="005A0557" w:rsidRPr="005A0557" w:rsidRDefault="005A0557" w:rsidP="005A0557">
            <w:pPr>
              <w:spacing w:after="0" w:line="240" w:lineRule="auto"/>
              <w:rPr>
                <w:rFonts w:cstheme="minorHAnsi"/>
                <w:b/>
              </w:rPr>
            </w:pPr>
          </w:p>
        </w:tc>
      </w:tr>
    </w:tbl>
    <w:p w:rsidR="005A0557" w:rsidRPr="005A0557" w:rsidRDefault="005A0557" w:rsidP="005A0557">
      <w:pPr>
        <w:spacing w:after="0" w:line="240" w:lineRule="auto"/>
        <w:rPr>
          <w:rFonts w:ascii="Arial" w:hAnsi="Arial" w:cs="Arial"/>
          <w:sz w:val="10"/>
        </w:rPr>
      </w:pPr>
    </w:p>
    <w:tbl>
      <w:tblPr>
        <w:tblStyle w:val="TableGrid"/>
        <w:tblW w:w="0" w:type="auto"/>
        <w:tblInd w:w="-34" w:type="dxa"/>
        <w:tblLook w:val="04A0" w:firstRow="1" w:lastRow="0" w:firstColumn="1" w:lastColumn="0" w:noHBand="0" w:noVBand="1"/>
      </w:tblPr>
      <w:tblGrid>
        <w:gridCol w:w="2900"/>
        <w:gridCol w:w="3033"/>
        <w:gridCol w:w="3388"/>
      </w:tblGrid>
      <w:tr w:rsidR="005A0557" w:rsidRPr="005A0557" w:rsidTr="005A0557">
        <w:trPr>
          <w:trHeight w:val="365"/>
        </w:trPr>
        <w:tc>
          <w:tcPr>
            <w:tcW w:w="10065"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r w:rsidRPr="005A0557">
              <w:rPr>
                <w:rFonts w:ascii="Arial" w:hAnsi="Arial" w:cs="Arial"/>
                <w:b/>
              </w:rPr>
              <w:t>Family Tree</w:t>
            </w:r>
          </w:p>
        </w:tc>
      </w:tr>
      <w:tr w:rsidR="005A0557" w:rsidRPr="005A0557" w:rsidTr="005A0557">
        <w:trPr>
          <w:trHeight w:val="477"/>
        </w:trPr>
        <w:tc>
          <w:tcPr>
            <w:tcW w:w="10065" w:type="dxa"/>
            <w:gridSpan w:val="3"/>
            <w:tcBorders>
              <w:top w:val="nil"/>
              <w:left w:val="single" w:sz="4" w:space="0" w:color="808080" w:themeColor="background1" w:themeShade="80"/>
              <w:bottom w:val="single" w:sz="4" w:space="0" w:color="BFBFBF" w:themeColor="background1" w:themeShade="BF"/>
              <w:right w:val="single" w:sz="4" w:space="0" w:color="808080" w:themeColor="background1" w:themeShade="80"/>
            </w:tcBorders>
          </w:tcPr>
          <w:p w:rsidR="005A0557" w:rsidRPr="005A0557" w:rsidRDefault="005A0557" w:rsidP="005A0557">
            <w:pPr>
              <w:rPr>
                <w:rFonts w:cstheme="minorHAnsi"/>
              </w:rPr>
            </w:pPr>
          </w:p>
          <w:p w:rsidR="005A0557" w:rsidRPr="005A0557" w:rsidRDefault="005A0557" w:rsidP="005A0557">
            <w:pPr>
              <w:rPr>
                <w:rFonts w:cstheme="minorHAnsi"/>
              </w:rPr>
            </w:pPr>
          </w:p>
        </w:tc>
      </w:tr>
      <w:tr w:rsidR="005A0557" w:rsidRPr="005A0557" w:rsidTr="005A0557">
        <w:trPr>
          <w:trHeight w:val="499"/>
        </w:trPr>
        <w:tc>
          <w:tcPr>
            <w:tcW w:w="10065" w:type="dxa"/>
            <w:gridSpan w:val="3"/>
            <w:tcBorders>
              <w:top w:val="single" w:sz="4" w:space="0" w:color="BFBFBF" w:themeColor="background1" w:themeShade="BF"/>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b/>
              </w:rPr>
            </w:pPr>
            <w:r w:rsidRPr="005A0557">
              <w:rPr>
                <w:rFonts w:ascii="Arial" w:hAnsi="Arial" w:cs="Arial"/>
                <w:b/>
              </w:rPr>
              <w:t>Name of person/people with parental responsibility (and address if different from above):</w:t>
            </w:r>
          </w:p>
        </w:tc>
      </w:tr>
      <w:tr w:rsidR="005A0557" w:rsidRPr="005A0557" w:rsidTr="005A0557">
        <w:tc>
          <w:tcPr>
            <w:tcW w:w="10065" w:type="dxa"/>
            <w:gridSpan w:val="3"/>
            <w:tcBorders>
              <w:top w:val="nil"/>
              <w:left w:val="single" w:sz="4" w:space="0" w:color="808080" w:themeColor="background1" w:themeShade="80"/>
              <w:bottom w:val="single" w:sz="4" w:space="0" w:color="BFBFBF" w:themeColor="background1" w:themeShade="BF"/>
              <w:right w:val="single" w:sz="4" w:space="0" w:color="808080" w:themeColor="background1" w:themeShade="80"/>
            </w:tcBorders>
            <w:vAlign w:val="center"/>
          </w:tcPr>
          <w:p w:rsidR="005A0557" w:rsidRPr="005A0557" w:rsidRDefault="005A0557" w:rsidP="005A0557">
            <w:pPr>
              <w:rPr>
                <w:rFonts w:cstheme="minorHAnsi"/>
              </w:rPr>
            </w:pPr>
          </w:p>
          <w:p w:rsidR="005A0557" w:rsidRPr="005A0557" w:rsidRDefault="005A0557" w:rsidP="005A0557">
            <w:pPr>
              <w:rPr>
                <w:rFonts w:cstheme="minorHAnsi"/>
              </w:rPr>
            </w:pPr>
          </w:p>
        </w:tc>
      </w:tr>
      <w:tr w:rsidR="005A0557" w:rsidRPr="005A0557" w:rsidTr="005A0557">
        <w:trPr>
          <w:trHeight w:val="447"/>
        </w:trPr>
        <w:tc>
          <w:tcPr>
            <w:tcW w:w="10065" w:type="dxa"/>
            <w:gridSpan w:val="3"/>
            <w:tcBorders>
              <w:top w:val="single" w:sz="4" w:space="0" w:color="BFBFBF" w:themeColor="background1" w:themeShade="BF"/>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b/>
              </w:rPr>
            </w:pPr>
            <w:r w:rsidRPr="005A0557">
              <w:rPr>
                <w:rFonts w:ascii="Arial" w:hAnsi="Arial" w:cs="Arial"/>
                <w:b/>
              </w:rPr>
              <w:t>Emergency contact number for person/s with parental responsibility:</w:t>
            </w:r>
          </w:p>
        </w:tc>
      </w:tr>
      <w:tr w:rsidR="005A0557" w:rsidRPr="005A0557" w:rsidTr="005A0557">
        <w:tc>
          <w:tcPr>
            <w:tcW w:w="10065" w:type="dxa"/>
            <w:gridSpan w:val="3"/>
            <w:tcBorders>
              <w:top w:val="nil"/>
              <w:left w:val="single" w:sz="4" w:space="0" w:color="808080" w:themeColor="background1" w:themeShade="80"/>
              <w:bottom w:val="single" w:sz="4" w:space="0" w:color="BFBFBF" w:themeColor="background1" w:themeShade="BF"/>
              <w:right w:val="single" w:sz="4" w:space="0" w:color="808080" w:themeColor="background1" w:themeShade="80"/>
            </w:tcBorders>
          </w:tcPr>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tc>
      </w:tr>
      <w:tr w:rsidR="005A0557" w:rsidRPr="005A0557" w:rsidTr="005A0557">
        <w:trPr>
          <w:trHeight w:val="391"/>
        </w:trPr>
        <w:tc>
          <w:tcPr>
            <w:tcW w:w="3119" w:type="dxa"/>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Other emergency contact No.</w:t>
            </w:r>
          </w:p>
        </w:tc>
        <w:tc>
          <w:tcPr>
            <w:tcW w:w="6946" w:type="dxa"/>
            <w:gridSpan w:val="2"/>
            <w:tcBorders>
              <w:top w:val="single" w:sz="4" w:space="0" w:color="BFBFBF" w:themeColor="background1" w:themeShade="BF"/>
              <w:left w:val="single" w:sz="4" w:space="0" w:color="D9D9D9" w:themeColor="background1" w:themeShade="D9"/>
              <w:bottom w:val="single" w:sz="4" w:space="0" w:color="BFBFBF" w:themeColor="background1" w:themeShade="BF"/>
              <w:right w:val="single" w:sz="4" w:space="0" w:color="808080" w:themeColor="background1" w:themeShade="80"/>
            </w:tcBorders>
            <w:vAlign w:val="center"/>
          </w:tcPr>
          <w:p w:rsidR="005A0557" w:rsidRPr="005A0557" w:rsidRDefault="005A0557" w:rsidP="005A0557">
            <w:pPr>
              <w:rPr>
                <w:rFonts w:cstheme="minorHAnsi"/>
              </w:rPr>
            </w:pPr>
          </w:p>
        </w:tc>
      </w:tr>
      <w:tr w:rsidR="005A0557" w:rsidRPr="005A0557" w:rsidTr="005A0557">
        <w:trPr>
          <w:trHeight w:val="391"/>
        </w:trPr>
        <w:tc>
          <w:tcPr>
            <w:tcW w:w="10065" w:type="dxa"/>
            <w:gridSpan w:val="3"/>
            <w:tcBorders>
              <w:top w:val="single" w:sz="4" w:space="0" w:color="BFBFBF" w:themeColor="background1" w:themeShade="BF"/>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b/>
              </w:rPr>
              <w:t>Others</w:t>
            </w:r>
            <w:r w:rsidRPr="005A0557">
              <w:rPr>
                <w:rFonts w:ascii="Arial" w:hAnsi="Arial" w:cs="Arial"/>
              </w:rPr>
              <w:t xml:space="preserve"> (e.g. family and friends)</w:t>
            </w:r>
          </w:p>
        </w:tc>
      </w:tr>
      <w:tr w:rsidR="005A0557" w:rsidRPr="005A0557" w:rsidTr="005A0557">
        <w:trPr>
          <w:trHeight w:val="80"/>
        </w:trPr>
        <w:tc>
          <w:tcPr>
            <w:tcW w:w="3119" w:type="dxa"/>
            <w:tcBorders>
              <w:top w:val="nil"/>
              <w:left w:val="single" w:sz="4" w:space="0" w:color="808080" w:themeColor="background1" w:themeShade="80"/>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sz w:val="21"/>
                <w:szCs w:val="21"/>
              </w:rPr>
            </w:pPr>
            <w:r w:rsidRPr="005A0557">
              <w:rPr>
                <w:rFonts w:ascii="Arial" w:hAnsi="Arial" w:cs="Arial"/>
                <w:sz w:val="21"/>
                <w:szCs w:val="21"/>
              </w:rPr>
              <w:t>Name</w:t>
            </w:r>
          </w:p>
        </w:tc>
        <w:tc>
          <w:tcPr>
            <w:tcW w:w="3260" w:type="dxa"/>
            <w:tcBorders>
              <w:top w:val="nil"/>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sz w:val="21"/>
                <w:szCs w:val="21"/>
              </w:rPr>
            </w:pPr>
            <w:r w:rsidRPr="005A0557">
              <w:rPr>
                <w:rFonts w:ascii="Arial" w:hAnsi="Arial" w:cs="Arial"/>
                <w:sz w:val="21"/>
                <w:szCs w:val="21"/>
              </w:rPr>
              <w:t>Relationship</w:t>
            </w:r>
          </w:p>
        </w:tc>
        <w:tc>
          <w:tcPr>
            <w:tcW w:w="3686" w:type="dxa"/>
            <w:tcBorders>
              <w:top w:val="nil"/>
              <w:left w:val="single" w:sz="4" w:space="0" w:color="D9D9D9" w:themeColor="background1" w:themeShade="D9"/>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sz w:val="21"/>
                <w:szCs w:val="21"/>
              </w:rPr>
            </w:pPr>
            <w:r w:rsidRPr="005A0557">
              <w:rPr>
                <w:rFonts w:ascii="Arial" w:hAnsi="Arial" w:cs="Arial"/>
                <w:sz w:val="21"/>
                <w:szCs w:val="21"/>
              </w:rPr>
              <w:t>Telephone numbers</w:t>
            </w:r>
          </w:p>
        </w:tc>
      </w:tr>
      <w:tr w:rsidR="005A0557" w:rsidRPr="005A0557" w:rsidTr="005A0557">
        <w:trPr>
          <w:trHeight w:val="340"/>
        </w:trPr>
        <w:tc>
          <w:tcPr>
            <w:tcW w:w="3119"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rPr>
            </w:pP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rPr>
            </w:pPr>
          </w:p>
        </w:tc>
        <w:tc>
          <w:tcPr>
            <w:tcW w:w="3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vAlign w:val="center"/>
          </w:tcPr>
          <w:p w:rsidR="005A0557" w:rsidRPr="005A0557" w:rsidRDefault="005A0557" w:rsidP="005A0557">
            <w:pPr>
              <w:rPr>
                <w:rFonts w:cstheme="minorHAnsi"/>
              </w:rPr>
            </w:pPr>
          </w:p>
        </w:tc>
      </w:tr>
      <w:tr w:rsidR="005A0557" w:rsidRPr="005A0557" w:rsidTr="005A0557">
        <w:trPr>
          <w:trHeight w:val="340"/>
        </w:trPr>
        <w:tc>
          <w:tcPr>
            <w:tcW w:w="3119"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rPr>
            </w:pP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rPr>
            </w:pPr>
          </w:p>
        </w:tc>
        <w:tc>
          <w:tcPr>
            <w:tcW w:w="3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vAlign w:val="center"/>
          </w:tcPr>
          <w:p w:rsidR="005A0557" w:rsidRPr="005A0557" w:rsidRDefault="005A0557" w:rsidP="005A0557">
            <w:pPr>
              <w:rPr>
                <w:rFonts w:cstheme="minorHAnsi"/>
              </w:rPr>
            </w:pPr>
          </w:p>
        </w:tc>
      </w:tr>
      <w:tr w:rsidR="005A0557" w:rsidRPr="005A0557" w:rsidTr="005A0557">
        <w:trPr>
          <w:trHeight w:val="340"/>
        </w:trPr>
        <w:tc>
          <w:tcPr>
            <w:tcW w:w="3119"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rPr>
            </w:pPr>
          </w:p>
        </w:tc>
        <w:tc>
          <w:tcPr>
            <w:tcW w:w="32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rPr>
            </w:pPr>
          </w:p>
        </w:tc>
        <w:tc>
          <w:tcPr>
            <w:tcW w:w="368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vAlign w:val="center"/>
          </w:tcPr>
          <w:p w:rsidR="005A0557" w:rsidRPr="005A0557" w:rsidRDefault="005A0557" w:rsidP="005A0557">
            <w:pPr>
              <w:rPr>
                <w:rFonts w:cstheme="minorHAnsi"/>
              </w:rPr>
            </w:pPr>
          </w:p>
        </w:tc>
      </w:tr>
      <w:tr w:rsidR="005A0557" w:rsidRPr="005A0557" w:rsidTr="005A0557">
        <w:trPr>
          <w:trHeight w:val="340"/>
        </w:trPr>
        <w:tc>
          <w:tcPr>
            <w:tcW w:w="3119" w:type="dxa"/>
            <w:tcBorders>
              <w:top w:val="single" w:sz="4" w:space="0" w:color="D9D9D9" w:themeColor="background1" w:themeShade="D9"/>
              <w:left w:val="single" w:sz="4" w:space="0" w:color="808080" w:themeColor="background1" w:themeShade="80"/>
              <w:bottom w:val="single" w:sz="4" w:space="0" w:color="BFBFBF" w:themeColor="background1" w:themeShade="BF"/>
              <w:right w:val="single" w:sz="4" w:space="0" w:color="D9D9D9" w:themeColor="background1" w:themeShade="D9"/>
            </w:tcBorders>
          </w:tcPr>
          <w:p w:rsidR="005A0557" w:rsidRPr="005A0557" w:rsidRDefault="005A0557" w:rsidP="005A0557">
            <w:pPr>
              <w:rPr>
                <w:rFonts w:cstheme="minorHAnsi"/>
              </w:rPr>
            </w:pPr>
          </w:p>
        </w:tc>
        <w:tc>
          <w:tcPr>
            <w:tcW w:w="3260"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D9D9D9" w:themeColor="background1" w:themeShade="D9"/>
            </w:tcBorders>
          </w:tcPr>
          <w:p w:rsidR="005A0557" w:rsidRPr="005A0557" w:rsidRDefault="005A0557" w:rsidP="005A0557">
            <w:pPr>
              <w:rPr>
                <w:rFonts w:cstheme="minorHAnsi"/>
              </w:rPr>
            </w:pPr>
          </w:p>
        </w:tc>
        <w:tc>
          <w:tcPr>
            <w:tcW w:w="3686" w:type="dxa"/>
            <w:tcBorders>
              <w:top w:val="single" w:sz="4" w:space="0" w:color="D9D9D9" w:themeColor="background1" w:themeShade="D9"/>
              <w:left w:val="single" w:sz="4" w:space="0" w:color="D9D9D9" w:themeColor="background1" w:themeShade="D9"/>
              <w:bottom w:val="single" w:sz="4" w:space="0" w:color="BFBFBF" w:themeColor="background1" w:themeShade="BF"/>
              <w:right w:val="single" w:sz="4" w:space="0" w:color="808080" w:themeColor="background1" w:themeShade="80"/>
            </w:tcBorders>
          </w:tcPr>
          <w:p w:rsidR="005A0557" w:rsidRPr="005A0557" w:rsidRDefault="005A0557" w:rsidP="005A0557">
            <w:pPr>
              <w:rPr>
                <w:rFonts w:cstheme="minorHAnsi"/>
              </w:rPr>
            </w:pPr>
          </w:p>
        </w:tc>
      </w:tr>
      <w:tr w:rsidR="005A0557" w:rsidRPr="005A0557" w:rsidTr="005A0557">
        <w:trPr>
          <w:trHeight w:val="447"/>
        </w:trPr>
        <w:tc>
          <w:tcPr>
            <w:tcW w:w="10065" w:type="dxa"/>
            <w:gridSpan w:val="3"/>
            <w:tcBorders>
              <w:top w:val="single" w:sz="4" w:space="0" w:color="BFBFBF" w:themeColor="background1" w:themeShade="BF"/>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b/>
              </w:rPr>
            </w:pPr>
            <w:r w:rsidRPr="005A0557">
              <w:rPr>
                <w:rFonts w:ascii="Arial" w:hAnsi="Arial" w:cs="Arial"/>
                <w:sz w:val="14"/>
              </w:rPr>
              <w:softHyphen/>
            </w:r>
            <w:r w:rsidRPr="005A0557">
              <w:rPr>
                <w:rFonts w:ascii="Arial" w:hAnsi="Arial" w:cs="Arial"/>
                <w:sz w:val="14"/>
              </w:rPr>
              <w:softHyphen/>
            </w:r>
            <w:r w:rsidRPr="005A0557">
              <w:rPr>
                <w:rFonts w:ascii="Arial" w:hAnsi="Arial" w:cs="Arial"/>
                <w:b/>
              </w:rPr>
              <w:t>Emergency contact for professional who knows child:</w:t>
            </w:r>
          </w:p>
        </w:tc>
      </w:tr>
      <w:tr w:rsidR="005A0557" w:rsidRPr="005A0557" w:rsidTr="005A0557">
        <w:tc>
          <w:tcPr>
            <w:tcW w:w="10065" w:type="dxa"/>
            <w:gridSpan w:val="3"/>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tc>
      </w:tr>
    </w:tbl>
    <w:p w:rsidR="005A0557" w:rsidRPr="005A0557" w:rsidRDefault="005A0557" w:rsidP="005A0557">
      <w:pPr>
        <w:spacing w:after="0" w:line="240" w:lineRule="auto"/>
        <w:rPr>
          <w:rFonts w:ascii="Arial" w:hAnsi="Arial" w:cs="Arial"/>
          <w:sz w:val="10"/>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52"/>
        <w:gridCol w:w="2020"/>
        <w:gridCol w:w="1695"/>
        <w:gridCol w:w="1707"/>
        <w:gridCol w:w="1847"/>
      </w:tblGrid>
      <w:tr w:rsidR="005A0557" w:rsidRPr="005A0557" w:rsidTr="005A0557">
        <w:tc>
          <w:tcPr>
            <w:tcW w:w="2269"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b/>
              </w:rPr>
              <w:t xml:space="preserve">For use </w:t>
            </w:r>
            <w:r w:rsidRPr="005A0557">
              <w:rPr>
                <w:rFonts w:ascii="Arial" w:hAnsi="Arial" w:cs="Arial"/>
                <w:color w:val="A6A6A6" w:themeColor="background1" w:themeShade="A6"/>
                <w:sz w:val="18"/>
                <w:szCs w:val="18"/>
              </w:rPr>
              <w:t>please tick [x]</w:t>
            </w:r>
          </w:p>
        </w:tc>
        <w:tc>
          <w:tcPr>
            <w:tcW w:w="2126" w:type="dxa"/>
            <w:vAlign w:val="center"/>
          </w:tcPr>
          <w:p w:rsidR="005A0557" w:rsidRPr="005A0557" w:rsidRDefault="005A0557" w:rsidP="005A0557">
            <w:pPr>
              <w:tabs>
                <w:tab w:val="left" w:pos="1376"/>
              </w:tabs>
              <w:rPr>
                <w:rFonts w:ascii="Arial" w:hAnsi="Arial" w:cs="Arial"/>
              </w:rPr>
            </w:pPr>
            <w:r w:rsidRPr="005A0557">
              <w:rPr>
                <w:rFonts w:ascii="Arial" w:hAnsi="Arial" w:cs="Arial"/>
              </w:rPr>
              <w:t xml:space="preserve">Everywhere </w:t>
            </w:r>
            <w:sdt>
              <w:sdtPr>
                <w:rPr>
                  <w:b/>
                  <w:sz w:val="28"/>
                </w:rPr>
                <w:id w:val="1058590379"/>
                <w14:checkbox>
                  <w14:checked w14:val="0"/>
                  <w14:checkedState w14:val="2612" w14:font="Meiryo"/>
                  <w14:uncheckedState w14:val="2610" w14:font="Meiryo"/>
                </w14:checkbox>
              </w:sdtPr>
              <w:sdtEndPr/>
              <w:sdtContent>
                <w:r w:rsidRPr="005A0557">
                  <w:rPr>
                    <w:rFonts w:ascii="MS Gothic" w:eastAsia="MS Gothic" w:hAnsi="MS Gothic" w:cs="MS Gothic" w:hint="eastAsia"/>
                    <w:b/>
                    <w:sz w:val="28"/>
                  </w:rPr>
                  <w:t>☐</w:t>
                </w:r>
              </w:sdtContent>
            </w:sdt>
          </w:p>
        </w:tc>
        <w:tc>
          <w:tcPr>
            <w:tcW w:w="1843" w:type="dxa"/>
            <w:vAlign w:val="center"/>
          </w:tcPr>
          <w:p w:rsidR="005A0557" w:rsidRPr="005A0557" w:rsidRDefault="005A0557" w:rsidP="005A0557">
            <w:pPr>
              <w:tabs>
                <w:tab w:val="left" w:pos="570"/>
              </w:tabs>
              <w:rPr>
                <w:rFonts w:ascii="Arial" w:hAnsi="Arial" w:cs="Arial"/>
              </w:rPr>
            </w:pPr>
            <w:r w:rsidRPr="005A0557">
              <w:rPr>
                <w:rFonts w:ascii="Arial" w:hAnsi="Arial" w:cs="Arial"/>
              </w:rPr>
              <w:t xml:space="preserve">Home </w:t>
            </w:r>
            <w:sdt>
              <w:sdtPr>
                <w:rPr>
                  <w:b/>
                  <w:sz w:val="28"/>
                </w:rPr>
                <w:id w:val="-98024227"/>
                <w14:checkbox>
                  <w14:checked w14:val="0"/>
                  <w14:checkedState w14:val="2612" w14:font="Meiryo"/>
                  <w14:uncheckedState w14:val="2610" w14:font="Meiryo"/>
                </w14:checkbox>
              </w:sdtPr>
              <w:sdtEndPr/>
              <w:sdtContent>
                <w:r w:rsidRPr="005A0557">
                  <w:rPr>
                    <w:rFonts w:ascii="MS Gothic" w:eastAsia="MS Gothic" w:hAnsi="MS Gothic" w:cs="MS Gothic" w:hint="eastAsia"/>
                    <w:b/>
                    <w:sz w:val="28"/>
                  </w:rPr>
                  <w:t>☐</w:t>
                </w:r>
              </w:sdtContent>
            </w:sdt>
          </w:p>
        </w:tc>
        <w:tc>
          <w:tcPr>
            <w:tcW w:w="1842" w:type="dxa"/>
            <w:vAlign w:val="center"/>
          </w:tcPr>
          <w:p w:rsidR="005A0557" w:rsidRPr="005A0557" w:rsidRDefault="005A0557" w:rsidP="005A0557">
            <w:pPr>
              <w:rPr>
                <w:rFonts w:ascii="Arial" w:hAnsi="Arial" w:cs="Arial"/>
              </w:rPr>
            </w:pPr>
            <w:r w:rsidRPr="005A0557">
              <w:rPr>
                <w:rFonts w:ascii="Arial" w:hAnsi="Arial" w:cs="Arial"/>
              </w:rPr>
              <w:t xml:space="preserve">School </w:t>
            </w:r>
            <w:sdt>
              <w:sdtPr>
                <w:rPr>
                  <w:b/>
                  <w:sz w:val="28"/>
                </w:rPr>
                <w:id w:val="666135842"/>
                <w14:checkbox>
                  <w14:checked w14:val="0"/>
                  <w14:checkedState w14:val="2612" w14:font="Meiryo"/>
                  <w14:uncheckedState w14:val="2610" w14:font="Meiryo"/>
                </w14:checkbox>
              </w:sdtPr>
              <w:sdtEndPr/>
              <w:sdtContent>
                <w:r w:rsidRPr="005A0557">
                  <w:rPr>
                    <w:rFonts w:ascii="MS Gothic" w:eastAsia="MS Gothic" w:hAnsi="MS Gothic" w:cs="MS Gothic" w:hint="eastAsia"/>
                    <w:b/>
                    <w:sz w:val="28"/>
                  </w:rPr>
                  <w:t>☐</w:t>
                </w:r>
              </w:sdtContent>
            </w:sdt>
          </w:p>
        </w:tc>
        <w:tc>
          <w:tcPr>
            <w:tcW w:w="1985" w:type="dxa"/>
            <w:vAlign w:val="center"/>
          </w:tcPr>
          <w:p w:rsidR="005A0557" w:rsidRPr="005A0557" w:rsidRDefault="005A0557" w:rsidP="005A0557">
            <w:pPr>
              <w:rPr>
                <w:rFonts w:ascii="Arial" w:hAnsi="Arial" w:cs="Arial"/>
              </w:rPr>
            </w:pPr>
            <w:r w:rsidRPr="005A0557">
              <w:rPr>
                <w:rFonts w:ascii="Arial" w:hAnsi="Arial" w:cs="Arial"/>
              </w:rPr>
              <w:t xml:space="preserve">Hospital </w:t>
            </w:r>
            <w:sdt>
              <w:sdtPr>
                <w:rPr>
                  <w:b/>
                  <w:sz w:val="28"/>
                </w:rPr>
                <w:id w:val="-36902006"/>
                <w14:checkbox>
                  <w14:checked w14:val="0"/>
                  <w14:checkedState w14:val="2612" w14:font="Meiryo"/>
                  <w14:uncheckedState w14:val="2610" w14:font="Meiryo"/>
                </w14:checkbox>
              </w:sdtPr>
              <w:sdtEndPr/>
              <w:sdtContent>
                <w:r w:rsidRPr="005A0557">
                  <w:rPr>
                    <w:rFonts w:ascii="MS Gothic" w:eastAsia="MS Gothic" w:hAnsi="MS Gothic" w:cs="MS Gothic" w:hint="eastAsia"/>
                    <w:b/>
                    <w:sz w:val="28"/>
                  </w:rPr>
                  <w:t>☐</w:t>
                </w:r>
              </w:sdtContent>
            </w:sdt>
          </w:p>
        </w:tc>
      </w:tr>
    </w:tbl>
    <w:p w:rsidR="005A0557" w:rsidRPr="005A0557" w:rsidRDefault="005A0557" w:rsidP="005A0557">
      <w:pPr>
        <w:spacing w:after="0" w:line="240" w:lineRule="auto"/>
        <w:rPr>
          <w:rFonts w:ascii="Arial" w:hAnsi="Arial" w:cs="Arial"/>
          <w:sz w:val="10"/>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Look w:val="04A0" w:firstRow="1" w:lastRow="0" w:firstColumn="1" w:lastColumn="0" w:noHBand="0" w:noVBand="1"/>
      </w:tblPr>
      <w:tblGrid>
        <w:gridCol w:w="2147"/>
        <w:gridCol w:w="2532"/>
        <w:gridCol w:w="1922"/>
        <w:gridCol w:w="2720"/>
      </w:tblGrid>
      <w:tr w:rsidR="005A0557" w:rsidRPr="005A0557" w:rsidTr="005A0557">
        <w:trPr>
          <w:trHeight w:val="451"/>
        </w:trPr>
        <w:tc>
          <w:tcPr>
            <w:tcW w:w="2269"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b/>
              </w:rPr>
              <w:t>Date Plan Initiated</w:t>
            </w:r>
          </w:p>
        </w:tc>
        <w:tc>
          <w:tcPr>
            <w:tcW w:w="2791" w:type="dxa"/>
            <w:vAlign w:val="center"/>
          </w:tcPr>
          <w:p w:rsidR="005A0557" w:rsidRPr="005A0557" w:rsidRDefault="005A0557" w:rsidP="005A0557">
            <w:pPr>
              <w:rPr>
                <w:rFonts w:ascii="Arial" w:hAnsi="Arial" w:cs="Arial"/>
                <w:b/>
              </w:rPr>
            </w:pPr>
          </w:p>
        </w:tc>
        <w:tc>
          <w:tcPr>
            <w:tcW w:w="2028"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b/>
              </w:rPr>
              <w:t>Date Review due</w:t>
            </w:r>
          </w:p>
        </w:tc>
        <w:tc>
          <w:tcPr>
            <w:tcW w:w="3000" w:type="dxa"/>
            <w:vAlign w:val="center"/>
          </w:tcPr>
          <w:p w:rsidR="005A0557" w:rsidRPr="005A0557" w:rsidRDefault="005A0557" w:rsidP="005A0557">
            <w:pPr>
              <w:rPr>
                <w:rFonts w:ascii="Arial" w:hAnsi="Arial" w:cs="Arial"/>
              </w:rPr>
            </w:pPr>
          </w:p>
        </w:tc>
      </w:tr>
    </w:tbl>
    <w:p w:rsidR="005A0557" w:rsidRPr="005A0557" w:rsidRDefault="005A0557" w:rsidP="005A0557">
      <w:pPr>
        <w:spacing w:after="0" w:line="240" w:lineRule="auto"/>
        <w:rPr>
          <w:rFonts w:ascii="Arial" w:hAnsi="Arial" w:cs="Arial"/>
          <w:sz w:val="10"/>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69"/>
        <w:gridCol w:w="5639"/>
        <w:gridCol w:w="1913"/>
      </w:tblGrid>
      <w:tr w:rsidR="005A0557" w:rsidRPr="005A0557" w:rsidTr="005A0557">
        <w:trPr>
          <w:trHeight w:val="397"/>
        </w:trPr>
        <w:tc>
          <w:tcPr>
            <w:tcW w:w="1843"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Date reviewed/ amended:</w:t>
            </w:r>
          </w:p>
        </w:tc>
        <w:tc>
          <w:tcPr>
            <w:tcW w:w="6237"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 xml:space="preserve">Name &amp; title of lead reviewer </w:t>
            </w:r>
          </w:p>
        </w:tc>
        <w:tc>
          <w:tcPr>
            <w:tcW w:w="2008"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 xml:space="preserve">Expected review date </w:t>
            </w:r>
            <w:r w:rsidRPr="005A0557">
              <w:rPr>
                <w:rFonts w:ascii="Arial" w:hAnsi="Arial" w:cs="Arial"/>
                <w:color w:val="7F7F7F" w:themeColor="text1" w:themeTint="80"/>
                <w:sz w:val="18"/>
                <w:szCs w:val="18"/>
              </w:rPr>
              <w:t>(if appropriate)</w:t>
            </w:r>
          </w:p>
        </w:tc>
      </w:tr>
      <w:tr w:rsidR="005A0557" w:rsidRPr="005A0557" w:rsidTr="005A0557">
        <w:trPr>
          <w:trHeight w:val="397"/>
        </w:trPr>
        <w:tc>
          <w:tcPr>
            <w:tcW w:w="1843" w:type="dxa"/>
            <w:vAlign w:val="center"/>
          </w:tcPr>
          <w:p w:rsidR="005A0557" w:rsidRPr="005A0557" w:rsidRDefault="005A0557" w:rsidP="005A0557">
            <w:pPr>
              <w:rPr>
                <w:rFonts w:cstheme="minorHAnsi"/>
                <w:color w:val="000000" w:themeColor="text1"/>
              </w:rPr>
            </w:pPr>
          </w:p>
        </w:tc>
        <w:tc>
          <w:tcPr>
            <w:tcW w:w="6237" w:type="dxa"/>
            <w:vAlign w:val="center"/>
          </w:tcPr>
          <w:p w:rsidR="005A0557" w:rsidRPr="005A0557" w:rsidRDefault="005A0557" w:rsidP="005A0557">
            <w:pPr>
              <w:rPr>
                <w:rFonts w:cstheme="minorHAnsi"/>
                <w:color w:val="000000" w:themeColor="text1"/>
              </w:rPr>
            </w:pPr>
          </w:p>
        </w:tc>
        <w:tc>
          <w:tcPr>
            <w:tcW w:w="2008" w:type="dxa"/>
            <w:vAlign w:val="center"/>
          </w:tcPr>
          <w:p w:rsidR="005A0557" w:rsidRPr="005A0557" w:rsidRDefault="005A0557" w:rsidP="005A0557">
            <w:pPr>
              <w:rPr>
                <w:rFonts w:cstheme="minorHAnsi"/>
                <w:color w:val="000000" w:themeColor="text1"/>
              </w:rPr>
            </w:pPr>
          </w:p>
        </w:tc>
      </w:tr>
      <w:tr w:rsidR="005A0557" w:rsidRPr="005A0557" w:rsidTr="005A0557">
        <w:trPr>
          <w:trHeight w:val="397"/>
        </w:trPr>
        <w:tc>
          <w:tcPr>
            <w:tcW w:w="1843" w:type="dxa"/>
            <w:vAlign w:val="center"/>
          </w:tcPr>
          <w:p w:rsidR="005A0557" w:rsidRPr="005A0557" w:rsidRDefault="005A0557" w:rsidP="005A0557">
            <w:pPr>
              <w:rPr>
                <w:rFonts w:cstheme="minorHAnsi"/>
                <w:color w:val="000000" w:themeColor="text1"/>
              </w:rPr>
            </w:pPr>
          </w:p>
        </w:tc>
        <w:tc>
          <w:tcPr>
            <w:tcW w:w="6237" w:type="dxa"/>
            <w:vAlign w:val="center"/>
          </w:tcPr>
          <w:p w:rsidR="005A0557" w:rsidRPr="005A0557" w:rsidRDefault="005A0557" w:rsidP="005A0557">
            <w:pPr>
              <w:rPr>
                <w:rFonts w:cstheme="minorHAnsi"/>
                <w:color w:val="000000" w:themeColor="text1"/>
              </w:rPr>
            </w:pPr>
          </w:p>
        </w:tc>
        <w:tc>
          <w:tcPr>
            <w:tcW w:w="2008" w:type="dxa"/>
            <w:vAlign w:val="center"/>
          </w:tcPr>
          <w:p w:rsidR="005A0557" w:rsidRPr="005A0557" w:rsidRDefault="005A0557" w:rsidP="005A0557">
            <w:pPr>
              <w:rPr>
                <w:rFonts w:cstheme="minorHAnsi"/>
                <w:color w:val="000000" w:themeColor="text1"/>
              </w:rPr>
            </w:pPr>
          </w:p>
        </w:tc>
      </w:tr>
      <w:tr w:rsidR="005A0557" w:rsidRPr="005A0557" w:rsidTr="005A0557">
        <w:trPr>
          <w:trHeight w:val="397"/>
        </w:trPr>
        <w:tc>
          <w:tcPr>
            <w:tcW w:w="1843" w:type="dxa"/>
            <w:vAlign w:val="center"/>
          </w:tcPr>
          <w:p w:rsidR="005A0557" w:rsidRPr="005A0557" w:rsidRDefault="005A0557" w:rsidP="005A0557">
            <w:pPr>
              <w:rPr>
                <w:rFonts w:cstheme="minorHAnsi"/>
                <w:color w:val="000000" w:themeColor="text1"/>
              </w:rPr>
            </w:pPr>
          </w:p>
        </w:tc>
        <w:tc>
          <w:tcPr>
            <w:tcW w:w="6237" w:type="dxa"/>
            <w:vAlign w:val="center"/>
          </w:tcPr>
          <w:p w:rsidR="005A0557" w:rsidRPr="005A0557" w:rsidRDefault="005A0557" w:rsidP="005A0557">
            <w:pPr>
              <w:rPr>
                <w:rFonts w:cstheme="minorHAnsi"/>
                <w:color w:val="000000" w:themeColor="text1"/>
              </w:rPr>
            </w:pPr>
          </w:p>
        </w:tc>
        <w:tc>
          <w:tcPr>
            <w:tcW w:w="2008" w:type="dxa"/>
            <w:vAlign w:val="center"/>
          </w:tcPr>
          <w:p w:rsidR="005A0557" w:rsidRPr="005A0557" w:rsidRDefault="005A0557" w:rsidP="005A0557">
            <w:pPr>
              <w:rPr>
                <w:rFonts w:cstheme="minorHAnsi"/>
                <w:color w:val="000000" w:themeColor="text1"/>
              </w:rPr>
            </w:pPr>
          </w:p>
        </w:tc>
      </w:tr>
      <w:tr w:rsidR="005A0557" w:rsidRPr="005A0557" w:rsidTr="005A0557">
        <w:trPr>
          <w:trHeight w:val="397"/>
        </w:trPr>
        <w:tc>
          <w:tcPr>
            <w:tcW w:w="1843" w:type="dxa"/>
            <w:vAlign w:val="center"/>
          </w:tcPr>
          <w:p w:rsidR="005A0557" w:rsidRPr="005A0557" w:rsidRDefault="005A0557" w:rsidP="005A0557">
            <w:pPr>
              <w:rPr>
                <w:rFonts w:cstheme="minorHAnsi"/>
                <w:color w:val="000000" w:themeColor="text1"/>
              </w:rPr>
            </w:pPr>
          </w:p>
        </w:tc>
        <w:tc>
          <w:tcPr>
            <w:tcW w:w="6237" w:type="dxa"/>
            <w:vAlign w:val="center"/>
          </w:tcPr>
          <w:p w:rsidR="005A0557" w:rsidRPr="005A0557" w:rsidRDefault="005A0557" w:rsidP="005A0557">
            <w:pPr>
              <w:rPr>
                <w:rFonts w:cstheme="minorHAnsi"/>
                <w:color w:val="000000" w:themeColor="text1"/>
              </w:rPr>
            </w:pPr>
          </w:p>
        </w:tc>
        <w:tc>
          <w:tcPr>
            <w:tcW w:w="2008" w:type="dxa"/>
            <w:vAlign w:val="center"/>
          </w:tcPr>
          <w:p w:rsidR="005A0557" w:rsidRPr="005A0557" w:rsidRDefault="005A0557" w:rsidP="005A0557">
            <w:pPr>
              <w:rPr>
                <w:rFonts w:cstheme="minorHAnsi"/>
                <w:color w:val="000000" w:themeColor="text1"/>
              </w:rPr>
            </w:pPr>
          </w:p>
        </w:tc>
      </w:tr>
    </w:tbl>
    <w:p w:rsidR="005A0557" w:rsidRPr="005A0557" w:rsidRDefault="005A0557" w:rsidP="005A0557">
      <w:pPr>
        <w:spacing w:after="0" w:line="240" w:lineRule="auto"/>
        <w:rPr>
          <w:rFonts w:ascii="Arial" w:hAnsi="Arial" w:cs="Arial"/>
          <w:sz w:val="6"/>
        </w:rPr>
      </w:pPr>
    </w:p>
    <w:p w:rsidR="005A0557" w:rsidRPr="005A0557" w:rsidRDefault="005A0557" w:rsidP="005A0557">
      <w:pPr>
        <w:rPr>
          <w:rFonts w:ascii="Arial" w:hAnsi="Arial" w:cs="Arial"/>
          <w:sz w:val="12"/>
        </w:rPr>
      </w:pPr>
      <w:r w:rsidRPr="005A0557">
        <w:rPr>
          <w:rFonts w:ascii="Arial" w:hAnsi="Arial" w:cs="Arial"/>
          <w:sz w:val="12"/>
        </w:rPr>
        <w:br w:type="page"/>
      </w:r>
    </w:p>
    <w:p w:rsidR="005A0557" w:rsidRPr="005A0557" w:rsidRDefault="005A0557" w:rsidP="005A0557">
      <w:pPr>
        <w:keepNext/>
        <w:keepLines/>
        <w:spacing w:after="0" w:line="240" w:lineRule="auto"/>
        <w:ind w:hanging="142"/>
        <w:outlineLvl w:val="0"/>
        <w:rPr>
          <w:rFonts w:ascii="Arial" w:eastAsiaTheme="majorEastAsia" w:hAnsi="Arial" w:cs="Arial"/>
          <w:b/>
          <w:bCs/>
          <w:color w:val="000000" w:themeColor="text1"/>
          <w:sz w:val="32"/>
          <w:szCs w:val="32"/>
        </w:rPr>
      </w:pPr>
      <w:bookmarkStart w:id="2" w:name="_Toc411429066"/>
      <w:r w:rsidRPr="005A0557">
        <w:rPr>
          <w:rFonts w:ascii="Arial" w:eastAsiaTheme="majorEastAsia" w:hAnsi="Arial" w:cs="Arial"/>
          <w:b/>
          <w:bCs/>
          <w:color w:val="000000" w:themeColor="text1"/>
          <w:sz w:val="32"/>
          <w:szCs w:val="32"/>
        </w:rPr>
        <w:lastRenderedPageBreak/>
        <w:t>Wishes during Life</w:t>
      </w:r>
      <w:bookmarkEnd w:id="2"/>
    </w:p>
    <w:p w:rsidR="005A0557" w:rsidRPr="005A0557" w:rsidRDefault="005A0557" w:rsidP="005A0557">
      <w:pPr>
        <w:spacing w:after="0" w:line="240" w:lineRule="auto"/>
        <w:rPr>
          <w:rFonts w:ascii="Arial" w:hAnsi="Arial" w:cs="Arial"/>
          <w:sz w:val="14"/>
          <w:szCs w:val="24"/>
        </w:rPr>
      </w:pPr>
    </w:p>
    <w:tbl>
      <w:tblPr>
        <w:tblStyle w:val="TableGrid"/>
        <w:tblW w:w="0" w:type="auto"/>
        <w:tblInd w:w="-34" w:type="dxa"/>
        <w:tblLook w:val="04A0" w:firstRow="1" w:lastRow="0" w:firstColumn="1" w:lastColumn="0" w:noHBand="0" w:noVBand="1"/>
      </w:tblPr>
      <w:tblGrid>
        <w:gridCol w:w="9321"/>
      </w:tblGrid>
      <w:tr w:rsidR="005A0557" w:rsidRPr="005A0557" w:rsidTr="005A0557">
        <w:trPr>
          <w:trHeight w:val="365"/>
        </w:trPr>
        <w:tc>
          <w:tcPr>
            <w:tcW w:w="10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5A0557" w:rsidRPr="005A0557" w:rsidRDefault="005A0557" w:rsidP="005A0557">
            <w:pPr>
              <w:jc w:val="center"/>
              <w:rPr>
                <w:sz w:val="24"/>
                <w:szCs w:val="24"/>
              </w:rPr>
            </w:pPr>
            <w:r w:rsidRPr="005A0557">
              <w:rPr>
                <w:rFonts w:ascii="Arial" w:hAnsi="Arial" w:cs="Arial"/>
                <w:b/>
                <w:sz w:val="24"/>
                <w:szCs w:val="24"/>
              </w:rPr>
              <w:t>WISHES DURING LIFE</w:t>
            </w:r>
          </w:p>
        </w:tc>
      </w:tr>
      <w:tr w:rsidR="005A0557" w:rsidRPr="005A0557" w:rsidTr="005A0557">
        <w:trPr>
          <w:trHeight w:val="683"/>
        </w:trPr>
        <w:tc>
          <w:tcPr>
            <w:tcW w:w="1006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sz w:val="16"/>
              </w:rPr>
            </w:pPr>
            <w:r w:rsidRPr="005A0557">
              <w:rPr>
                <w:rFonts w:ascii="Arial" w:hAnsi="Arial" w:cs="Arial"/>
                <w:b/>
              </w:rPr>
              <w:t xml:space="preserve">Child’s / Young Person’s wishes </w:t>
            </w:r>
            <w:r w:rsidRPr="005A0557">
              <w:rPr>
                <w:rFonts w:ascii="Arial" w:hAnsi="Arial" w:cs="Arial"/>
                <w:sz w:val="20"/>
                <w:szCs w:val="20"/>
              </w:rPr>
              <w:t>e.g. Place of care, symptom management, people to be involved (professional/non-professional), activities to be continued (spiritual and cultural).</w:t>
            </w:r>
          </w:p>
        </w:tc>
      </w:tr>
      <w:tr w:rsidR="005A0557" w:rsidRPr="005A0557" w:rsidTr="005A0557">
        <w:tc>
          <w:tcPr>
            <w:tcW w:w="10065" w:type="dxa"/>
            <w:tcBorders>
              <w:top w:val="nil"/>
              <w:left w:val="single" w:sz="4" w:space="0" w:color="808080" w:themeColor="background1" w:themeShade="80"/>
              <w:bottom w:val="single" w:sz="4" w:space="0" w:color="BFBFBF" w:themeColor="background1" w:themeShade="BF"/>
              <w:right w:val="single" w:sz="4" w:space="0" w:color="808080" w:themeColor="background1" w:themeShade="80"/>
            </w:tcBorders>
          </w:tcPr>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tc>
      </w:tr>
      <w:tr w:rsidR="005A0557" w:rsidRPr="005A0557" w:rsidTr="005A0557">
        <w:trPr>
          <w:trHeight w:val="683"/>
        </w:trPr>
        <w:tc>
          <w:tcPr>
            <w:tcW w:w="1006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sz w:val="20"/>
                <w:szCs w:val="20"/>
              </w:rPr>
            </w:pPr>
            <w:r w:rsidRPr="005A0557">
              <w:rPr>
                <w:rFonts w:ascii="Arial" w:hAnsi="Arial" w:cs="Arial"/>
                <w:b/>
              </w:rPr>
              <w:t xml:space="preserve">Family wishes </w:t>
            </w:r>
            <w:r w:rsidRPr="005A0557">
              <w:rPr>
                <w:rFonts w:ascii="Arial" w:hAnsi="Arial" w:cs="Arial"/>
                <w:sz w:val="20"/>
                <w:szCs w:val="20"/>
              </w:rPr>
              <w:t xml:space="preserve">e.g. Where you want to be as a family, who you would like to be involved </w:t>
            </w:r>
          </w:p>
          <w:p w:rsidR="005A0557" w:rsidRPr="005A0557" w:rsidRDefault="005A0557" w:rsidP="005A0557">
            <w:pPr>
              <w:rPr>
                <w:rFonts w:ascii="Arial" w:hAnsi="Arial" w:cs="Arial"/>
                <w:sz w:val="16"/>
              </w:rPr>
            </w:pPr>
            <w:r w:rsidRPr="005A0557">
              <w:rPr>
                <w:rFonts w:ascii="Arial" w:hAnsi="Arial" w:cs="Arial"/>
                <w:sz w:val="20"/>
                <w:szCs w:val="20"/>
              </w:rPr>
              <w:t>(e.g. medical, spiritual or cultural backgrounds).</w:t>
            </w:r>
          </w:p>
        </w:tc>
      </w:tr>
      <w:tr w:rsidR="005A0557" w:rsidRPr="005A0557" w:rsidTr="005A0557">
        <w:tc>
          <w:tcPr>
            <w:tcW w:w="10065" w:type="dxa"/>
            <w:tcBorders>
              <w:top w:val="nil"/>
              <w:left w:val="single" w:sz="4" w:space="0" w:color="808080" w:themeColor="background1" w:themeShade="80"/>
              <w:bottom w:val="single" w:sz="4" w:space="0" w:color="BFBFBF" w:themeColor="background1" w:themeShade="BF"/>
              <w:right w:val="single" w:sz="4" w:space="0" w:color="808080" w:themeColor="background1" w:themeShade="80"/>
            </w:tcBorders>
            <w:vAlign w:val="center"/>
          </w:tcPr>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tc>
      </w:tr>
      <w:tr w:rsidR="005A0557" w:rsidRPr="005A0557" w:rsidTr="005A0557">
        <w:trPr>
          <w:trHeight w:val="683"/>
        </w:trPr>
        <w:tc>
          <w:tcPr>
            <w:tcW w:w="1006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sz w:val="16"/>
              </w:rPr>
            </w:pPr>
            <w:r w:rsidRPr="005A0557">
              <w:rPr>
                <w:rFonts w:ascii="Arial" w:hAnsi="Arial" w:cs="Arial"/>
                <w:b/>
              </w:rPr>
              <w:t xml:space="preserve">Others’  wishes </w:t>
            </w:r>
            <w:r w:rsidRPr="005A0557">
              <w:rPr>
                <w:rFonts w:ascii="Arial" w:hAnsi="Arial" w:cs="Arial"/>
                <w:sz w:val="20"/>
                <w:szCs w:val="20"/>
              </w:rPr>
              <w:t>(e.g. school friends, siblings)</w:t>
            </w:r>
          </w:p>
        </w:tc>
      </w:tr>
      <w:tr w:rsidR="005A0557" w:rsidRPr="005A0557" w:rsidTr="005A0557">
        <w:tc>
          <w:tcPr>
            <w:tcW w:w="1006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tc>
      </w:tr>
    </w:tbl>
    <w:p w:rsidR="005A0557" w:rsidRPr="005A0557" w:rsidRDefault="005A0557" w:rsidP="005A0557">
      <w:pPr>
        <w:spacing w:after="0" w:line="240" w:lineRule="auto"/>
        <w:rPr>
          <w:rFonts w:ascii="Arial" w:hAnsi="Arial" w:cs="Arial"/>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96"/>
        <w:gridCol w:w="5725"/>
      </w:tblGrid>
      <w:tr w:rsidR="005A0557" w:rsidRPr="005A0557" w:rsidTr="005A0557">
        <w:trPr>
          <w:trHeight w:val="518"/>
        </w:trPr>
        <w:tc>
          <w:tcPr>
            <w:tcW w:w="3828" w:type="dxa"/>
            <w:shd w:val="clear" w:color="auto" w:fill="F2F2F2" w:themeFill="background1" w:themeFillShade="F2"/>
            <w:vAlign w:val="center"/>
          </w:tcPr>
          <w:p w:rsidR="005A0557" w:rsidRPr="005A0557" w:rsidRDefault="005A0557" w:rsidP="005A0557">
            <w:pPr>
              <w:jc w:val="right"/>
              <w:rPr>
                <w:rFonts w:ascii="Arial" w:hAnsi="Arial" w:cs="Arial"/>
              </w:rPr>
            </w:pPr>
            <w:r w:rsidRPr="005A0557">
              <w:rPr>
                <w:rFonts w:ascii="Arial" w:hAnsi="Arial" w:cs="Arial"/>
              </w:rPr>
              <w:t>This page discussed by:</w:t>
            </w:r>
          </w:p>
        </w:tc>
        <w:tc>
          <w:tcPr>
            <w:tcW w:w="6260" w:type="dxa"/>
            <w:vAlign w:val="center"/>
          </w:tcPr>
          <w:p w:rsidR="005A0557" w:rsidRPr="005A0557" w:rsidRDefault="005A0557" w:rsidP="005A0557">
            <w:pPr>
              <w:rPr>
                <w:rFonts w:cstheme="minorHAnsi"/>
                <w:b/>
              </w:rPr>
            </w:pPr>
          </w:p>
          <w:p w:rsidR="005A0557" w:rsidRPr="005A0557" w:rsidRDefault="005A0557" w:rsidP="005A0557">
            <w:pPr>
              <w:rPr>
                <w:rFonts w:cstheme="minorHAnsi"/>
                <w:b/>
              </w:rPr>
            </w:pPr>
          </w:p>
          <w:p w:rsidR="005A0557" w:rsidRPr="005A0557" w:rsidRDefault="005A0557" w:rsidP="005A0557">
            <w:pPr>
              <w:rPr>
                <w:rFonts w:cstheme="minorHAnsi"/>
                <w:b/>
              </w:rPr>
            </w:pPr>
          </w:p>
        </w:tc>
      </w:tr>
      <w:tr w:rsidR="005A0557" w:rsidRPr="005A0557" w:rsidTr="005A0557">
        <w:trPr>
          <w:trHeight w:val="1029"/>
        </w:trPr>
        <w:tc>
          <w:tcPr>
            <w:tcW w:w="3828" w:type="dxa"/>
            <w:shd w:val="clear" w:color="auto" w:fill="F2F2F2" w:themeFill="background1" w:themeFillShade="F2"/>
            <w:tcMar>
              <w:top w:w="113" w:type="dxa"/>
            </w:tcMar>
          </w:tcPr>
          <w:p w:rsidR="005A0557" w:rsidRPr="005A0557" w:rsidRDefault="005A0557" w:rsidP="005A0557">
            <w:pPr>
              <w:rPr>
                <w:rFonts w:ascii="Arial" w:hAnsi="Arial" w:cs="Arial"/>
                <w:b/>
                <w:sz w:val="20"/>
              </w:rPr>
            </w:pPr>
            <w:r w:rsidRPr="005A0557">
              <w:rPr>
                <w:rFonts w:ascii="Arial" w:hAnsi="Arial" w:cs="Arial"/>
                <w:b/>
              </w:rPr>
              <w:t>Child /Young Person / Parent / Carer</w:t>
            </w:r>
          </w:p>
          <w:p w:rsidR="005A0557" w:rsidRPr="005A0557" w:rsidRDefault="005A0557" w:rsidP="005A0557">
            <w:pPr>
              <w:rPr>
                <w:rFonts w:ascii="Arial" w:hAnsi="Arial" w:cs="Arial"/>
                <w:sz w:val="18"/>
              </w:rPr>
            </w:pPr>
            <w:r w:rsidRPr="005A0557">
              <w:rPr>
                <w:rFonts w:ascii="Arial" w:hAnsi="Arial" w:cs="Arial"/>
                <w:sz w:val="18"/>
              </w:rPr>
              <w:t>Professional (full name and job title/ initials)</w:t>
            </w:r>
          </w:p>
          <w:p w:rsidR="005A0557" w:rsidRPr="005A0557" w:rsidRDefault="005A0557" w:rsidP="005A0557">
            <w:pPr>
              <w:rPr>
                <w:rFonts w:ascii="Arial" w:hAnsi="Arial" w:cs="Arial"/>
                <w:i/>
                <w:sz w:val="10"/>
              </w:rPr>
            </w:pPr>
          </w:p>
          <w:p w:rsidR="005A0557" w:rsidRPr="005A0557" w:rsidRDefault="005A0557" w:rsidP="005A0557">
            <w:pPr>
              <w:rPr>
                <w:rFonts w:ascii="Arial" w:hAnsi="Arial" w:cs="Arial"/>
              </w:rPr>
            </w:pPr>
            <w:r w:rsidRPr="005A0557">
              <w:rPr>
                <w:rFonts w:ascii="Arial" w:hAnsi="Arial" w:cs="Arial"/>
                <w:color w:val="7F7F7F" w:themeColor="text1" w:themeTint="80"/>
                <w:sz w:val="18"/>
              </w:rPr>
              <w:t>(Initials only may be used if this page is filled out by the lead clinician)</w:t>
            </w:r>
          </w:p>
        </w:tc>
        <w:tc>
          <w:tcPr>
            <w:tcW w:w="6260" w:type="dxa"/>
            <w:tcMar>
              <w:top w:w="113" w:type="dxa"/>
            </w:tcMar>
          </w:tcPr>
          <w:p w:rsidR="005A0557" w:rsidRPr="005A0557" w:rsidRDefault="005A0557" w:rsidP="005A0557">
            <w:pPr>
              <w:rPr>
                <w:rFonts w:ascii="Arial" w:hAnsi="Arial" w:cs="Arial"/>
              </w:rPr>
            </w:pPr>
          </w:p>
          <w:p w:rsidR="005A0557" w:rsidRPr="005A0557" w:rsidRDefault="005A0557" w:rsidP="005A0557">
            <w:pPr>
              <w:rPr>
                <w:rFonts w:ascii="Arial" w:hAnsi="Arial" w:cs="Arial"/>
              </w:rPr>
            </w:pPr>
          </w:p>
          <w:p w:rsidR="005A0557" w:rsidRPr="005A0557" w:rsidRDefault="005A0557" w:rsidP="005A0557">
            <w:pPr>
              <w:rPr>
                <w:rFonts w:ascii="Arial" w:hAnsi="Arial" w:cs="Arial"/>
              </w:rPr>
            </w:pPr>
          </w:p>
          <w:p w:rsidR="005A0557" w:rsidRPr="005A0557" w:rsidRDefault="005A0557" w:rsidP="005A0557">
            <w:pPr>
              <w:rPr>
                <w:rFonts w:ascii="Arial" w:hAnsi="Arial" w:cs="Arial"/>
              </w:rPr>
            </w:pPr>
          </w:p>
          <w:p w:rsidR="005A0557" w:rsidRPr="005A0557" w:rsidRDefault="005A0557" w:rsidP="005A0557">
            <w:pPr>
              <w:rPr>
                <w:rFonts w:ascii="Arial" w:hAnsi="Arial" w:cs="Arial"/>
              </w:rPr>
            </w:pPr>
          </w:p>
          <w:p w:rsidR="005A0557" w:rsidRPr="005A0557" w:rsidRDefault="005A0557" w:rsidP="005A0557">
            <w:pPr>
              <w:rPr>
                <w:rFonts w:ascii="Arial" w:hAnsi="Arial" w:cs="Arial"/>
              </w:rPr>
            </w:pPr>
          </w:p>
        </w:tc>
      </w:tr>
      <w:tr w:rsidR="005A0557" w:rsidRPr="005A0557" w:rsidTr="005A0557">
        <w:trPr>
          <w:trHeight w:val="534"/>
        </w:trPr>
        <w:tc>
          <w:tcPr>
            <w:tcW w:w="3828" w:type="dxa"/>
            <w:shd w:val="clear" w:color="auto" w:fill="F2F2F2" w:themeFill="background1" w:themeFillShade="F2"/>
            <w:vAlign w:val="center"/>
          </w:tcPr>
          <w:p w:rsidR="005A0557" w:rsidRPr="005A0557" w:rsidRDefault="005A0557" w:rsidP="005A0557">
            <w:pPr>
              <w:jc w:val="right"/>
              <w:rPr>
                <w:rFonts w:ascii="Arial" w:hAnsi="Arial" w:cs="Arial"/>
              </w:rPr>
            </w:pPr>
            <w:r w:rsidRPr="005A0557">
              <w:rPr>
                <w:rFonts w:ascii="Arial" w:hAnsi="Arial" w:cs="Arial"/>
              </w:rPr>
              <w:t>Date:</w:t>
            </w:r>
          </w:p>
        </w:tc>
        <w:tc>
          <w:tcPr>
            <w:tcW w:w="6260" w:type="dxa"/>
            <w:vAlign w:val="center"/>
          </w:tcPr>
          <w:p w:rsidR="005A0557" w:rsidRPr="005A0557" w:rsidRDefault="005A0557" w:rsidP="005A0557">
            <w:pPr>
              <w:rPr>
                <w:rFonts w:ascii="Arial" w:hAnsi="Arial" w:cs="Arial"/>
                <w:b/>
              </w:rPr>
            </w:pPr>
          </w:p>
        </w:tc>
      </w:tr>
    </w:tbl>
    <w:p w:rsidR="005A0557" w:rsidRPr="005A0557" w:rsidRDefault="005A0557" w:rsidP="005A0557">
      <w:pPr>
        <w:spacing w:after="0" w:line="240" w:lineRule="auto"/>
        <w:rPr>
          <w:rFonts w:ascii="Arial" w:hAnsi="Arial" w:cs="Arial"/>
        </w:rPr>
      </w:pPr>
    </w:p>
    <w:p w:rsidR="005A0557" w:rsidRPr="005A0557" w:rsidRDefault="005A0557" w:rsidP="005A0557">
      <w:pPr>
        <w:rPr>
          <w:rFonts w:ascii="Arial" w:hAnsi="Arial" w:cs="Arial"/>
        </w:rPr>
      </w:pPr>
      <w:r w:rsidRPr="005A0557">
        <w:rPr>
          <w:rFonts w:ascii="Arial" w:hAnsi="Arial" w:cs="Arial"/>
        </w:rPr>
        <w:br w:type="page"/>
      </w:r>
    </w:p>
    <w:p w:rsidR="005A0557" w:rsidRPr="005A0557" w:rsidRDefault="005A0557" w:rsidP="005A0557">
      <w:pPr>
        <w:keepNext/>
        <w:keepLines/>
        <w:spacing w:before="480" w:after="0"/>
        <w:ind w:hanging="142"/>
        <w:outlineLvl w:val="0"/>
        <w:rPr>
          <w:rFonts w:ascii="Arial" w:eastAsiaTheme="majorEastAsia" w:hAnsi="Arial" w:cs="Arial"/>
          <w:b/>
          <w:bCs/>
          <w:color w:val="365F91" w:themeColor="accent1" w:themeShade="BF"/>
          <w:sz w:val="32"/>
          <w:szCs w:val="32"/>
        </w:rPr>
      </w:pPr>
      <w:bookmarkStart w:id="3" w:name="_Toc411429067"/>
      <w:r w:rsidRPr="005A0557">
        <w:rPr>
          <w:rFonts w:ascii="Arial" w:eastAsiaTheme="majorEastAsia" w:hAnsi="Arial" w:cs="Arial"/>
          <w:b/>
          <w:bCs/>
          <w:color w:val="000000" w:themeColor="text1"/>
          <w:sz w:val="32"/>
          <w:szCs w:val="32"/>
        </w:rPr>
        <w:lastRenderedPageBreak/>
        <w:t>Diagnosis and Decision Making</w:t>
      </w:r>
      <w:bookmarkEnd w:id="3"/>
    </w:p>
    <w:p w:rsidR="005A0557" w:rsidRPr="005A0557" w:rsidRDefault="005A0557" w:rsidP="005A0557">
      <w:pPr>
        <w:spacing w:after="0" w:line="240" w:lineRule="auto"/>
        <w:rPr>
          <w:rFonts w:ascii="Arial" w:hAnsi="Arial" w:cs="Arial"/>
          <w:sz w:val="10"/>
        </w:rPr>
      </w:pPr>
    </w:p>
    <w:tbl>
      <w:tblPr>
        <w:tblStyle w:val="TableGrid"/>
        <w:tblW w:w="0" w:type="auto"/>
        <w:tblInd w:w="-34" w:type="dxa"/>
        <w:tblLook w:val="04A0" w:firstRow="1" w:lastRow="0" w:firstColumn="1" w:lastColumn="0" w:noHBand="0" w:noVBand="1"/>
      </w:tblPr>
      <w:tblGrid>
        <w:gridCol w:w="9321"/>
      </w:tblGrid>
      <w:tr w:rsidR="005A0557" w:rsidRPr="005A0557" w:rsidTr="005A0557">
        <w:trPr>
          <w:trHeight w:val="521"/>
        </w:trPr>
        <w:tc>
          <w:tcPr>
            <w:tcW w:w="1006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sz w:val="28"/>
                <w:szCs w:val="28"/>
              </w:rPr>
            </w:pPr>
            <w:r w:rsidRPr="005A0557">
              <w:rPr>
                <w:rFonts w:ascii="Arial" w:hAnsi="Arial" w:cs="Arial"/>
                <w:b/>
                <w:sz w:val="28"/>
                <w:szCs w:val="28"/>
              </w:rPr>
              <w:t>Diagnosis</w:t>
            </w:r>
          </w:p>
        </w:tc>
      </w:tr>
      <w:tr w:rsidR="005A0557" w:rsidRPr="005A0557" w:rsidTr="005A0557">
        <w:tc>
          <w:tcPr>
            <w:tcW w:w="10065" w:type="dxa"/>
            <w:tcBorders>
              <w:top w:val="nil"/>
              <w:left w:val="single" w:sz="4" w:space="0" w:color="808080" w:themeColor="background1" w:themeShade="80"/>
              <w:bottom w:val="single" w:sz="4" w:space="0" w:color="BFBFBF" w:themeColor="background1" w:themeShade="BF"/>
              <w:right w:val="single" w:sz="4" w:space="0" w:color="808080" w:themeColor="background1" w:themeShade="80"/>
            </w:tcBorders>
          </w:tcPr>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tc>
      </w:tr>
      <w:tr w:rsidR="005A0557" w:rsidRPr="005A0557" w:rsidTr="005A0557">
        <w:trPr>
          <w:trHeight w:val="521"/>
        </w:trPr>
        <w:tc>
          <w:tcPr>
            <w:tcW w:w="1006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sz w:val="28"/>
                <w:szCs w:val="28"/>
              </w:rPr>
            </w:pPr>
            <w:r w:rsidRPr="005A0557">
              <w:rPr>
                <w:rFonts w:ascii="Arial" w:hAnsi="Arial" w:cs="Arial"/>
                <w:b/>
                <w:sz w:val="28"/>
                <w:szCs w:val="28"/>
              </w:rPr>
              <w:t>Main problems and Background information</w:t>
            </w:r>
          </w:p>
        </w:tc>
      </w:tr>
      <w:tr w:rsidR="005A0557" w:rsidRPr="005A0557" w:rsidTr="005A0557">
        <w:tc>
          <w:tcPr>
            <w:tcW w:w="10065" w:type="dxa"/>
            <w:tcBorders>
              <w:top w:val="nil"/>
              <w:left w:val="single" w:sz="4" w:space="0" w:color="808080" w:themeColor="background1" w:themeShade="80"/>
              <w:bottom w:val="single" w:sz="4" w:space="0" w:color="BFBFBF" w:themeColor="background1" w:themeShade="BF"/>
              <w:right w:val="single" w:sz="4" w:space="0" w:color="808080" w:themeColor="background1" w:themeShade="80"/>
            </w:tcBorders>
            <w:vAlign w:val="center"/>
          </w:tcPr>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tc>
      </w:tr>
      <w:tr w:rsidR="005A0557" w:rsidRPr="005A0557" w:rsidTr="005A0557">
        <w:trPr>
          <w:trHeight w:val="521"/>
        </w:trPr>
        <w:tc>
          <w:tcPr>
            <w:tcW w:w="1006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sz w:val="28"/>
                <w:szCs w:val="28"/>
              </w:rPr>
            </w:pPr>
            <w:r w:rsidRPr="005A0557">
              <w:rPr>
                <w:rFonts w:ascii="Arial" w:hAnsi="Arial" w:cs="Arial"/>
                <w:b/>
                <w:sz w:val="28"/>
                <w:szCs w:val="28"/>
              </w:rPr>
              <w:t xml:space="preserve">Social  issues   </w:t>
            </w:r>
            <w:r w:rsidRPr="005A0557">
              <w:rPr>
                <w:rFonts w:ascii="Arial" w:hAnsi="Arial" w:cs="Arial"/>
                <w:szCs w:val="28"/>
              </w:rPr>
              <w:t xml:space="preserve"> (Include if Looked after Child)</w:t>
            </w:r>
          </w:p>
        </w:tc>
      </w:tr>
      <w:tr w:rsidR="005A0557" w:rsidRPr="005A0557" w:rsidTr="005A0557">
        <w:tc>
          <w:tcPr>
            <w:tcW w:w="1006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tc>
      </w:tr>
    </w:tbl>
    <w:p w:rsidR="005A0557" w:rsidRPr="005A0557" w:rsidRDefault="005A0557" w:rsidP="005A0557">
      <w:pPr>
        <w:spacing w:after="0" w:line="240" w:lineRule="auto"/>
        <w:rPr>
          <w:rFonts w:ascii="Arial" w:hAnsi="Arial" w:cs="Arial"/>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62"/>
        <w:gridCol w:w="2184"/>
        <w:gridCol w:w="6575"/>
      </w:tblGrid>
      <w:tr w:rsidR="005A0557" w:rsidRPr="005A0557" w:rsidTr="005A0557">
        <w:trPr>
          <w:trHeight w:val="654"/>
        </w:trPr>
        <w:tc>
          <w:tcPr>
            <w:tcW w:w="10065" w:type="dxa"/>
            <w:gridSpan w:val="3"/>
            <w:shd w:val="clear" w:color="auto" w:fill="F2F2F2" w:themeFill="background1" w:themeFillShade="F2"/>
            <w:vAlign w:val="center"/>
          </w:tcPr>
          <w:p w:rsidR="005A0557" w:rsidRPr="005A0557" w:rsidRDefault="005A0557" w:rsidP="005A0557">
            <w:pPr>
              <w:rPr>
                <w:rFonts w:ascii="Arial" w:hAnsi="Arial" w:cs="Arial"/>
                <w:b/>
                <w:sz w:val="26"/>
                <w:szCs w:val="26"/>
              </w:rPr>
            </w:pPr>
            <w:r w:rsidRPr="005A0557">
              <w:rPr>
                <w:rFonts w:ascii="Arial" w:hAnsi="Arial" w:cs="Arial"/>
                <w:b/>
                <w:sz w:val="26"/>
                <w:szCs w:val="26"/>
              </w:rPr>
              <w:t>Decision Making Process</w:t>
            </w:r>
          </w:p>
          <w:p w:rsidR="005A0557" w:rsidRPr="005A0557" w:rsidRDefault="005A0557" w:rsidP="005A0557">
            <w:pPr>
              <w:rPr>
                <w:rFonts w:ascii="Arial" w:hAnsi="Arial" w:cs="Arial"/>
              </w:rPr>
            </w:pPr>
            <w:r w:rsidRPr="005A0557">
              <w:rPr>
                <w:rFonts w:ascii="Arial" w:hAnsi="Arial" w:cs="Arial"/>
                <w:b/>
                <w:sz w:val="24"/>
              </w:rPr>
              <w:t>Basis of discussion / decision-making?</w:t>
            </w:r>
            <w:r w:rsidRPr="005A0557">
              <w:rPr>
                <w:rFonts w:ascii="Arial" w:hAnsi="Arial" w:cs="Arial"/>
                <w:sz w:val="24"/>
              </w:rPr>
              <w:t xml:space="preserve"> </w:t>
            </w:r>
            <w:r w:rsidRPr="005A0557">
              <w:rPr>
                <w:rFonts w:ascii="Arial" w:hAnsi="Arial" w:cs="Arial"/>
              </w:rPr>
              <w:t>(Tick as appropriate) [X]</w:t>
            </w:r>
          </w:p>
        </w:tc>
      </w:tr>
      <w:tr w:rsidR="005A0557" w:rsidRPr="005A0557" w:rsidTr="005A0557">
        <w:trPr>
          <w:trHeight w:val="365"/>
        </w:trPr>
        <w:tc>
          <w:tcPr>
            <w:tcW w:w="568" w:type="dxa"/>
            <w:vAlign w:val="center"/>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2021928869"/>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9497" w:type="dxa"/>
            <w:gridSpan w:val="2"/>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Wishes of child/young person with capacity</w:t>
            </w:r>
          </w:p>
        </w:tc>
      </w:tr>
      <w:tr w:rsidR="005A0557" w:rsidRPr="005A0557" w:rsidTr="005A0557">
        <w:trPr>
          <w:trHeight w:val="397"/>
        </w:trPr>
        <w:tc>
          <w:tcPr>
            <w:tcW w:w="568" w:type="dxa"/>
            <w:vAlign w:val="center"/>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1916306909"/>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9497" w:type="dxa"/>
            <w:gridSpan w:val="2"/>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Wishes of parent(s) for child on “best interests” basis</w:t>
            </w:r>
          </w:p>
        </w:tc>
      </w:tr>
      <w:tr w:rsidR="005A0557" w:rsidRPr="005A0557" w:rsidTr="005A0557">
        <w:trPr>
          <w:trHeight w:val="397"/>
        </w:trPr>
        <w:tc>
          <w:tcPr>
            <w:tcW w:w="568" w:type="dxa"/>
            <w:vAlign w:val="center"/>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513544612"/>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9497" w:type="dxa"/>
            <w:gridSpan w:val="2"/>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Best interests basis (as in Mental Capacity Act 2005)</w:t>
            </w:r>
          </w:p>
        </w:tc>
      </w:tr>
      <w:tr w:rsidR="005A0557" w:rsidRPr="005A0557" w:rsidTr="005A0557">
        <w:trPr>
          <w:trHeight w:val="397"/>
        </w:trPr>
        <w:tc>
          <w:tcPr>
            <w:tcW w:w="568" w:type="dxa"/>
            <w:vAlign w:val="center"/>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1468816295"/>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2301"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Other (please state)</w:t>
            </w:r>
          </w:p>
        </w:tc>
        <w:tc>
          <w:tcPr>
            <w:tcW w:w="7196" w:type="dxa"/>
            <w:vAlign w:val="center"/>
          </w:tcPr>
          <w:p w:rsidR="005A0557" w:rsidRPr="005A0557" w:rsidRDefault="005A0557" w:rsidP="005A0557">
            <w:pPr>
              <w:rPr>
                <w:rFonts w:cstheme="minorHAnsi"/>
              </w:rPr>
            </w:pP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0065" w:type="dxa"/>
            <w:gridSpan w:val="3"/>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sz w:val="28"/>
                <w:szCs w:val="28"/>
              </w:rPr>
            </w:pPr>
            <w:r w:rsidRPr="005A0557">
              <w:rPr>
                <w:rFonts w:ascii="Arial" w:hAnsi="Arial" w:cs="Arial"/>
                <w:b/>
                <w:sz w:val="26"/>
                <w:szCs w:val="28"/>
              </w:rPr>
              <w:t>Comment</w:t>
            </w:r>
          </w:p>
        </w:tc>
      </w:tr>
      <w:tr w:rsidR="005A0557" w:rsidRPr="005A0557" w:rsidTr="005A0557">
        <w:trPr>
          <w:trHeight w:val="1263"/>
        </w:trPr>
        <w:tc>
          <w:tcPr>
            <w:tcW w:w="10065" w:type="dxa"/>
            <w:gridSpan w:val="3"/>
          </w:tcPr>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tc>
      </w:tr>
    </w:tbl>
    <w:p w:rsidR="005A0557" w:rsidRPr="005A0557" w:rsidRDefault="005A0557" w:rsidP="005A0557">
      <w:pPr>
        <w:spacing w:after="0" w:line="240" w:lineRule="auto"/>
        <w:rPr>
          <w:rFonts w:ascii="Arial" w:hAnsi="Arial" w:cs="Arial"/>
          <w:sz w:val="10"/>
          <w:szCs w:val="10"/>
        </w:rPr>
      </w:pPr>
    </w:p>
    <w:p w:rsidR="005A0557" w:rsidRPr="005A0557" w:rsidRDefault="005A0557" w:rsidP="005A0557">
      <w:pPr>
        <w:spacing w:after="0" w:line="240" w:lineRule="auto"/>
        <w:rPr>
          <w:rFonts w:ascii="Arial" w:hAnsi="Arial" w:cs="Arial"/>
          <w:sz w:val="10"/>
          <w:szCs w:val="10"/>
        </w:rPr>
      </w:pPr>
      <w:r w:rsidRPr="005A0557">
        <w:rPr>
          <w:rFonts w:ascii="Arial" w:hAnsi="Arial" w:cs="Arial"/>
          <w:sz w:val="10"/>
          <w:szCs w:val="10"/>
        </w:rPr>
        <w:br w:type="page"/>
      </w:r>
    </w:p>
    <w:p w:rsidR="005A0557" w:rsidRPr="005A0557" w:rsidRDefault="005A0557" w:rsidP="005A0557">
      <w:pPr>
        <w:keepNext/>
        <w:keepLines/>
        <w:spacing w:before="480" w:after="0"/>
        <w:ind w:hanging="142"/>
        <w:outlineLvl w:val="0"/>
        <w:rPr>
          <w:rFonts w:ascii="Arial" w:eastAsiaTheme="majorEastAsia" w:hAnsi="Arial" w:cs="Arial"/>
          <w:b/>
          <w:bCs/>
          <w:color w:val="365F91" w:themeColor="accent1" w:themeShade="BF"/>
          <w:sz w:val="32"/>
          <w:szCs w:val="32"/>
        </w:rPr>
      </w:pPr>
      <w:bookmarkStart w:id="4" w:name="_Toc411429068"/>
      <w:r w:rsidRPr="005A0557">
        <w:rPr>
          <w:rFonts w:ascii="Arial" w:eastAsiaTheme="majorEastAsia" w:hAnsi="Arial" w:cs="Arial"/>
          <w:b/>
          <w:bCs/>
          <w:color w:val="000000" w:themeColor="text1"/>
          <w:sz w:val="32"/>
          <w:szCs w:val="32"/>
        </w:rPr>
        <w:lastRenderedPageBreak/>
        <w:t>Specific Treatment Plans</w:t>
      </w:r>
      <w:bookmarkEnd w:id="4"/>
    </w:p>
    <w:p w:rsidR="005A0557" w:rsidRPr="005A0557" w:rsidRDefault="005A0557" w:rsidP="005A0557">
      <w:pPr>
        <w:spacing w:after="0" w:line="240" w:lineRule="auto"/>
        <w:ind w:left="-142"/>
        <w:rPr>
          <w:rFonts w:ascii="Arial" w:hAnsi="Arial" w:cs="Arial"/>
          <w:b/>
          <w:color w:val="595959" w:themeColor="text1" w:themeTint="A6"/>
          <w:sz w:val="32"/>
        </w:rPr>
      </w:pPr>
      <w:r w:rsidRPr="005A0557">
        <w:rPr>
          <w:rFonts w:ascii="Arial" w:hAnsi="Arial" w:cs="Arial"/>
          <w:b/>
          <w:color w:val="595959" w:themeColor="text1" w:themeTint="A6"/>
          <w:sz w:val="24"/>
        </w:rPr>
        <w:t>(Prompt: allergies recorded on Front Cover)</w:t>
      </w:r>
    </w:p>
    <w:p w:rsidR="005A0557" w:rsidRPr="005A0557" w:rsidRDefault="005A0557" w:rsidP="005A0557">
      <w:pPr>
        <w:spacing w:after="0" w:line="240" w:lineRule="auto"/>
        <w:rPr>
          <w:rFonts w:ascii="Arial" w:hAnsi="Arial" w:cs="Arial"/>
          <w:sz w:val="12"/>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68"/>
        <w:gridCol w:w="5812"/>
        <w:gridCol w:w="1922"/>
        <w:gridCol w:w="1319"/>
      </w:tblGrid>
      <w:tr w:rsidR="005A0557" w:rsidRPr="005A0557" w:rsidTr="005A0557">
        <w:trPr>
          <w:trHeight w:val="543"/>
        </w:trPr>
        <w:tc>
          <w:tcPr>
            <w:tcW w:w="6379" w:type="dxa"/>
            <w:gridSpan w:val="2"/>
            <w:shd w:val="clear" w:color="auto" w:fill="F2F2F2" w:themeFill="background1" w:themeFillShade="F2"/>
            <w:vAlign w:val="center"/>
          </w:tcPr>
          <w:p w:rsidR="005A0557" w:rsidRPr="005A0557" w:rsidRDefault="005A0557" w:rsidP="005A0557">
            <w:pPr>
              <w:rPr>
                <w:rFonts w:ascii="Arial" w:hAnsi="Arial" w:cs="Arial"/>
                <w:sz w:val="20"/>
              </w:rPr>
            </w:pPr>
            <w:r w:rsidRPr="005A0557">
              <w:rPr>
                <w:rFonts w:ascii="Arial" w:hAnsi="Arial" w:cs="Arial"/>
                <w:b/>
                <w:sz w:val="26"/>
                <w:szCs w:val="26"/>
              </w:rPr>
              <w:t xml:space="preserve">Management of seizures    </w:t>
            </w:r>
            <w:r w:rsidRPr="005A0557">
              <w:rPr>
                <w:rFonts w:ascii="Arial" w:hAnsi="Arial" w:cs="Arial"/>
                <w:i/>
                <w:color w:val="7F7F7F" w:themeColor="text1" w:themeTint="80"/>
                <w:sz w:val="20"/>
              </w:rPr>
              <w:t>(Please select one option only)</w:t>
            </w:r>
          </w:p>
        </w:tc>
        <w:tc>
          <w:tcPr>
            <w:tcW w:w="2268" w:type="dxa"/>
            <w:shd w:val="clear" w:color="auto" w:fill="F2F2F2" w:themeFill="background1" w:themeFillShade="F2"/>
            <w:vAlign w:val="center"/>
          </w:tcPr>
          <w:p w:rsidR="005A0557" w:rsidRPr="005A0557" w:rsidRDefault="005A0557" w:rsidP="005A0557">
            <w:pPr>
              <w:jc w:val="center"/>
              <w:rPr>
                <w:rFonts w:ascii="Arial" w:hAnsi="Arial" w:cs="Arial"/>
                <w:b/>
              </w:rPr>
            </w:pPr>
            <w:r w:rsidRPr="005A0557">
              <w:rPr>
                <w:rFonts w:ascii="Arial" w:hAnsi="Arial" w:cs="Arial"/>
                <w:b/>
              </w:rPr>
              <w:t>Date of Weight</w:t>
            </w:r>
          </w:p>
        </w:tc>
        <w:tc>
          <w:tcPr>
            <w:tcW w:w="1450" w:type="dxa"/>
            <w:shd w:val="clear" w:color="auto" w:fill="F2F2F2" w:themeFill="background1" w:themeFillShade="F2"/>
            <w:vAlign w:val="center"/>
          </w:tcPr>
          <w:p w:rsidR="005A0557" w:rsidRPr="005A0557" w:rsidRDefault="005A0557" w:rsidP="005A0557">
            <w:pPr>
              <w:jc w:val="center"/>
              <w:rPr>
                <w:rFonts w:ascii="Arial" w:hAnsi="Arial" w:cs="Arial"/>
                <w:b/>
              </w:rPr>
            </w:pPr>
            <w:r w:rsidRPr="005A0557">
              <w:rPr>
                <w:rFonts w:ascii="Arial" w:hAnsi="Arial" w:cs="Arial"/>
                <w:b/>
              </w:rPr>
              <w:t>Weight (Kg)</w:t>
            </w:r>
          </w:p>
        </w:tc>
      </w:tr>
      <w:tr w:rsidR="005A0557" w:rsidRPr="005A0557" w:rsidTr="005A0557">
        <w:trPr>
          <w:trHeight w:val="522"/>
        </w:trPr>
        <w:tc>
          <w:tcPr>
            <w:tcW w:w="284" w:type="dxa"/>
            <w:tcBorders>
              <w:top w:val="single" w:sz="4" w:space="0" w:color="D9D9D9" w:themeColor="background1" w:themeShade="D9"/>
              <w:bottom w:val="single" w:sz="4" w:space="0" w:color="D9D9D9" w:themeColor="background1" w:themeShade="D9"/>
              <w:right w:val="nil"/>
            </w:tcBorders>
            <w:vAlign w:val="center"/>
          </w:tcPr>
          <w:p w:rsidR="005A0557" w:rsidRPr="005A0557" w:rsidRDefault="005A0557" w:rsidP="005A0557">
            <w:pPr>
              <w:jc w:val="center"/>
              <w:rPr>
                <w:rFonts w:ascii="Arial" w:hAnsi="Arial" w:cs="Arial"/>
                <w:color w:val="000000" w:themeColor="text1"/>
              </w:rPr>
            </w:pPr>
          </w:p>
        </w:tc>
        <w:tc>
          <w:tcPr>
            <w:tcW w:w="6095" w:type="dxa"/>
            <w:tcBorders>
              <w:left w:val="nil"/>
            </w:tcBorders>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object w:dxaOrig="225" w:dyaOrig="225">
                <v:shape id="_x0000_i1088" type="#_x0000_t75" style="width:228pt;height:20.25pt" o:ole="">
                  <v:imagedata r:id="rId31" o:title=""/>
                </v:shape>
                <w:control r:id="rId32" w:name="seiz1" w:shapeid="_x0000_i1088"/>
              </w:object>
            </w:r>
          </w:p>
        </w:tc>
        <w:tc>
          <w:tcPr>
            <w:tcW w:w="2268" w:type="dxa"/>
            <w:vMerge w:val="restart"/>
            <w:vAlign w:val="center"/>
          </w:tcPr>
          <w:p w:rsidR="005A0557" w:rsidRPr="005A0557" w:rsidRDefault="005A0557" w:rsidP="005A0557">
            <w:pPr>
              <w:jc w:val="center"/>
              <w:rPr>
                <w:rFonts w:cstheme="minorHAnsi"/>
                <w:b/>
                <w:color w:val="000000" w:themeColor="text1"/>
                <w:sz w:val="24"/>
                <w:szCs w:val="24"/>
              </w:rPr>
            </w:pPr>
          </w:p>
        </w:tc>
        <w:tc>
          <w:tcPr>
            <w:tcW w:w="1450" w:type="dxa"/>
            <w:vMerge w:val="restart"/>
            <w:vAlign w:val="center"/>
          </w:tcPr>
          <w:p w:rsidR="005A0557" w:rsidRPr="005A0557" w:rsidRDefault="005A0557" w:rsidP="005A0557">
            <w:pPr>
              <w:jc w:val="center"/>
              <w:rPr>
                <w:rFonts w:cstheme="minorHAnsi"/>
                <w:color w:val="000000" w:themeColor="text1"/>
              </w:rPr>
            </w:pPr>
          </w:p>
        </w:tc>
      </w:tr>
      <w:tr w:rsidR="005A0557" w:rsidRPr="005A0557" w:rsidTr="005A0557">
        <w:trPr>
          <w:trHeight w:val="523"/>
        </w:trPr>
        <w:tc>
          <w:tcPr>
            <w:tcW w:w="284" w:type="dxa"/>
            <w:tcBorders>
              <w:top w:val="single" w:sz="4" w:space="0" w:color="D9D9D9" w:themeColor="background1" w:themeShade="D9"/>
              <w:bottom w:val="single" w:sz="4" w:space="0" w:color="808080" w:themeColor="background1" w:themeShade="80"/>
              <w:right w:val="nil"/>
            </w:tcBorders>
            <w:vAlign w:val="center"/>
          </w:tcPr>
          <w:p w:rsidR="005A0557" w:rsidRPr="005A0557" w:rsidRDefault="005A0557" w:rsidP="005A0557">
            <w:pPr>
              <w:jc w:val="center"/>
              <w:rPr>
                <w:rFonts w:ascii="Arial" w:hAnsi="Arial" w:cs="Arial"/>
                <w:color w:val="000000" w:themeColor="text1"/>
              </w:rPr>
            </w:pPr>
          </w:p>
        </w:tc>
        <w:tc>
          <w:tcPr>
            <w:tcW w:w="6095" w:type="dxa"/>
            <w:tcBorders>
              <w:left w:val="nil"/>
            </w:tcBorders>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object w:dxaOrig="225" w:dyaOrig="225">
                <v:shape id="_x0000_i1090" type="#_x0000_t75" style="width:240pt;height:20.25pt" o:ole="">
                  <v:imagedata r:id="rId33" o:title=""/>
                </v:shape>
                <w:control r:id="rId34" w:name="seiz2" w:shapeid="_x0000_i1090"/>
              </w:object>
            </w:r>
          </w:p>
        </w:tc>
        <w:tc>
          <w:tcPr>
            <w:tcW w:w="2268" w:type="dxa"/>
            <w:vMerge/>
            <w:vAlign w:val="center"/>
          </w:tcPr>
          <w:p w:rsidR="005A0557" w:rsidRPr="005A0557" w:rsidRDefault="005A0557" w:rsidP="005A0557">
            <w:pPr>
              <w:rPr>
                <w:rFonts w:cstheme="minorHAnsi"/>
                <w:color w:val="000000" w:themeColor="text1"/>
              </w:rPr>
            </w:pPr>
          </w:p>
        </w:tc>
        <w:tc>
          <w:tcPr>
            <w:tcW w:w="1450" w:type="dxa"/>
            <w:vMerge/>
            <w:vAlign w:val="center"/>
          </w:tcPr>
          <w:p w:rsidR="005A0557" w:rsidRPr="005A0557" w:rsidRDefault="005A0557" w:rsidP="005A0557">
            <w:pPr>
              <w:rPr>
                <w:rFonts w:cstheme="minorHAnsi"/>
                <w:color w:val="000000" w:themeColor="text1"/>
              </w:rPr>
            </w:pPr>
          </w:p>
        </w:tc>
      </w:tr>
    </w:tbl>
    <w:p w:rsidR="005A0557" w:rsidRPr="005A0557" w:rsidRDefault="005A0557" w:rsidP="005A0557">
      <w:pPr>
        <w:spacing w:after="0" w:line="240" w:lineRule="auto"/>
        <w:rPr>
          <w:rFonts w:ascii="Arial" w:hAnsi="Arial" w:cs="Arial"/>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CellMar>
          <w:left w:w="57" w:type="dxa"/>
          <w:right w:w="57" w:type="dxa"/>
        </w:tblCellMar>
        <w:tblLook w:val="04A0" w:firstRow="1" w:lastRow="0" w:firstColumn="1" w:lastColumn="0" w:noHBand="0" w:noVBand="1"/>
      </w:tblPr>
      <w:tblGrid>
        <w:gridCol w:w="1312"/>
        <w:gridCol w:w="4213"/>
        <w:gridCol w:w="2979"/>
        <w:gridCol w:w="715"/>
      </w:tblGrid>
      <w:tr w:rsidR="005A0557" w:rsidRPr="005A0557" w:rsidTr="005A0557">
        <w:trPr>
          <w:trHeight w:val="397"/>
        </w:trPr>
        <w:tc>
          <w:tcPr>
            <w:tcW w:w="10070" w:type="dxa"/>
            <w:gridSpan w:val="4"/>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b/>
              </w:rPr>
              <w:t>Personalised Seizure plan:</w:t>
            </w:r>
            <w:r w:rsidRPr="005A0557">
              <w:rPr>
                <w:rFonts w:ascii="Arial" w:hAnsi="Arial" w:cs="Arial"/>
              </w:rPr>
              <w:t xml:space="preserve"> </w:t>
            </w:r>
            <w:r w:rsidRPr="005A0557">
              <w:rPr>
                <w:rFonts w:ascii="Arial" w:hAnsi="Arial" w:cs="Arial"/>
                <w:sz w:val="21"/>
                <w:szCs w:val="21"/>
              </w:rPr>
              <w:t>(drug name, dose and route)</w:t>
            </w:r>
            <w:r w:rsidRPr="005A0557">
              <w:rPr>
                <w:rFonts w:ascii="Arial" w:hAnsi="Arial" w:cs="Arial"/>
              </w:rPr>
              <w:t xml:space="preserve"> </w:t>
            </w:r>
            <w:r w:rsidRPr="005A0557">
              <w:rPr>
                <w:rFonts w:ascii="Arial" w:hAnsi="Arial" w:cs="Arial"/>
                <w:sz w:val="18"/>
              </w:rPr>
              <w:t>please add patient weight used to calculate drug doses</w:t>
            </w:r>
          </w:p>
        </w:tc>
      </w:tr>
      <w:tr w:rsidR="005A0557" w:rsidRPr="005A0557" w:rsidTr="005A0557">
        <w:trPr>
          <w:trHeight w:val="551"/>
        </w:trPr>
        <w:tc>
          <w:tcPr>
            <w:tcW w:w="1367"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First Line</w:t>
            </w:r>
          </w:p>
        </w:tc>
        <w:tc>
          <w:tcPr>
            <w:tcW w:w="4717" w:type="dxa"/>
            <w:vAlign w:val="center"/>
          </w:tcPr>
          <w:p w:rsidR="005A0557" w:rsidRPr="005A0557" w:rsidRDefault="005A0557" w:rsidP="005A0557">
            <w:pPr>
              <w:rPr>
                <w:rFonts w:cstheme="minorHAnsi"/>
              </w:rPr>
            </w:pPr>
          </w:p>
        </w:tc>
        <w:tc>
          <w:tcPr>
            <w:tcW w:w="3254"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 xml:space="preserve">after </w:t>
            </w:r>
          </w:p>
        </w:tc>
        <w:tc>
          <w:tcPr>
            <w:tcW w:w="732"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mins</w:t>
            </w:r>
          </w:p>
        </w:tc>
      </w:tr>
      <w:tr w:rsidR="005A0557" w:rsidRPr="005A0557" w:rsidTr="005A0557">
        <w:trPr>
          <w:trHeight w:val="571"/>
        </w:trPr>
        <w:tc>
          <w:tcPr>
            <w:tcW w:w="1367"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Second</w:t>
            </w:r>
            <w:r w:rsidRPr="005A0557">
              <w:rPr>
                <w:rFonts w:ascii="Arial" w:hAnsi="Arial" w:cs="Arial"/>
                <w:color w:val="000000" w:themeColor="text1"/>
                <w:sz w:val="20"/>
              </w:rPr>
              <w:t xml:space="preserve"> </w:t>
            </w:r>
            <w:r w:rsidRPr="005A0557">
              <w:rPr>
                <w:rFonts w:ascii="Arial" w:hAnsi="Arial" w:cs="Arial"/>
                <w:color w:val="000000" w:themeColor="text1"/>
              </w:rPr>
              <w:t>Line</w:t>
            </w:r>
          </w:p>
        </w:tc>
        <w:tc>
          <w:tcPr>
            <w:tcW w:w="4717" w:type="dxa"/>
            <w:vAlign w:val="center"/>
          </w:tcPr>
          <w:p w:rsidR="005A0557" w:rsidRPr="005A0557" w:rsidRDefault="005A0557" w:rsidP="005A0557">
            <w:pPr>
              <w:rPr>
                <w:rFonts w:cstheme="minorHAnsi"/>
              </w:rPr>
            </w:pPr>
          </w:p>
        </w:tc>
        <w:tc>
          <w:tcPr>
            <w:tcW w:w="3254"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 xml:space="preserve">after further </w:t>
            </w:r>
          </w:p>
        </w:tc>
        <w:tc>
          <w:tcPr>
            <w:tcW w:w="732" w:type="dxa"/>
            <w:vAlign w:val="center"/>
          </w:tcPr>
          <w:p w:rsidR="005A0557" w:rsidRPr="005A0557" w:rsidRDefault="005A0557" w:rsidP="005A0557">
            <w:r w:rsidRPr="005A0557">
              <w:rPr>
                <w:rFonts w:ascii="Arial" w:hAnsi="Arial" w:cs="Arial"/>
                <w:color w:val="000000" w:themeColor="text1"/>
              </w:rPr>
              <w:t>mins</w:t>
            </w:r>
          </w:p>
        </w:tc>
      </w:tr>
      <w:tr w:rsidR="005A0557" w:rsidRPr="005A0557" w:rsidTr="005A0557">
        <w:trPr>
          <w:trHeight w:val="563"/>
        </w:trPr>
        <w:tc>
          <w:tcPr>
            <w:tcW w:w="1367"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Third Line</w:t>
            </w:r>
          </w:p>
        </w:tc>
        <w:tc>
          <w:tcPr>
            <w:tcW w:w="4717" w:type="dxa"/>
            <w:vAlign w:val="center"/>
          </w:tcPr>
          <w:p w:rsidR="005A0557" w:rsidRPr="005A0557" w:rsidRDefault="005A0557" w:rsidP="005A0557">
            <w:pPr>
              <w:rPr>
                <w:rFonts w:cstheme="minorHAnsi"/>
              </w:rPr>
            </w:pPr>
          </w:p>
        </w:tc>
        <w:tc>
          <w:tcPr>
            <w:tcW w:w="3254"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 xml:space="preserve">after further </w:t>
            </w:r>
          </w:p>
        </w:tc>
        <w:tc>
          <w:tcPr>
            <w:tcW w:w="732" w:type="dxa"/>
            <w:vAlign w:val="center"/>
          </w:tcPr>
          <w:p w:rsidR="005A0557" w:rsidRPr="005A0557" w:rsidRDefault="005A0557" w:rsidP="005A0557">
            <w:r w:rsidRPr="005A0557">
              <w:rPr>
                <w:rFonts w:ascii="Arial" w:hAnsi="Arial" w:cs="Arial"/>
                <w:color w:val="000000" w:themeColor="text1"/>
              </w:rPr>
              <w:t>mins</w:t>
            </w:r>
          </w:p>
        </w:tc>
      </w:tr>
    </w:tbl>
    <w:p w:rsidR="005A0557" w:rsidRPr="005A0557" w:rsidRDefault="005A0557" w:rsidP="005A0557">
      <w:pPr>
        <w:spacing w:after="0" w:line="240" w:lineRule="auto"/>
        <w:rPr>
          <w:rFonts w:ascii="Arial" w:hAnsi="Arial" w:cs="Arial"/>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363"/>
        <w:gridCol w:w="2174"/>
        <w:gridCol w:w="5528"/>
      </w:tblGrid>
      <w:tr w:rsidR="005A0557" w:rsidRPr="005A0557" w:rsidTr="005A0557">
        <w:trPr>
          <w:trHeight w:val="485"/>
        </w:trPr>
        <w:tc>
          <w:tcPr>
            <w:tcW w:w="4537" w:type="dxa"/>
            <w:gridSpan w:val="2"/>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 xml:space="preserve">Call </w:t>
            </w:r>
            <w:r w:rsidRPr="005A0557">
              <w:rPr>
                <w:rFonts w:ascii="Arial" w:hAnsi="Arial" w:cs="Arial"/>
                <w:b/>
              </w:rPr>
              <w:t>999</w:t>
            </w:r>
            <w:r w:rsidRPr="005A0557">
              <w:rPr>
                <w:rFonts w:ascii="Arial" w:hAnsi="Arial" w:cs="Arial"/>
              </w:rPr>
              <w:t xml:space="preserve"> for emergency transfer to hospital?</w:t>
            </w:r>
          </w:p>
        </w:tc>
        <w:tc>
          <w:tcPr>
            <w:tcW w:w="5528" w:type="dxa"/>
            <w:tcBorders>
              <w:top w:val="single" w:sz="4" w:space="0" w:color="808080" w:themeColor="background1" w:themeShade="80"/>
              <w:bottom w:val="single" w:sz="4" w:space="0" w:color="D9D9D9" w:themeColor="background1" w:themeShade="D9"/>
            </w:tcBorders>
            <w:shd w:val="clear" w:color="auto" w:fill="FFFFFF" w:themeFill="background1"/>
            <w:vAlign w:val="center"/>
          </w:tcPr>
          <w:p w:rsidR="005A0557" w:rsidRPr="005A0557" w:rsidRDefault="005A0557" w:rsidP="005A0557">
            <w:pPr>
              <w:rPr>
                <w:rFonts w:ascii="Arial" w:hAnsi="Arial" w:cs="Arial"/>
              </w:rPr>
            </w:pPr>
            <w:r w:rsidRPr="005A0557">
              <w:rPr>
                <w:rFonts w:cstheme="minorHAnsi"/>
                <w:b/>
              </w:rPr>
              <w:object w:dxaOrig="225" w:dyaOrig="225">
                <v:shape id="_x0000_i1092" type="#_x0000_t75" style="width:42pt;height:21pt" o:ole="">
                  <v:imagedata r:id="rId35" o:title=""/>
                </v:shape>
                <w:control r:id="rId36" w:name="CallEmerg1" w:shapeid="_x0000_i1092"/>
              </w:object>
            </w:r>
            <w:r w:rsidRPr="005A0557">
              <w:rPr>
                <w:rFonts w:cstheme="minorHAnsi"/>
                <w:b/>
              </w:rPr>
              <w:t xml:space="preserve">   </w:t>
            </w:r>
            <w:r w:rsidRPr="005A0557">
              <w:rPr>
                <w:rFonts w:cstheme="minorHAnsi"/>
                <w:b/>
              </w:rPr>
              <w:object w:dxaOrig="225" w:dyaOrig="225">
                <v:shape id="_x0000_i1094" type="#_x0000_t75" style="width:35.25pt;height:21pt" o:ole="">
                  <v:imagedata r:id="rId37" o:title=""/>
                </v:shape>
                <w:control r:id="rId38" w:name="CallEmerg2" w:shapeid="_x0000_i1094"/>
              </w:object>
            </w:r>
          </w:p>
        </w:tc>
      </w:tr>
      <w:tr w:rsidR="005A0557" w:rsidRPr="005A0557" w:rsidTr="005A0557">
        <w:trPr>
          <w:trHeight w:val="620"/>
        </w:trPr>
        <w:tc>
          <w:tcPr>
            <w:tcW w:w="2363"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If yes, at what stage</w:t>
            </w:r>
          </w:p>
        </w:tc>
        <w:tc>
          <w:tcPr>
            <w:tcW w:w="7702" w:type="dxa"/>
            <w:gridSpan w:val="2"/>
            <w:vAlign w:val="center"/>
          </w:tcPr>
          <w:p w:rsidR="005A0557" w:rsidRPr="005A0557" w:rsidRDefault="005A0557" w:rsidP="005A0557">
            <w:pPr>
              <w:rPr>
                <w:rFonts w:cstheme="minorHAnsi"/>
              </w:rPr>
            </w:pPr>
          </w:p>
        </w:tc>
      </w:tr>
      <w:tr w:rsidR="005A0557" w:rsidRPr="005A0557" w:rsidTr="005A0557">
        <w:trPr>
          <w:trHeight w:val="545"/>
        </w:trPr>
        <w:tc>
          <w:tcPr>
            <w:tcW w:w="2363"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Description of usual seizure pattern/ types</w:t>
            </w:r>
          </w:p>
        </w:tc>
        <w:tc>
          <w:tcPr>
            <w:tcW w:w="7702" w:type="dxa"/>
            <w:gridSpan w:val="2"/>
            <w:vAlign w:val="center"/>
          </w:tcPr>
          <w:p w:rsidR="005A0557" w:rsidRPr="005A0557" w:rsidRDefault="005A0557" w:rsidP="005A0557">
            <w:pPr>
              <w:rPr>
                <w:rFonts w:cstheme="minorHAnsi"/>
              </w:rPr>
            </w:pPr>
          </w:p>
        </w:tc>
      </w:tr>
      <w:tr w:rsidR="005A0557" w:rsidRPr="005A0557" w:rsidTr="005A0557">
        <w:trPr>
          <w:trHeight w:val="538"/>
        </w:trPr>
        <w:tc>
          <w:tcPr>
            <w:tcW w:w="2363"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Other instructions for seizures</w:t>
            </w:r>
          </w:p>
        </w:tc>
        <w:tc>
          <w:tcPr>
            <w:tcW w:w="7702" w:type="dxa"/>
            <w:gridSpan w:val="2"/>
            <w:vAlign w:val="center"/>
          </w:tcPr>
          <w:p w:rsidR="005A0557" w:rsidRPr="005A0557" w:rsidRDefault="005A0557" w:rsidP="005A0557">
            <w:pPr>
              <w:rPr>
                <w:rFonts w:cstheme="minorHAnsi"/>
              </w:rPr>
            </w:pPr>
          </w:p>
        </w:tc>
      </w:tr>
    </w:tbl>
    <w:p w:rsidR="005A0557" w:rsidRPr="005A0557" w:rsidRDefault="005A0557" w:rsidP="005A0557">
      <w:pPr>
        <w:spacing w:after="0" w:line="240" w:lineRule="auto"/>
        <w:rPr>
          <w:rFonts w:ascii="Arial" w:hAnsi="Arial" w:cs="Arial"/>
        </w:rPr>
      </w:pPr>
    </w:p>
    <w:tbl>
      <w:tblPr>
        <w:tblStyle w:val="TableGrid"/>
        <w:tblW w:w="10065" w:type="dxa"/>
        <w:tblInd w:w="-34" w:type="dxa"/>
        <w:tblCellMar>
          <w:top w:w="28" w:type="dxa"/>
        </w:tblCellMar>
        <w:tblLook w:val="04A0" w:firstRow="1" w:lastRow="0" w:firstColumn="1" w:lastColumn="0" w:noHBand="0" w:noVBand="1"/>
      </w:tblPr>
      <w:tblGrid>
        <w:gridCol w:w="10065"/>
      </w:tblGrid>
      <w:tr w:rsidR="005A0557" w:rsidRPr="005A0557" w:rsidTr="005A0557">
        <w:trPr>
          <w:trHeight w:val="521"/>
        </w:trPr>
        <w:tc>
          <w:tcPr>
            <w:tcW w:w="1006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sz w:val="26"/>
                <w:szCs w:val="26"/>
              </w:rPr>
            </w:pPr>
            <w:r w:rsidRPr="005A0557">
              <w:rPr>
                <w:rFonts w:ascii="Arial" w:hAnsi="Arial" w:cs="Arial"/>
                <w:b/>
                <w:sz w:val="26"/>
                <w:szCs w:val="26"/>
              </w:rPr>
              <w:t>Management of infection</w:t>
            </w:r>
          </w:p>
          <w:p w:rsidR="005A0557" w:rsidRPr="005A0557" w:rsidRDefault="005A0557" w:rsidP="005A0557">
            <w:pPr>
              <w:rPr>
                <w:rFonts w:ascii="Arial" w:hAnsi="Arial" w:cs="Arial"/>
                <w:szCs w:val="28"/>
              </w:rPr>
            </w:pPr>
            <w:r w:rsidRPr="005A0557">
              <w:rPr>
                <w:rFonts w:ascii="Arial" w:hAnsi="Arial" w:cs="Arial"/>
                <w:szCs w:val="28"/>
              </w:rPr>
              <w:t>This section is for community use and may involve instructions to transfer to hospital.</w:t>
            </w:r>
          </w:p>
          <w:p w:rsidR="005A0557" w:rsidRPr="005A0557" w:rsidRDefault="005A0557" w:rsidP="005A0557">
            <w:pPr>
              <w:rPr>
                <w:rFonts w:ascii="Arial" w:hAnsi="Arial" w:cs="Arial"/>
                <w:szCs w:val="28"/>
              </w:rPr>
            </w:pPr>
            <w:r w:rsidRPr="005A0557">
              <w:rPr>
                <w:rFonts w:ascii="Arial" w:hAnsi="Arial" w:cs="Arial"/>
                <w:szCs w:val="28"/>
              </w:rPr>
              <w:t xml:space="preserve">Contact specialist team and microbiology  </w:t>
            </w:r>
          </w:p>
          <w:p w:rsidR="005A0557" w:rsidRPr="005A0557" w:rsidRDefault="005A0557" w:rsidP="005A0557">
            <w:pPr>
              <w:rPr>
                <w:rFonts w:ascii="Arial" w:hAnsi="Arial" w:cs="Arial"/>
                <w:sz w:val="20"/>
                <w:szCs w:val="28"/>
              </w:rPr>
            </w:pPr>
            <w:r w:rsidRPr="005A0557">
              <w:rPr>
                <w:rFonts w:ascii="Arial" w:hAnsi="Arial" w:cs="Arial"/>
                <w:sz w:val="20"/>
                <w:szCs w:val="28"/>
              </w:rPr>
              <w:t>Please record if likely to be neutropaenic or have an immune deficiency</w:t>
            </w:r>
          </w:p>
          <w:p w:rsidR="005A0557" w:rsidRPr="005A0557" w:rsidRDefault="005A0557" w:rsidP="005A0557">
            <w:pPr>
              <w:rPr>
                <w:rFonts w:ascii="Arial" w:hAnsi="Arial" w:cs="Arial"/>
                <w:sz w:val="20"/>
                <w:szCs w:val="28"/>
              </w:rPr>
            </w:pPr>
            <w:r w:rsidRPr="005A0557">
              <w:rPr>
                <w:rFonts w:ascii="Arial" w:hAnsi="Arial" w:cs="Arial"/>
                <w:sz w:val="20"/>
                <w:szCs w:val="28"/>
              </w:rPr>
              <w:t>Preferred antibiotic or regime for recurrent infections – drug dose, route, duration:</w:t>
            </w:r>
          </w:p>
          <w:p w:rsidR="005A0557" w:rsidRPr="005A0557" w:rsidRDefault="005A0557" w:rsidP="005A0557">
            <w:pPr>
              <w:rPr>
                <w:rFonts w:ascii="Arial" w:hAnsi="Arial" w:cs="Arial"/>
                <w:sz w:val="10"/>
                <w:szCs w:val="28"/>
              </w:rPr>
            </w:pPr>
          </w:p>
        </w:tc>
      </w:tr>
      <w:tr w:rsidR="005A0557" w:rsidRPr="005A0557" w:rsidTr="005A0557">
        <w:tc>
          <w:tcPr>
            <w:tcW w:w="10065" w:type="dxa"/>
            <w:tcBorders>
              <w:top w:val="nil"/>
              <w:left w:val="single" w:sz="4" w:space="0" w:color="808080" w:themeColor="background1" w:themeShade="80"/>
              <w:bottom w:val="single" w:sz="4" w:space="0" w:color="BFBFBF" w:themeColor="background1" w:themeShade="BF"/>
              <w:right w:val="single" w:sz="4" w:space="0" w:color="808080" w:themeColor="background1" w:themeShade="80"/>
            </w:tcBorders>
          </w:tcPr>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tc>
      </w:tr>
      <w:tr w:rsidR="005A0557" w:rsidRPr="005A0557" w:rsidTr="005A0557">
        <w:trPr>
          <w:trHeight w:val="521"/>
        </w:trPr>
        <w:tc>
          <w:tcPr>
            <w:tcW w:w="10065"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sz w:val="28"/>
                <w:szCs w:val="28"/>
              </w:rPr>
            </w:pPr>
            <w:r w:rsidRPr="005A0557">
              <w:rPr>
                <w:rFonts w:ascii="Arial" w:hAnsi="Arial" w:cs="Arial"/>
                <w:b/>
                <w:sz w:val="28"/>
                <w:szCs w:val="28"/>
              </w:rPr>
              <w:t>Instructions for other specific circumstances</w:t>
            </w:r>
          </w:p>
        </w:tc>
      </w:tr>
      <w:tr w:rsidR="005A0557" w:rsidRPr="005A0557" w:rsidTr="005A0557">
        <w:tc>
          <w:tcPr>
            <w:tcW w:w="10065"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tc>
      </w:tr>
    </w:tbl>
    <w:p w:rsidR="005A0557" w:rsidRPr="005A0557" w:rsidRDefault="005A0557" w:rsidP="005A0557">
      <w:pPr>
        <w:spacing w:after="0" w:line="240" w:lineRule="auto"/>
        <w:rPr>
          <w:rFonts w:ascii="Arial" w:hAnsi="Arial" w:cs="Arial"/>
          <w:sz w:val="14"/>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84"/>
        <w:gridCol w:w="2254"/>
        <w:gridCol w:w="3033"/>
        <w:gridCol w:w="1450"/>
      </w:tblGrid>
      <w:tr w:rsidR="005A0557" w:rsidRPr="005A0557" w:rsidTr="005A0557">
        <w:trPr>
          <w:trHeight w:val="397"/>
        </w:trPr>
        <w:tc>
          <w:tcPr>
            <w:tcW w:w="2836"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Name</w:t>
            </w:r>
          </w:p>
        </w:tc>
        <w:tc>
          <w:tcPr>
            <w:tcW w:w="2409"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Signature</w:t>
            </w:r>
          </w:p>
        </w:tc>
        <w:tc>
          <w:tcPr>
            <w:tcW w:w="3261"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Professional Role</w:t>
            </w:r>
          </w:p>
        </w:tc>
        <w:tc>
          <w:tcPr>
            <w:tcW w:w="1559"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Date</w:t>
            </w:r>
          </w:p>
        </w:tc>
      </w:tr>
      <w:tr w:rsidR="005A0557" w:rsidRPr="005A0557" w:rsidTr="005A0557">
        <w:trPr>
          <w:trHeight w:val="493"/>
        </w:trPr>
        <w:tc>
          <w:tcPr>
            <w:tcW w:w="2836" w:type="dxa"/>
            <w:vAlign w:val="center"/>
          </w:tcPr>
          <w:p w:rsidR="005A0557" w:rsidRPr="005A0557" w:rsidRDefault="005A0557" w:rsidP="005A0557">
            <w:pPr>
              <w:rPr>
                <w:rFonts w:cstheme="minorHAnsi"/>
                <w:color w:val="000000" w:themeColor="text1"/>
              </w:rPr>
            </w:pPr>
          </w:p>
        </w:tc>
        <w:tc>
          <w:tcPr>
            <w:tcW w:w="2409" w:type="dxa"/>
            <w:vAlign w:val="center"/>
          </w:tcPr>
          <w:p w:rsidR="005A0557" w:rsidRPr="005A0557" w:rsidRDefault="005A0557" w:rsidP="005A0557">
            <w:pPr>
              <w:rPr>
                <w:rFonts w:cstheme="minorHAnsi"/>
                <w:color w:val="000000" w:themeColor="text1"/>
              </w:rPr>
            </w:pPr>
          </w:p>
        </w:tc>
        <w:tc>
          <w:tcPr>
            <w:tcW w:w="3261" w:type="dxa"/>
            <w:vAlign w:val="center"/>
          </w:tcPr>
          <w:p w:rsidR="005A0557" w:rsidRPr="005A0557" w:rsidRDefault="005A0557" w:rsidP="005A0557">
            <w:pPr>
              <w:rPr>
                <w:rFonts w:cstheme="minorHAnsi"/>
                <w:color w:val="000000" w:themeColor="text1"/>
              </w:rPr>
            </w:pPr>
          </w:p>
        </w:tc>
        <w:tc>
          <w:tcPr>
            <w:tcW w:w="1559" w:type="dxa"/>
            <w:vAlign w:val="center"/>
          </w:tcPr>
          <w:p w:rsidR="005A0557" w:rsidRPr="005A0557" w:rsidRDefault="005A0557" w:rsidP="005A0557">
            <w:pPr>
              <w:rPr>
                <w:rFonts w:cstheme="minorHAnsi"/>
                <w:color w:val="000000" w:themeColor="text1"/>
              </w:rPr>
            </w:pPr>
          </w:p>
        </w:tc>
      </w:tr>
    </w:tbl>
    <w:p w:rsidR="005A0557" w:rsidRPr="005A0557" w:rsidRDefault="005A0557" w:rsidP="005A0557">
      <w:pPr>
        <w:spacing w:after="0" w:line="240" w:lineRule="auto"/>
        <w:rPr>
          <w:rFonts w:ascii="Arial" w:hAnsi="Arial" w:cs="Arial"/>
          <w:sz w:val="10"/>
          <w:szCs w:val="10"/>
        </w:rPr>
      </w:pPr>
      <w:r w:rsidRPr="005A0557">
        <w:rPr>
          <w:rFonts w:ascii="Arial" w:hAnsi="Arial" w:cs="Arial"/>
          <w:sz w:val="10"/>
          <w:szCs w:val="10"/>
        </w:rPr>
        <w:lastRenderedPageBreak/>
        <w:br w:type="page"/>
      </w:r>
    </w:p>
    <w:p w:rsidR="005A0557" w:rsidRPr="005A0557" w:rsidRDefault="005A0557" w:rsidP="005A0557">
      <w:pPr>
        <w:keepNext/>
        <w:keepLines/>
        <w:spacing w:before="480" w:after="0"/>
        <w:ind w:hanging="142"/>
        <w:outlineLvl w:val="0"/>
        <w:rPr>
          <w:rFonts w:ascii="Arial" w:eastAsiaTheme="majorEastAsia" w:hAnsi="Arial" w:cs="Arial"/>
          <w:b/>
          <w:bCs/>
          <w:color w:val="000000" w:themeColor="text1"/>
          <w:sz w:val="32"/>
          <w:szCs w:val="32"/>
        </w:rPr>
      </w:pPr>
      <w:bookmarkStart w:id="5" w:name="_Toc411429069"/>
      <w:r w:rsidRPr="005A0557">
        <w:rPr>
          <w:rFonts w:ascii="Arial" w:eastAsiaTheme="majorEastAsia" w:hAnsi="Arial" w:cs="Arial"/>
          <w:b/>
          <w:bCs/>
          <w:color w:val="000000" w:themeColor="text1"/>
          <w:sz w:val="32"/>
          <w:szCs w:val="32"/>
        </w:rPr>
        <w:lastRenderedPageBreak/>
        <w:t>Management of a Life Threatening Event</w:t>
      </w:r>
      <w:bookmarkEnd w:id="5"/>
    </w:p>
    <w:p w:rsidR="005A0557" w:rsidRPr="005A0557" w:rsidRDefault="005A0557" w:rsidP="005A0557">
      <w:pPr>
        <w:spacing w:after="0" w:line="240" w:lineRule="auto"/>
        <w:ind w:left="-142"/>
        <w:rPr>
          <w:rFonts w:ascii="Arial" w:hAnsi="Arial" w:cs="Arial"/>
          <w:b/>
          <w:color w:val="595959" w:themeColor="text1" w:themeTint="A6"/>
          <w:sz w:val="24"/>
        </w:rPr>
      </w:pPr>
      <w:r w:rsidRPr="005A0557">
        <w:rPr>
          <w:rFonts w:ascii="Arial" w:hAnsi="Arial" w:cs="Arial"/>
          <w:b/>
          <w:color w:val="595959" w:themeColor="text1" w:themeTint="A6"/>
          <w:sz w:val="24"/>
        </w:rPr>
        <w:t>Prompt: allergies recorded on Front Cover</w:t>
      </w:r>
    </w:p>
    <w:p w:rsidR="005A0557" w:rsidRPr="005A0557" w:rsidRDefault="005A0557" w:rsidP="005A0557">
      <w:pPr>
        <w:spacing w:after="0" w:line="240" w:lineRule="auto"/>
        <w:rPr>
          <w:rFonts w:ascii="Arial" w:hAnsi="Arial" w:cs="Arial"/>
          <w:sz w:val="16"/>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CellMar>
          <w:top w:w="28" w:type="dxa"/>
        </w:tblCellMar>
        <w:tblLook w:val="04A0" w:firstRow="1" w:lastRow="0" w:firstColumn="1" w:lastColumn="0" w:noHBand="0" w:noVBand="1"/>
      </w:tblPr>
      <w:tblGrid>
        <w:gridCol w:w="10065"/>
      </w:tblGrid>
      <w:tr w:rsidR="005A0557" w:rsidRPr="005A0557" w:rsidTr="005A0557">
        <w:trPr>
          <w:trHeight w:val="425"/>
        </w:trPr>
        <w:tc>
          <w:tcPr>
            <w:tcW w:w="10065" w:type="dxa"/>
            <w:shd w:val="clear" w:color="auto" w:fill="F2F2F2" w:themeFill="background1" w:themeFillShade="F2"/>
          </w:tcPr>
          <w:p w:rsidR="005A0557" w:rsidRPr="005A0557" w:rsidRDefault="005A0557" w:rsidP="005A0557">
            <w:pPr>
              <w:rPr>
                <w:b/>
                <w:sz w:val="16"/>
                <w:szCs w:val="16"/>
              </w:rPr>
            </w:pPr>
            <w:r w:rsidRPr="005A0557">
              <w:rPr>
                <w:rFonts w:ascii="Arial" w:hAnsi="Arial" w:cs="Arial"/>
                <w:b/>
                <w:sz w:val="24"/>
                <w:szCs w:val="24"/>
              </w:rPr>
              <w:t xml:space="preserve">Symptoms and signs to expect   </w:t>
            </w:r>
            <w:r w:rsidRPr="005A0557">
              <w:rPr>
                <w:rFonts w:ascii="Arial" w:hAnsi="Arial" w:cs="Arial"/>
                <w:b/>
                <w:sz w:val="26"/>
                <w:szCs w:val="26"/>
              </w:rPr>
              <w:t xml:space="preserve"> </w:t>
            </w:r>
            <w:r w:rsidRPr="005A0557">
              <w:rPr>
                <w:rFonts w:ascii="Arial" w:hAnsi="Arial" w:cs="Arial"/>
                <w:color w:val="595959" w:themeColor="text1" w:themeTint="A6"/>
                <w:sz w:val="20"/>
                <w:szCs w:val="20"/>
              </w:rPr>
              <w:t>(NB Information about diagnosis is on p6)</w:t>
            </w:r>
          </w:p>
        </w:tc>
      </w:tr>
      <w:tr w:rsidR="005A0557" w:rsidRPr="005A0557" w:rsidTr="005A0557">
        <w:tc>
          <w:tcPr>
            <w:tcW w:w="10065" w:type="dxa"/>
          </w:tcPr>
          <w:p w:rsidR="005A0557" w:rsidRPr="005A0557" w:rsidRDefault="005A0557" w:rsidP="005A0557">
            <w:pPr>
              <w:rPr>
                <w:rFonts w:cstheme="minorHAnsi"/>
              </w:rPr>
            </w:pPr>
          </w:p>
          <w:p w:rsidR="005A0557" w:rsidRPr="005A0557" w:rsidRDefault="005A0557" w:rsidP="005A0557">
            <w:pPr>
              <w:rPr>
                <w:rFonts w:cstheme="minorHAnsi"/>
              </w:rPr>
            </w:pPr>
          </w:p>
        </w:tc>
      </w:tr>
    </w:tbl>
    <w:p w:rsidR="005A0557" w:rsidRPr="005A0557" w:rsidRDefault="005A0557" w:rsidP="005A0557">
      <w:pPr>
        <w:spacing w:after="0" w:line="240" w:lineRule="auto"/>
        <w:ind w:left="-142"/>
        <w:rPr>
          <w:rFonts w:ascii="Arial" w:hAnsi="Arial" w:cs="Arial"/>
          <w:sz w:val="8"/>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none" w:sz="0" w:space="0" w:color="auto"/>
          <w:insideV w:val="none" w:sz="0" w:space="0" w:color="auto"/>
        </w:tblBorders>
        <w:tblCellMar>
          <w:top w:w="28" w:type="dxa"/>
        </w:tblCellMar>
        <w:tblLook w:val="04A0" w:firstRow="1" w:lastRow="0" w:firstColumn="1" w:lastColumn="0" w:noHBand="0" w:noVBand="1"/>
      </w:tblPr>
      <w:tblGrid>
        <w:gridCol w:w="10065"/>
      </w:tblGrid>
      <w:tr w:rsidR="005A0557" w:rsidRPr="005A0557" w:rsidTr="005A0557">
        <w:trPr>
          <w:trHeight w:val="425"/>
        </w:trPr>
        <w:tc>
          <w:tcPr>
            <w:tcW w:w="10065" w:type="dxa"/>
            <w:tcBorders>
              <w:bottom w:val="nil"/>
            </w:tcBorders>
            <w:shd w:val="clear" w:color="auto" w:fill="F2F2F2" w:themeFill="background1" w:themeFillShade="F2"/>
          </w:tcPr>
          <w:p w:rsidR="005A0557" w:rsidRPr="005A0557" w:rsidRDefault="005A0557" w:rsidP="005A0557">
            <w:pPr>
              <w:tabs>
                <w:tab w:val="left" w:pos="3580"/>
              </w:tabs>
              <w:ind w:left="34"/>
              <w:jc w:val="both"/>
              <w:rPr>
                <w:rFonts w:ascii="Arial" w:hAnsi="Arial" w:cs="Arial"/>
                <w:b/>
              </w:rPr>
            </w:pPr>
            <w:r w:rsidRPr="005A0557">
              <w:rPr>
                <w:rFonts w:ascii="Arial" w:hAnsi="Arial" w:cs="Arial"/>
              </w:rPr>
              <w:t xml:space="preserve">In the event of a likely </w:t>
            </w:r>
            <w:r w:rsidRPr="005A0557">
              <w:rPr>
                <w:rFonts w:ascii="Arial" w:hAnsi="Arial" w:cs="Arial"/>
                <w:i/>
              </w:rPr>
              <w:t>reversible</w:t>
            </w:r>
            <w:r w:rsidRPr="005A0557">
              <w:rPr>
                <w:rFonts w:ascii="Arial" w:hAnsi="Arial" w:cs="Arial"/>
              </w:rPr>
              <w:t xml:space="preserve"> cause for acute life-threatening deterioration such as </w:t>
            </w:r>
            <w:r w:rsidRPr="005A0557">
              <w:rPr>
                <w:rFonts w:ascii="Arial" w:hAnsi="Arial" w:cs="Arial"/>
                <w:b/>
              </w:rPr>
              <w:t>choking, tracheostomy blockage or anaphylaxis please intervene and treat actively.</w:t>
            </w:r>
            <w:r w:rsidRPr="005A0557">
              <w:rPr>
                <w:rFonts w:ascii="Arial" w:hAnsi="Arial" w:cs="Arial"/>
              </w:rPr>
              <w:t xml:space="preserve"> Please also treat the following possible problems actively e.g. bleeding </w:t>
            </w:r>
            <w:r w:rsidRPr="005A0557">
              <w:rPr>
                <w:rFonts w:ascii="Arial" w:hAnsi="Arial" w:cs="Arial"/>
                <w:b/>
              </w:rPr>
              <w:t>(please state):</w:t>
            </w:r>
          </w:p>
          <w:p w:rsidR="005A0557" w:rsidRPr="005A0557" w:rsidRDefault="005A0557" w:rsidP="005A0557">
            <w:pPr>
              <w:rPr>
                <w:b/>
                <w:sz w:val="8"/>
                <w:szCs w:val="16"/>
              </w:rPr>
            </w:pPr>
          </w:p>
        </w:tc>
      </w:tr>
      <w:tr w:rsidR="005A0557" w:rsidRPr="005A0557" w:rsidTr="005A0557">
        <w:tc>
          <w:tcPr>
            <w:tcW w:w="10065" w:type="dxa"/>
            <w:tcBorders>
              <w:top w:val="nil"/>
              <w:bottom w:val="single" w:sz="4" w:space="0" w:color="D9D9D9" w:themeColor="background1" w:themeShade="D9"/>
            </w:tcBorders>
          </w:tcPr>
          <w:p w:rsidR="005A0557" w:rsidRPr="005A0557" w:rsidRDefault="005A0557" w:rsidP="005A0557">
            <w:pPr>
              <w:rPr>
                <w:rFonts w:cstheme="minorHAnsi"/>
              </w:rPr>
            </w:pPr>
          </w:p>
          <w:p w:rsidR="005A0557" w:rsidRPr="005A0557" w:rsidRDefault="005A0557" w:rsidP="005A0557">
            <w:pPr>
              <w:rPr>
                <w:rFonts w:cstheme="minorHAnsi"/>
              </w:rPr>
            </w:pPr>
          </w:p>
        </w:tc>
      </w:tr>
      <w:tr w:rsidR="005A0557" w:rsidRPr="005A0557" w:rsidTr="005A0557">
        <w:tblPrEx>
          <w:tblCellMar>
            <w:top w:w="0" w:type="dxa"/>
          </w:tblCellMar>
        </w:tblPrEx>
        <w:trPr>
          <w:trHeight w:val="1190"/>
        </w:trPr>
        <w:tc>
          <w:tcPr>
            <w:tcW w:w="10065" w:type="dxa"/>
            <w:tcBorders>
              <w:top w:val="single" w:sz="4" w:space="0" w:color="D9D9D9" w:themeColor="background1" w:themeShade="D9"/>
            </w:tcBorders>
            <w:vAlign w:val="center"/>
          </w:tcPr>
          <w:p w:rsidR="005A0557" w:rsidRPr="005A0557" w:rsidRDefault="005A0557" w:rsidP="005A0557">
            <w:pPr>
              <w:tabs>
                <w:tab w:val="left" w:pos="3580"/>
              </w:tabs>
              <w:ind w:left="34"/>
              <w:rPr>
                <w:rFonts w:ascii="Arial" w:hAnsi="Arial" w:cs="Arial"/>
              </w:rPr>
            </w:pPr>
            <w:r w:rsidRPr="005A0557">
              <w:rPr>
                <w:rFonts w:ascii="Arial" w:hAnsi="Arial" w:cs="Arial"/>
              </w:rPr>
              <w:t>A life threatening event may lead to a cardiac or respiratory arrest (cardiorespiratory arrest). If p15 has not been completed, decisions about resuscitation would normally be made on a ‘best interests’ basis. The presumption would normally be for attempted resuscitation initially unless this seemed futile, unlikely to be successful, not in best interests, or otherwise directed.</w:t>
            </w:r>
          </w:p>
        </w:tc>
      </w:tr>
    </w:tbl>
    <w:p w:rsidR="005A0557" w:rsidRPr="005A0557" w:rsidRDefault="005A0557" w:rsidP="005A0557">
      <w:pPr>
        <w:tabs>
          <w:tab w:val="left" w:pos="3580"/>
        </w:tabs>
        <w:spacing w:after="0" w:line="240" w:lineRule="auto"/>
        <w:ind w:left="-142"/>
        <w:rPr>
          <w:rFonts w:ascii="Arial" w:hAnsi="Arial" w:cs="Arial"/>
          <w:sz w:val="12"/>
        </w:rPr>
      </w:pPr>
    </w:p>
    <w:tbl>
      <w:tblPr>
        <w:tblStyle w:val="TableGrid"/>
        <w:tblW w:w="0" w:type="auto"/>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ayout w:type="fixed"/>
        <w:tblCellMar>
          <w:left w:w="57" w:type="dxa"/>
          <w:right w:w="57" w:type="dxa"/>
        </w:tblCellMar>
        <w:tblLook w:val="04A0" w:firstRow="1" w:lastRow="0" w:firstColumn="1" w:lastColumn="0" w:noHBand="0" w:noVBand="1"/>
      </w:tblPr>
      <w:tblGrid>
        <w:gridCol w:w="491"/>
        <w:gridCol w:w="5038"/>
        <w:gridCol w:w="4536"/>
      </w:tblGrid>
      <w:tr w:rsidR="005A0557" w:rsidRPr="005A0557" w:rsidTr="005A0557">
        <w:trPr>
          <w:trHeight w:val="473"/>
        </w:trPr>
        <w:tc>
          <w:tcPr>
            <w:tcW w:w="10065" w:type="dxa"/>
            <w:gridSpan w:val="3"/>
            <w:shd w:val="clear" w:color="auto" w:fill="F2F2F2" w:themeFill="background1" w:themeFillShade="F2"/>
            <w:vAlign w:val="center"/>
          </w:tcPr>
          <w:p w:rsidR="005A0557" w:rsidRPr="005A0557" w:rsidRDefault="005A0557" w:rsidP="005A0557">
            <w:pPr>
              <w:rPr>
                <w:rFonts w:ascii="Arial" w:hAnsi="Arial" w:cs="Arial"/>
                <w:b/>
              </w:rPr>
            </w:pPr>
            <w:r w:rsidRPr="005A0557">
              <w:rPr>
                <w:rFonts w:ascii="Arial" w:hAnsi="Arial" w:cs="Arial"/>
                <w:b/>
                <w:sz w:val="24"/>
                <w:szCs w:val="24"/>
              </w:rPr>
              <w:t>In the event of life threatening event</w:t>
            </w:r>
            <w:r w:rsidRPr="005A0557">
              <w:rPr>
                <w:rFonts w:ascii="Arial" w:hAnsi="Arial" w:cs="Arial"/>
                <w:b/>
                <w:sz w:val="26"/>
                <w:szCs w:val="26"/>
              </w:rPr>
              <w:t xml:space="preserve">    </w:t>
            </w:r>
            <w:r w:rsidRPr="005A0557">
              <w:rPr>
                <w:rFonts w:ascii="Arial" w:hAnsi="Arial" w:cs="Arial"/>
                <w:sz w:val="20"/>
              </w:rPr>
              <w:t>(Add comments to clarify wishes)</w:t>
            </w:r>
          </w:p>
        </w:tc>
      </w:tr>
      <w:tr w:rsidR="005A0557" w:rsidRPr="005A0557" w:rsidTr="005A0557">
        <w:trPr>
          <w:trHeight w:val="465"/>
        </w:trPr>
        <w:tc>
          <w:tcPr>
            <w:tcW w:w="491" w:type="dxa"/>
            <w:vAlign w:val="center"/>
          </w:tcPr>
          <w:p w:rsidR="005A0557" w:rsidRPr="005A0557" w:rsidRDefault="005A0557" w:rsidP="005A0557">
            <w:pPr>
              <w:jc w:val="center"/>
              <w:rPr>
                <w:rFonts w:cstheme="minorHAnsi"/>
                <w:color w:val="000000" w:themeColor="text1"/>
              </w:rPr>
            </w:pPr>
            <w:r w:rsidRPr="005A0557">
              <w:rPr>
                <w:rFonts w:cstheme="minorHAnsi"/>
                <w:b/>
                <w:color w:val="000000" w:themeColor="text1"/>
                <w:sz w:val="34"/>
              </w:rPr>
              <w:sym w:font="Wingdings 2" w:char="F050"/>
            </w:r>
          </w:p>
        </w:tc>
        <w:tc>
          <w:tcPr>
            <w:tcW w:w="5038" w:type="dxa"/>
            <w:vAlign w:val="center"/>
          </w:tcPr>
          <w:p w:rsidR="005A0557" w:rsidRPr="005A0557" w:rsidRDefault="005A0557" w:rsidP="005A0557">
            <w:pPr>
              <w:rPr>
                <w:rFonts w:ascii="Arial" w:hAnsi="Arial" w:cs="Arial"/>
                <w:color w:val="000000" w:themeColor="text1"/>
                <w:sz w:val="21"/>
                <w:szCs w:val="21"/>
              </w:rPr>
            </w:pPr>
            <w:r w:rsidRPr="005A0557">
              <w:rPr>
                <w:rFonts w:ascii="Arial" w:hAnsi="Arial" w:cs="Arial"/>
                <w:color w:val="000000" w:themeColor="text1"/>
                <w:sz w:val="21"/>
                <w:szCs w:val="21"/>
              </w:rPr>
              <w:t>Support transfer to preferred place of care if possible</w:t>
            </w:r>
          </w:p>
        </w:tc>
        <w:tc>
          <w:tcPr>
            <w:tcW w:w="4536" w:type="dxa"/>
            <w:vAlign w:val="center"/>
          </w:tcPr>
          <w:p w:rsidR="005A0557" w:rsidRPr="005A0557" w:rsidRDefault="005A0557" w:rsidP="005A0557">
            <w:pPr>
              <w:rPr>
                <w:rFonts w:cstheme="minorHAnsi"/>
                <w:b/>
                <w:color w:val="000000" w:themeColor="text1"/>
              </w:rPr>
            </w:pPr>
          </w:p>
        </w:tc>
      </w:tr>
      <w:tr w:rsidR="005A0557" w:rsidRPr="005A0557" w:rsidTr="005A0557">
        <w:trPr>
          <w:trHeight w:val="465"/>
        </w:trPr>
        <w:tc>
          <w:tcPr>
            <w:tcW w:w="491" w:type="dxa"/>
            <w:vAlign w:val="center"/>
          </w:tcPr>
          <w:p w:rsidR="005A0557" w:rsidRPr="005A0557" w:rsidRDefault="005A0557" w:rsidP="005A0557">
            <w:pPr>
              <w:jc w:val="center"/>
              <w:rPr>
                <w:rFonts w:cstheme="minorHAnsi"/>
                <w:color w:val="000000" w:themeColor="text1"/>
              </w:rPr>
            </w:pPr>
            <w:r w:rsidRPr="005A0557">
              <w:rPr>
                <w:rFonts w:cstheme="minorHAnsi"/>
                <w:b/>
                <w:color w:val="000000" w:themeColor="text1"/>
                <w:sz w:val="34"/>
              </w:rPr>
              <w:sym w:font="Wingdings 2" w:char="F050"/>
            </w:r>
          </w:p>
        </w:tc>
        <w:tc>
          <w:tcPr>
            <w:tcW w:w="5038" w:type="dxa"/>
            <w:vAlign w:val="center"/>
          </w:tcPr>
          <w:p w:rsidR="005A0557" w:rsidRPr="005A0557" w:rsidRDefault="005A0557" w:rsidP="005A0557">
            <w:pPr>
              <w:rPr>
                <w:rFonts w:ascii="Arial" w:hAnsi="Arial" w:cs="Arial"/>
                <w:color w:val="000000" w:themeColor="text1"/>
                <w:sz w:val="21"/>
                <w:szCs w:val="21"/>
              </w:rPr>
            </w:pPr>
            <w:r w:rsidRPr="005A0557">
              <w:rPr>
                <w:rFonts w:ascii="Arial" w:hAnsi="Arial" w:cs="Arial"/>
                <w:color w:val="000000" w:themeColor="text1"/>
                <w:sz w:val="21"/>
                <w:szCs w:val="21"/>
              </w:rPr>
              <w:t>Maintain comfort and symptom management, and support child / young person and family</w:t>
            </w:r>
          </w:p>
        </w:tc>
        <w:tc>
          <w:tcPr>
            <w:tcW w:w="4536" w:type="dxa"/>
            <w:vAlign w:val="center"/>
          </w:tcPr>
          <w:p w:rsidR="005A0557" w:rsidRPr="005A0557" w:rsidRDefault="005A0557" w:rsidP="005A0557">
            <w:pPr>
              <w:rPr>
                <w:rFonts w:cstheme="minorHAnsi"/>
                <w:color w:val="000000" w:themeColor="text1"/>
              </w:rPr>
            </w:pPr>
          </w:p>
        </w:tc>
      </w:tr>
      <w:tr w:rsidR="005A0557" w:rsidRPr="005A0557" w:rsidTr="005A0557">
        <w:trPr>
          <w:trHeight w:val="465"/>
        </w:trPr>
        <w:tc>
          <w:tcPr>
            <w:tcW w:w="491" w:type="dxa"/>
            <w:vAlign w:val="center"/>
          </w:tcPr>
          <w:p w:rsidR="005A0557" w:rsidRPr="005A0557" w:rsidRDefault="005A0557" w:rsidP="005A0557">
            <w:pPr>
              <w:jc w:val="center"/>
              <w:rPr>
                <w:rFonts w:cstheme="minorHAnsi"/>
                <w:color w:val="000000" w:themeColor="text1"/>
              </w:rPr>
            </w:pPr>
            <w:r w:rsidRPr="005A0557">
              <w:rPr>
                <w:rFonts w:cstheme="minorHAnsi"/>
                <w:b/>
                <w:color w:val="000000" w:themeColor="text1"/>
                <w:sz w:val="34"/>
              </w:rPr>
              <w:sym w:font="Wingdings 2" w:char="F050"/>
            </w:r>
          </w:p>
        </w:tc>
        <w:tc>
          <w:tcPr>
            <w:tcW w:w="5038" w:type="dxa"/>
            <w:vAlign w:val="center"/>
          </w:tcPr>
          <w:p w:rsidR="005A0557" w:rsidRPr="005A0557" w:rsidRDefault="005A0557" w:rsidP="005A0557">
            <w:pPr>
              <w:rPr>
                <w:rFonts w:ascii="Arial" w:hAnsi="Arial" w:cs="Arial"/>
                <w:color w:val="000000" w:themeColor="text1"/>
                <w:sz w:val="21"/>
                <w:szCs w:val="21"/>
              </w:rPr>
            </w:pPr>
            <w:r w:rsidRPr="005A0557">
              <w:rPr>
                <w:rFonts w:ascii="Arial" w:hAnsi="Arial" w:cs="Arial"/>
                <w:color w:val="000000" w:themeColor="text1"/>
                <w:sz w:val="21"/>
                <w:szCs w:val="21"/>
              </w:rPr>
              <w:t>Clear upper airway / mouthcare</w:t>
            </w:r>
          </w:p>
        </w:tc>
        <w:tc>
          <w:tcPr>
            <w:tcW w:w="4536" w:type="dxa"/>
            <w:vAlign w:val="center"/>
          </w:tcPr>
          <w:p w:rsidR="005A0557" w:rsidRPr="005A0557" w:rsidRDefault="005A0557" w:rsidP="005A0557">
            <w:pPr>
              <w:rPr>
                <w:rFonts w:cstheme="minorHAnsi"/>
                <w:color w:val="000000" w:themeColor="text1"/>
              </w:rPr>
            </w:pPr>
          </w:p>
        </w:tc>
      </w:tr>
    </w:tbl>
    <w:p w:rsidR="005A0557" w:rsidRPr="005A0557" w:rsidRDefault="005A0557" w:rsidP="005A0557">
      <w:pPr>
        <w:tabs>
          <w:tab w:val="left" w:pos="3580"/>
        </w:tabs>
        <w:spacing w:after="0" w:line="240" w:lineRule="auto"/>
        <w:ind w:left="-142"/>
        <w:rPr>
          <w:rFonts w:ascii="Arial" w:hAnsi="Arial" w:cs="Arial"/>
          <w:sz w:val="14"/>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36"/>
        <w:gridCol w:w="8329"/>
      </w:tblGrid>
      <w:tr w:rsidR="005A0557" w:rsidRPr="005A0557" w:rsidTr="005A0557">
        <w:trPr>
          <w:trHeight w:val="163"/>
        </w:trPr>
        <w:tc>
          <w:tcPr>
            <w:tcW w:w="10065" w:type="dxa"/>
            <w:gridSpan w:val="2"/>
            <w:tcBorders>
              <w:top w:val="single" w:sz="4" w:space="0" w:color="808080" w:themeColor="background1" w:themeShade="80"/>
              <w:bottom w:val="nil"/>
            </w:tcBorders>
            <w:shd w:val="clear" w:color="auto" w:fill="F2F2F2" w:themeFill="background1" w:themeFillShade="F2"/>
            <w:vAlign w:val="center"/>
          </w:tcPr>
          <w:p w:rsidR="005A0557" w:rsidRPr="005A0557" w:rsidRDefault="005A0557" w:rsidP="005A0557">
            <w:pPr>
              <w:rPr>
                <w:rFonts w:ascii="Arial" w:hAnsi="Arial" w:cs="Arial"/>
                <w:b/>
              </w:rPr>
            </w:pPr>
          </w:p>
        </w:tc>
      </w:tr>
      <w:tr w:rsidR="005A0557" w:rsidRPr="005A0557" w:rsidTr="005A0557">
        <w:trPr>
          <w:trHeight w:val="454"/>
        </w:trPr>
        <w:tc>
          <w:tcPr>
            <w:tcW w:w="1736" w:type="dxa"/>
            <w:tcBorders>
              <w:top w:val="nil"/>
            </w:tcBorders>
            <w:vAlign w:val="center"/>
          </w:tcPr>
          <w:p w:rsidR="005A0557" w:rsidRPr="005A0557" w:rsidRDefault="005A0557" w:rsidP="005A0557">
            <w:pPr>
              <w:rPr>
                <w:rFonts w:cstheme="minorHAnsi"/>
                <w:b/>
                <w:color w:val="000000" w:themeColor="text1"/>
                <w:sz w:val="20"/>
                <w:szCs w:val="20"/>
              </w:rPr>
            </w:pPr>
            <w:r w:rsidRPr="005A0557">
              <w:rPr>
                <w:rFonts w:cstheme="minorHAnsi"/>
                <w:b/>
                <w:sz w:val="20"/>
                <w:szCs w:val="20"/>
              </w:rPr>
              <w:object w:dxaOrig="225" w:dyaOrig="225">
                <v:shape id="_x0000_i1096" type="#_x0000_t75" style="width:39.75pt;height:18.75pt" o:ole="">
                  <v:imagedata r:id="rId39" o:title=""/>
                </v:shape>
                <w:control r:id="rId40" w:name="Facemask1" w:shapeid="_x0000_i1096"/>
              </w:object>
            </w:r>
            <w:r w:rsidRPr="005A0557">
              <w:rPr>
                <w:rFonts w:cstheme="minorHAnsi"/>
                <w:b/>
                <w:sz w:val="20"/>
                <w:szCs w:val="20"/>
              </w:rPr>
              <w:t xml:space="preserve"> </w:t>
            </w:r>
            <w:r w:rsidRPr="005A0557">
              <w:rPr>
                <w:rFonts w:cstheme="minorHAnsi"/>
                <w:b/>
                <w:sz w:val="20"/>
                <w:szCs w:val="20"/>
              </w:rPr>
              <w:object w:dxaOrig="225" w:dyaOrig="225">
                <v:shape id="_x0000_i1098" type="#_x0000_t75" style="width:31.5pt;height:18.75pt" o:ole="">
                  <v:imagedata r:id="rId41" o:title=""/>
                </v:shape>
                <w:control r:id="rId42" w:name="Facemask2" w:shapeid="_x0000_i1098"/>
              </w:object>
            </w:r>
          </w:p>
        </w:tc>
        <w:tc>
          <w:tcPr>
            <w:tcW w:w="8329" w:type="dxa"/>
            <w:tcBorders>
              <w:top w:val="nil"/>
            </w:tcBorders>
            <w:vAlign w:val="center"/>
          </w:tcPr>
          <w:p w:rsidR="005A0557" w:rsidRPr="005A0557" w:rsidRDefault="005A0557" w:rsidP="005A0557">
            <w:pPr>
              <w:rPr>
                <w:rFonts w:cstheme="minorHAnsi"/>
                <w:color w:val="000000" w:themeColor="text1"/>
              </w:rPr>
            </w:pPr>
            <w:r w:rsidRPr="005A0557">
              <w:rPr>
                <w:rFonts w:ascii="Arial" w:hAnsi="Arial" w:cs="Arial"/>
                <w:color w:val="000000" w:themeColor="text1"/>
              </w:rPr>
              <w:t xml:space="preserve">Facemask oxygen if available. </w:t>
            </w:r>
          </w:p>
        </w:tc>
      </w:tr>
      <w:tr w:rsidR="005A0557" w:rsidRPr="005A0557" w:rsidTr="005A0557">
        <w:trPr>
          <w:trHeight w:val="454"/>
        </w:trPr>
        <w:tc>
          <w:tcPr>
            <w:tcW w:w="1736" w:type="dxa"/>
            <w:vAlign w:val="center"/>
          </w:tcPr>
          <w:p w:rsidR="005A0557" w:rsidRPr="005A0557" w:rsidRDefault="005A0557" w:rsidP="005A0557">
            <w:pPr>
              <w:rPr>
                <w:rFonts w:cstheme="minorHAnsi"/>
                <w:b/>
                <w:color w:val="000000" w:themeColor="text1"/>
                <w:sz w:val="20"/>
                <w:szCs w:val="20"/>
              </w:rPr>
            </w:pPr>
            <w:r w:rsidRPr="005A0557">
              <w:rPr>
                <w:rFonts w:cstheme="minorHAnsi"/>
                <w:b/>
                <w:sz w:val="20"/>
                <w:szCs w:val="20"/>
              </w:rPr>
              <w:object w:dxaOrig="225" w:dyaOrig="225">
                <v:shape id="_x0000_i1100" type="#_x0000_t75" style="width:39.75pt;height:18.75pt" o:ole="">
                  <v:imagedata r:id="rId43" o:title=""/>
                </v:shape>
                <w:control r:id="rId44" w:name="Bag1" w:shapeid="_x0000_i1100"/>
              </w:object>
            </w:r>
            <w:r w:rsidRPr="005A0557">
              <w:rPr>
                <w:rFonts w:cstheme="minorHAnsi"/>
                <w:b/>
                <w:sz w:val="20"/>
                <w:szCs w:val="20"/>
              </w:rPr>
              <w:t xml:space="preserve"> </w:t>
            </w:r>
            <w:r w:rsidRPr="005A0557">
              <w:rPr>
                <w:rFonts w:cstheme="minorHAnsi"/>
                <w:b/>
                <w:sz w:val="20"/>
                <w:szCs w:val="20"/>
              </w:rPr>
              <w:object w:dxaOrig="225" w:dyaOrig="225">
                <v:shape id="_x0000_i1102" type="#_x0000_t75" style="width:31.5pt;height:18.75pt" o:ole="">
                  <v:imagedata r:id="rId45" o:title=""/>
                </v:shape>
                <w:control r:id="rId46" w:name="Bag2" w:shapeid="_x0000_i1102"/>
              </w:object>
            </w:r>
          </w:p>
        </w:tc>
        <w:tc>
          <w:tcPr>
            <w:tcW w:w="8329" w:type="dxa"/>
            <w:vAlign w:val="center"/>
          </w:tcPr>
          <w:p w:rsidR="005A0557" w:rsidRPr="005A0557" w:rsidRDefault="005A0557" w:rsidP="005A0557">
            <w:pPr>
              <w:rPr>
                <w:rFonts w:cstheme="minorHAnsi"/>
                <w:color w:val="000000" w:themeColor="text1"/>
              </w:rPr>
            </w:pPr>
            <w:r w:rsidRPr="005A0557">
              <w:rPr>
                <w:rFonts w:ascii="Arial" w:hAnsi="Arial" w:cs="Arial"/>
                <w:color w:val="000000" w:themeColor="text1"/>
              </w:rPr>
              <w:t xml:space="preserve">Bag and mask ventilation. </w:t>
            </w:r>
          </w:p>
        </w:tc>
      </w:tr>
      <w:tr w:rsidR="005A0557" w:rsidRPr="005A0557" w:rsidTr="005A0557">
        <w:trPr>
          <w:trHeight w:val="454"/>
        </w:trPr>
        <w:tc>
          <w:tcPr>
            <w:tcW w:w="1736" w:type="dxa"/>
            <w:vAlign w:val="center"/>
          </w:tcPr>
          <w:p w:rsidR="005A0557" w:rsidRPr="005A0557" w:rsidRDefault="005A0557" w:rsidP="005A0557">
            <w:pPr>
              <w:rPr>
                <w:rFonts w:cstheme="minorHAnsi"/>
                <w:b/>
                <w:color w:val="000000" w:themeColor="text1"/>
                <w:sz w:val="20"/>
                <w:szCs w:val="20"/>
              </w:rPr>
            </w:pPr>
            <w:r w:rsidRPr="005A0557">
              <w:rPr>
                <w:rFonts w:cstheme="minorHAnsi"/>
                <w:b/>
                <w:sz w:val="20"/>
                <w:szCs w:val="20"/>
              </w:rPr>
              <w:object w:dxaOrig="225" w:dyaOrig="225">
                <v:shape id="_x0000_i1104" type="#_x0000_t75" style="width:39.75pt;height:18.75pt" o:ole="">
                  <v:imagedata r:id="rId47" o:title=""/>
                </v:shape>
                <w:control r:id="rId48" w:name="Emerg1" w:shapeid="_x0000_i1104"/>
              </w:object>
            </w:r>
            <w:r w:rsidRPr="005A0557">
              <w:rPr>
                <w:rFonts w:cstheme="minorHAnsi"/>
                <w:b/>
                <w:sz w:val="20"/>
                <w:szCs w:val="20"/>
              </w:rPr>
              <w:t xml:space="preserve"> </w:t>
            </w:r>
            <w:r w:rsidRPr="005A0557">
              <w:rPr>
                <w:rFonts w:cstheme="minorHAnsi"/>
                <w:b/>
                <w:sz w:val="20"/>
                <w:szCs w:val="20"/>
              </w:rPr>
              <w:object w:dxaOrig="225" w:dyaOrig="225">
                <v:shape id="_x0000_i1106" type="#_x0000_t75" style="width:31.5pt;height:18.75pt" o:ole="">
                  <v:imagedata r:id="rId49" o:title=""/>
                </v:shape>
                <w:control r:id="rId50" w:name="Emerg2" w:shapeid="_x0000_i1106"/>
              </w:object>
            </w:r>
          </w:p>
        </w:tc>
        <w:tc>
          <w:tcPr>
            <w:tcW w:w="8329"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 xml:space="preserve">Emergency transfer to hospital if considered appropriate. </w:t>
            </w:r>
          </w:p>
        </w:tc>
      </w:tr>
      <w:tr w:rsidR="005A0557" w:rsidRPr="005A0557" w:rsidTr="005A0557">
        <w:trPr>
          <w:trHeight w:val="454"/>
        </w:trPr>
        <w:tc>
          <w:tcPr>
            <w:tcW w:w="1736" w:type="dxa"/>
            <w:vAlign w:val="center"/>
          </w:tcPr>
          <w:p w:rsidR="005A0557" w:rsidRPr="005A0557" w:rsidRDefault="005A0557" w:rsidP="005A0557">
            <w:pPr>
              <w:rPr>
                <w:rFonts w:cstheme="minorHAnsi"/>
                <w:b/>
                <w:sz w:val="20"/>
                <w:szCs w:val="20"/>
              </w:rPr>
            </w:pPr>
            <w:r w:rsidRPr="005A0557">
              <w:rPr>
                <w:rFonts w:cstheme="minorHAnsi"/>
                <w:b/>
                <w:sz w:val="20"/>
                <w:szCs w:val="20"/>
              </w:rPr>
              <w:object w:dxaOrig="225" w:dyaOrig="225">
                <v:shape id="_x0000_i1108" type="#_x0000_t75" style="width:39.75pt;height:18.75pt" o:ole="">
                  <v:imagedata r:id="rId51" o:title=""/>
                </v:shape>
                <w:control r:id="rId52" w:name="Intra1" w:shapeid="_x0000_i1108"/>
              </w:object>
            </w:r>
            <w:r w:rsidRPr="005A0557">
              <w:rPr>
                <w:rFonts w:cstheme="minorHAnsi"/>
                <w:b/>
                <w:sz w:val="20"/>
                <w:szCs w:val="20"/>
              </w:rPr>
              <w:t xml:space="preserve"> </w:t>
            </w:r>
            <w:r w:rsidRPr="005A0557">
              <w:rPr>
                <w:rFonts w:cstheme="minorHAnsi"/>
                <w:b/>
                <w:sz w:val="20"/>
                <w:szCs w:val="20"/>
              </w:rPr>
              <w:object w:dxaOrig="225" w:dyaOrig="225">
                <v:shape id="_x0000_i1110" type="#_x0000_t75" style="width:31.5pt;height:18.75pt" o:ole="">
                  <v:imagedata r:id="rId53" o:title=""/>
                </v:shape>
                <w:control r:id="rId54" w:name="Intra2" w:shapeid="_x0000_i1110"/>
              </w:object>
            </w:r>
          </w:p>
        </w:tc>
        <w:tc>
          <w:tcPr>
            <w:tcW w:w="8329" w:type="dxa"/>
            <w:vAlign w:val="center"/>
          </w:tcPr>
          <w:p w:rsidR="005A0557" w:rsidRPr="005A0557" w:rsidRDefault="005A0557" w:rsidP="005A0557">
            <w:pPr>
              <w:rPr>
                <w:rFonts w:cstheme="minorHAnsi"/>
                <w:color w:val="000000" w:themeColor="text1" w:themeShade="D9"/>
              </w:rPr>
            </w:pPr>
            <w:r w:rsidRPr="005A0557">
              <w:rPr>
                <w:rFonts w:ascii="Arial" w:hAnsi="Arial" w:cs="Arial"/>
                <w:color w:val="000000" w:themeColor="text1"/>
              </w:rPr>
              <w:t xml:space="preserve">Intravenous access or Intraosseous access. </w:t>
            </w:r>
          </w:p>
        </w:tc>
      </w:tr>
      <w:tr w:rsidR="005A0557" w:rsidRPr="005A0557" w:rsidTr="005A0557">
        <w:trPr>
          <w:trHeight w:val="454"/>
        </w:trPr>
        <w:tc>
          <w:tcPr>
            <w:tcW w:w="1736" w:type="dxa"/>
            <w:vAlign w:val="center"/>
          </w:tcPr>
          <w:p w:rsidR="005A0557" w:rsidRPr="005A0557" w:rsidRDefault="005A0557" w:rsidP="005A0557">
            <w:pPr>
              <w:rPr>
                <w:rFonts w:cstheme="minorHAnsi"/>
                <w:b/>
                <w:sz w:val="20"/>
                <w:szCs w:val="20"/>
              </w:rPr>
            </w:pPr>
            <w:r w:rsidRPr="005A0557">
              <w:rPr>
                <w:rFonts w:cstheme="minorHAnsi"/>
                <w:b/>
                <w:sz w:val="20"/>
                <w:szCs w:val="20"/>
              </w:rPr>
              <w:object w:dxaOrig="225" w:dyaOrig="225">
                <v:shape id="_x0000_i1112" type="#_x0000_t75" style="width:39.75pt;height:18.75pt" o:ole="">
                  <v:imagedata r:id="rId55" o:title=""/>
                </v:shape>
                <w:control r:id="rId56" w:name="Non1" w:shapeid="_x0000_i1112"/>
              </w:object>
            </w:r>
            <w:r w:rsidRPr="005A0557">
              <w:rPr>
                <w:rFonts w:cstheme="minorHAnsi"/>
                <w:b/>
                <w:sz w:val="20"/>
                <w:szCs w:val="20"/>
              </w:rPr>
              <w:t xml:space="preserve"> </w:t>
            </w:r>
            <w:r w:rsidRPr="005A0557">
              <w:rPr>
                <w:rFonts w:cstheme="minorHAnsi"/>
                <w:b/>
                <w:sz w:val="20"/>
                <w:szCs w:val="20"/>
              </w:rPr>
              <w:object w:dxaOrig="225" w:dyaOrig="225">
                <v:shape id="_x0000_i1114" type="#_x0000_t75" style="width:31.5pt;height:18.75pt" o:ole="">
                  <v:imagedata r:id="rId57" o:title=""/>
                </v:shape>
                <w:control r:id="rId58" w:name="Non2" w:shapeid="_x0000_i1114"/>
              </w:object>
            </w:r>
          </w:p>
        </w:tc>
        <w:tc>
          <w:tcPr>
            <w:tcW w:w="8329" w:type="dxa"/>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 xml:space="preserve">Non-invasive ventilation.  </w:t>
            </w:r>
          </w:p>
        </w:tc>
      </w:tr>
      <w:tr w:rsidR="005A0557" w:rsidRPr="005A0557" w:rsidTr="005A0557">
        <w:trPr>
          <w:trHeight w:val="454"/>
        </w:trPr>
        <w:tc>
          <w:tcPr>
            <w:tcW w:w="1736" w:type="dxa"/>
            <w:vAlign w:val="center"/>
          </w:tcPr>
          <w:p w:rsidR="005A0557" w:rsidRPr="005A0557" w:rsidRDefault="005A0557" w:rsidP="005A0557">
            <w:pPr>
              <w:rPr>
                <w:rFonts w:cstheme="minorHAnsi"/>
                <w:b/>
                <w:sz w:val="20"/>
                <w:szCs w:val="20"/>
              </w:rPr>
            </w:pPr>
            <w:r w:rsidRPr="005A0557">
              <w:rPr>
                <w:rFonts w:cstheme="minorHAnsi"/>
                <w:b/>
                <w:sz w:val="20"/>
                <w:szCs w:val="20"/>
              </w:rPr>
              <w:object w:dxaOrig="225" w:dyaOrig="225">
                <v:shape id="_x0000_i1116" type="#_x0000_t75" style="width:39.75pt;height:18.75pt" o:ole="">
                  <v:imagedata r:id="rId59" o:title=""/>
                </v:shape>
                <w:control r:id="rId60" w:name="Intub1" w:shapeid="_x0000_i1116"/>
              </w:object>
            </w:r>
            <w:r w:rsidRPr="005A0557">
              <w:rPr>
                <w:rFonts w:cstheme="minorHAnsi"/>
                <w:b/>
                <w:sz w:val="20"/>
                <w:szCs w:val="20"/>
              </w:rPr>
              <w:t xml:space="preserve"> </w:t>
            </w:r>
            <w:r w:rsidRPr="005A0557">
              <w:rPr>
                <w:rFonts w:cstheme="minorHAnsi"/>
                <w:b/>
                <w:sz w:val="20"/>
                <w:szCs w:val="20"/>
              </w:rPr>
              <w:object w:dxaOrig="225" w:dyaOrig="225">
                <v:shape id="_x0000_i1118" type="#_x0000_t75" style="width:31.5pt;height:18.75pt" o:ole="">
                  <v:imagedata r:id="rId61" o:title=""/>
                </v:shape>
                <w:control r:id="rId62" w:name="Intub2" w:shapeid="_x0000_i1118"/>
              </w:object>
            </w:r>
          </w:p>
        </w:tc>
        <w:tc>
          <w:tcPr>
            <w:tcW w:w="8329" w:type="dxa"/>
            <w:vAlign w:val="center"/>
          </w:tcPr>
          <w:p w:rsidR="005A0557" w:rsidRPr="005A0557" w:rsidRDefault="005A0557" w:rsidP="005A0557">
            <w:pPr>
              <w:rPr>
                <w:rFonts w:cstheme="minorHAnsi"/>
                <w:color w:val="000000" w:themeColor="text1" w:themeShade="D9"/>
              </w:rPr>
            </w:pPr>
            <w:r w:rsidRPr="005A0557">
              <w:rPr>
                <w:rFonts w:ascii="Arial" w:hAnsi="Arial" w:cs="Arial"/>
                <w:color w:val="000000" w:themeColor="text1"/>
              </w:rPr>
              <w:t xml:space="preserve">Intubation. </w:t>
            </w:r>
            <w:r w:rsidRPr="005A0557">
              <w:t xml:space="preserve"> </w:t>
            </w: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PrEx>
        <w:trPr>
          <w:trHeight w:val="521"/>
        </w:trPr>
        <w:tc>
          <w:tcPr>
            <w:tcW w:w="10065"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b/>
                <w:sz w:val="16"/>
                <w:szCs w:val="16"/>
              </w:rPr>
            </w:pPr>
            <w:r w:rsidRPr="005A0557">
              <w:rPr>
                <w:rFonts w:ascii="Arial" w:hAnsi="Arial" w:cs="Arial"/>
                <w:b/>
                <w:sz w:val="24"/>
                <w:szCs w:val="26"/>
              </w:rPr>
              <w:t>Comments about feeds and fluids</w:t>
            </w: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PrEx>
        <w:tc>
          <w:tcPr>
            <w:tcW w:w="1006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1"/>
        </w:trPr>
        <w:tc>
          <w:tcPr>
            <w:tcW w:w="10065" w:type="dxa"/>
            <w:gridSpan w:val="2"/>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b/>
                <w:sz w:val="16"/>
                <w:szCs w:val="16"/>
              </w:rPr>
            </w:pPr>
            <w:r w:rsidRPr="005A0557">
              <w:rPr>
                <w:rFonts w:ascii="Arial" w:hAnsi="Arial" w:cs="Arial"/>
                <w:b/>
                <w:sz w:val="24"/>
                <w:szCs w:val="26"/>
              </w:rPr>
              <w:t>Other (please state):</w:t>
            </w:r>
            <w:r w:rsidRPr="005A0557">
              <w:rPr>
                <w:rFonts w:ascii="Arial" w:hAnsi="Arial" w:cs="Arial"/>
                <w:sz w:val="18"/>
                <w:szCs w:val="20"/>
              </w:rPr>
              <w:t xml:space="preserve"> (e.g. may include specific information if a life threatening emergency happens at school)</w:t>
            </w: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5" w:type="dxa"/>
            <w:gridSpan w:val="2"/>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tc>
      </w:tr>
    </w:tbl>
    <w:p w:rsidR="005A0557" w:rsidRPr="005A0557" w:rsidRDefault="005A0557" w:rsidP="005A0557">
      <w:pPr>
        <w:tabs>
          <w:tab w:val="left" w:pos="3580"/>
        </w:tabs>
        <w:spacing w:after="0" w:line="240" w:lineRule="auto"/>
        <w:rPr>
          <w:rFonts w:ascii="Arial" w:hAnsi="Arial" w:cs="Arial"/>
          <w:b/>
          <w:sz w:val="12"/>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584"/>
        <w:gridCol w:w="2254"/>
        <w:gridCol w:w="3033"/>
        <w:gridCol w:w="1450"/>
      </w:tblGrid>
      <w:tr w:rsidR="005A0557" w:rsidRPr="005A0557" w:rsidTr="005A0557">
        <w:trPr>
          <w:trHeight w:val="397"/>
        </w:trPr>
        <w:tc>
          <w:tcPr>
            <w:tcW w:w="2836"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Name</w:t>
            </w:r>
          </w:p>
        </w:tc>
        <w:tc>
          <w:tcPr>
            <w:tcW w:w="2409"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Signature</w:t>
            </w:r>
          </w:p>
        </w:tc>
        <w:tc>
          <w:tcPr>
            <w:tcW w:w="3261"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Professional Role</w:t>
            </w:r>
          </w:p>
        </w:tc>
        <w:tc>
          <w:tcPr>
            <w:tcW w:w="1559"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Date</w:t>
            </w:r>
          </w:p>
        </w:tc>
      </w:tr>
      <w:tr w:rsidR="005A0557" w:rsidRPr="005A0557" w:rsidTr="005A0557">
        <w:trPr>
          <w:trHeight w:val="493"/>
        </w:trPr>
        <w:tc>
          <w:tcPr>
            <w:tcW w:w="2836" w:type="dxa"/>
            <w:vAlign w:val="center"/>
          </w:tcPr>
          <w:p w:rsidR="005A0557" w:rsidRPr="005A0557" w:rsidRDefault="005A0557" w:rsidP="005A0557">
            <w:pPr>
              <w:rPr>
                <w:rFonts w:cstheme="minorHAnsi"/>
                <w:color w:val="000000" w:themeColor="text1"/>
              </w:rPr>
            </w:pPr>
          </w:p>
        </w:tc>
        <w:tc>
          <w:tcPr>
            <w:tcW w:w="2409" w:type="dxa"/>
            <w:vAlign w:val="center"/>
          </w:tcPr>
          <w:p w:rsidR="005A0557" w:rsidRPr="005A0557" w:rsidRDefault="005A0557" w:rsidP="005A0557">
            <w:pPr>
              <w:rPr>
                <w:rFonts w:cstheme="minorHAnsi"/>
                <w:color w:val="000000" w:themeColor="text1"/>
              </w:rPr>
            </w:pPr>
          </w:p>
        </w:tc>
        <w:tc>
          <w:tcPr>
            <w:tcW w:w="3261" w:type="dxa"/>
            <w:vAlign w:val="center"/>
          </w:tcPr>
          <w:p w:rsidR="005A0557" w:rsidRPr="005A0557" w:rsidRDefault="005A0557" w:rsidP="005A0557">
            <w:pPr>
              <w:rPr>
                <w:rFonts w:cstheme="minorHAnsi"/>
                <w:color w:val="000000" w:themeColor="text1"/>
              </w:rPr>
            </w:pPr>
          </w:p>
        </w:tc>
        <w:tc>
          <w:tcPr>
            <w:tcW w:w="1559" w:type="dxa"/>
            <w:vAlign w:val="center"/>
          </w:tcPr>
          <w:p w:rsidR="005A0557" w:rsidRPr="005A0557" w:rsidRDefault="005A0557" w:rsidP="005A0557">
            <w:pPr>
              <w:rPr>
                <w:rFonts w:cstheme="minorHAnsi"/>
                <w:color w:val="000000" w:themeColor="text1"/>
              </w:rPr>
            </w:pPr>
          </w:p>
        </w:tc>
      </w:tr>
    </w:tbl>
    <w:p w:rsidR="005A0557" w:rsidRPr="005A0557" w:rsidRDefault="005A0557" w:rsidP="005A0557">
      <w:pPr>
        <w:rPr>
          <w:rFonts w:ascii="Arial" w:hAnsi="Arial" w:cs="Arial"/>
          <w:b/>
          <w:sz w:val="12"/>
        </w:rPr>
      </w:pPr>
      <w:r w:rsidRPr="005A0557">
        <w:rPr>
          <w:rFonts w:ascii="Arial" w:hAnsi="Arial" w:cs="Arial"/>
          <w:b/>
        </w:rPr>
        <w:br w:type="page"/>
      </w:r>
    </w:p>
    <w:p w:rsidR="005A0557" w:rsidRPr="005A0557" w:rsidRDefault="005A0557" w:rsidP="005A0557">
      <w:pPr>
        <w:keepNext/>
        <w:keepLines/>
        <w:spacing w:before="480" w:after="0"/>
        <w:ind w:hanging="142"/>
        <w:outlineLvl w:val="0"/>
        <w:rPr>
          <w:rFonts w:ascii="Arial" w:eastAsiaTheme="majorEastAsia" w:hAnsi="Arial" w:cs="Arial"/>
          <w:b/>
          <w:bCs/>
          <w:color w:val="365F91" w:themeColor="accent1" w:themeShade="BF"/>
          <w:sz w:val="32"/>
          <w:szCs w:val="32"/>
        </w:rPr>
      </w:pPr>
      <w:bookmarkStart w:id="6" w:name="_Toc411429070"/>
      <w:r w:rsidRPr="005A0557">
        <w:rPr>
          <w:rFonts w:ascii="Arial" w:eastAsiaTheme="majorEastAsia" w:hAnsi="Arial" w:cs="Arial"/>
          <w:b/>
          <w:bCs/>
          <w:color w:val="000000" w:themeColor="text1"/>
          <w:sz w:val="32"/>
          <w:szCs w:val="32"/>
        </w:rPr>
        <w:lastRenderedPageBreak/>
        <w:t>Wishes during End of Life</w:t>
      </w:r>
      <w:bookmarkEnd w:id="6"/>
    </w:p>
    <w:p w:rsidR="005A0557" w:rsidRPr="005A0557" w:rsidRDefault="005A0557" w:rsidP="005A0557">
      <w:pPr>
        <w:tabs>
          <w:tab w:val="left" w:pos="3580"/>
        </w:tabs>
        <w:spacing w:after="0" w:line="240" w:lineRule="auto"/>
        <w:ind w:left="-142"/>
        <w:rPr>
          <w:rFonts w:ascii="Arial" w:hAnsi="Arial" w:cs="Arial"/>
          <w:b/>
          <w:sz w:val="12"/>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none" w:sz="0" w:space="0" w:color="auto"/>
        </w:tblBorders>
        <w:tblLook w:val="04A0" w:firstRow="1" w:lastRow="0" w:firstColumn="1" w:lastColumn="0" w:noHBand="0" w:noVBand="1"/>
      </w:tblPr>
      <w:tblGrid>
        <w:gridCol w:w="9321"/>
      </w:tblGrid>
      <w:tr w:rsidR="005A0557" w:rsidRPr="005A0557" w:rsidTr="005A0557">
        <w:trPr>
          <w:trHeight w:val="365"/>
        </w:trPr>
        <w:tc>
          <w:tcPr>
            <w:tcW w:w="10065" w:type="dxa"/>
            <w:shd w:val="clear" w:color="auto" w:fill="D9D9D9" w:themeFill="background1" w:themeFillShade="D9"/>
            <w:vAlign w:val="center"/>
          </w:tcPr>
          <w:p w:rsidR="005A0557" w:rsidRPr="005A0557" w:rsidRDefault="005A0557" w:rsidP="005A0557">
            <w:pPr>
              <w:jc w:val="center"/>
            </w:pPr>
            <w:r w:rsidRPr="005A0557">
              <w:rPr>
                <w:rFonts w:ascii="Arial" w:hAnsi="Arial" w:cs="Arial"/>
                <w:b/>
              </w:rPr>
              <w:t>WISHES AROUND THE END OF LIFE</w:t>
            </w:r>
          </w:p>
        </w:tc>
      </w:tr>
      <w:tr w:rsidR="005A0557" w:rsidRPr="005A0557" w:rsidTr="005A0557">
        <w:trPr>
          <w:trHeight w:val="424"/>
        </w:trPr>
        <w:tc>
          <w:tcPr>
            <w:tcW w:w="10065" w:type="dxa"/>
            <w:shd w:val="clear" w:color="auto" w:fill="F2F2F2" w:themeFill="background1" w:themeFillShade="F2"/>
            <w:vAlign w:val="center"/>
          </w:tcPr>
          <w:p w:rsidR="005A0557" w:rsidRPr="005A0557" w:rsidRDefault="005A0557" w:rsidP="005A0557">
            <w:pPr>
              <w:rPr>
                <w:rFonts w:ascii="Arial" w:hAnsi="Arial" w:cs="Arial"/>
                <w:sz w:val="16"/>
              </w:rPr>
            </w:pPr>
            <w:r w:rsidRPr="005A0557">
              <w:rPr>
                <w:rFonts w:ascii="Arial" w:hAnsi="Arial" w:cs="Arial"/>
                <w:b/>
              </w:rPr>
              <w:t>Priorities of care including preferred place for care of child /young person</w:t>
            </w:r>
          </w:p>
        </w:tc>
      </w:tr>
      <w:tr w:rsidR="005A0557" w:rsidRPr="005A0557" w:rsidTr="005A0557">
        <w:tc>
          <w:tcPr>
            <w:tcW w:w="10065" w:type="dxa"/>
            <w:vAlign w:val="center"/>
          </w:tcPr>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tc>
      </w:tr>
      <w:tr w:rsidR="005A0557" w:rsidRPr="005A0557" w:rsidTr="005A0557">
        <w:trPr>
          <w:trHeight w:val="377"/>
        </w:trPr>
        <w:tc>
          <w:tcPr>
            <w:tcW w:w="10065" w:type="dxa"/>
            <w:shd w:val="clear" w:color="auto" w:fill="F2F2F2" w:themeFill="background1" w:themeFillShade="F2"/>
            <w:vAlign w:val="center"/>
          </w:tcPr>
          <w:p w:rsidR="005A0557" w:rsidRPr="005A0557" w:rsidRDefault="005A0557" w:rsidP="005A0557">
            <w:pPr>
              <w:rPr>
                <w:rFonts w:ascii="Arial" w:hAnsi="Arial" w:cs="Arial"/>
                <w:b/>
              </w:rPr>
            </w:pPr>
            <w:r w:rsidRPr="005A0557">
              <w:rPr>
                <w:rFonts w:ascii="Arial" w:hAnsi="Arial" w:cs="Arial"/>
                <w:b/>
              </w:rPr>
              <w:t>Spiritual and cultural wishes</w:t>
            </w:r>
          </w:p>
        </w:tc>
      </w:tr>
      <w:tr w:rsidR="005A0557" w:rsidRPr="005A0557" w:rsidTr="005A0557">
        <w:tc>
          <w:tcPr>
            <w:tcW w:w="10065" w:type="dxa"/>
            <w:vAlign w:val="center"/>
          </w:tcPr>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tc>
      </w:tr>
      <w:tr w:rsidR="005A0557" w:rsidRPr="005A0557" w:rsidTr="005A0557">
        <w:trPr>
          <w:trHeight w:val="399"/>
        </w:trPr>
        <w:tc>
          <w:tcPr>
            <w:tcW w:w="10065"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b/>
              </w:rPr>
              <w:t>Other child/ young person &amp; family wishes, e.g. what happens to possessions?</w:t>
            </w:r>
          </w:p>
        </w:tc>
      </w:tr>
      <w:tr w:rsidR="005A0557" w:rsidRPr="005A0557" w:rsidTr="005A0557">
        <w:tc>
          <w:tcPr>
            <w:tcW w:w="10065" w:type="dxa"/>
            <w:vAlign w:val="center"/>
          </w:tcPr>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p w:rsidR="005A0557" w:rsidRPr="005A0557" w:rsidRDefault="005A0557" w:rsidP="005A0557">
            <w:pPr>
              <w:rPr>
                <w:rFonts w:cstheme="minorHAnsi"/>
              </w:rPr>
            </w:pPr>
          </w:p>
        </w:tc>
      </w:tr>
      <w:tr w:rsidR="005A0557" w:rsidRPr="005A0557" w:rsidTr="005A0557">
        <w:trPr>
          <w:trHeight w:val="864"/>
        </w:trPr>
        <w:tc>
          <w:tcPr>
            <w:tcW w:w="10065"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b/>
              </w:rPr>
              <w:t xml:space="preserve">Organ &amp; tissue donation   </w:t>
            </w:r>
            <w:r w:rsidRPr="005A0557">
              <w:rPr>
                <w:rFonts w:ascii="Arial" w:hAnsi="Arial" w:cs="Arial"/>
                <w:sz w:val="20"/>
                <w:szCs w:val="20"/>
              </w:rPr>
              <w:t xml:space="preserve">(see separate guidance on web link </w:t>
            </w:r>
            <w:hyperlink r:id="rId63" w:history="1">
              <w:r w:rsidRPr="005A0557">
                <w:rPr>
                  <w:rFonts w:ascii="Arial" w:hAnsi="Arial" w:cs="Arial"/>
                  <w:color w:val="0000FF" w:themeColor="hyperlink"/>
                  <w:sz w:val="18"/>
                  <w:u w:val="single"/>
                </w:rPr>
                <w:t>http://www.organdonation.nhs.uk</w:t>
              </w:r>
            </w:hyperlink>
            <w:r w:rsidRPr="005A0557">
              <w:rPr>
                <w:rFonts w:ascii="Arial" w:hAnsi="Arial" w:cs="Arial"/>
              </w:rPr>
              <w:t>)</w:t>
            </w:r>
          </w:p>
          <w:p w:rsidR="005A0557" w:rsidRPr="005A0557" w:rsidRDefault="005A0557" w:rsidP="005A0557">
            <w:pPr>
              <w:rPr>
                <w:rFonts w:ascii="Arial" w:hAnsi="Arial" w:cs="Arial"/>
                <w:sz w:val="18"/>
                <w:szCs w:val="18"/>
              </w:rPr>
            </w:pPr>
            <w:r w:rsidRPr="005A0557">
              <w:rPr>
                <w:rFonts w:ascii="Arial" w:hAnsi="Arial" w:cs="Arial"/>
                <w:sz w:val="18"/>
                <w:szCs w:val="18"/>
              </w:rPr>
              <w:t>National contact number</w:t>
            </w:r>
            <w:r w:rsidRPr="005A0557">
              <w:rPr>
                <w:rFonts w:ascii="Arial" w:hAnsi="Arial" w:cs="Arial"/>
                <w:b/>
                <w:sz w:val="18"/>
                <w:szCs w:val="18"/>
              </w:rPr>
              <w:t>s</w:t>
            </w:r>
            <w:r w:rsidRPr="005A0557">
              <w:rPr>
                <w:rFonts w:ascii="Arial" w:hAnsi="Arial" w:cs="Arial"/>
                <w:sz w:val="18"/>
                <w:szCs w:val="18"/>
              </w:rPr>
              <w:t>. 0300 123  2323</w:t>
            </w:r>
          </w:p>
          <w:p w:rsidR="005A0557" w:rsidRPr="005A0557" w:rsidRDefault="005A0557" w:rsidP="005A0557">
            <w:pPr>
              <w:rPr>
                <w:rFonts w:ascii="Arial" w:hAnsi="Arial" w:cs="Arial"/>
                <w:sz w:val="18"/>
                <w:szCs w:val="18"/>
              </w:rPr>
            </w:pPr>
            <w:r w:rsidRPr="005A0557">
              <w:rPr>
                <w:rFonts w:ascii="Arial" w:hAnsi="Arial" w:cs="Arial"/>
                <w:sz w:val="18"/>
                <w:szCs w:val="18"/>
              </w:rPr>
              <w:t>Regional contact numbers.</w:t>
            </w:r>
          </w:p>
        </w:tc>
      </w:tr>
      <w:tr w:rsidR="005A0557" w:rsidRPr="005A0557" w:rsidTr="005A0557">
        <w:tc>
          <w:tcPr>
            <w:tcW w:w="10065" w:type="dxa"/>
            <w:vAlign w:val="center"/>
          </w:tcPr>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tc>
      </w:tr>
      <w:tr w:rsidR="005A0557" w:rsidRPr="005A0557" w:rsidTr="005A0557">
        <w:trPr>
          <w:trHeight w:val="399"/>
        </w:trPr>
        <w:tc>
          <w:tcPr>
            <w:tcW w:w="10065" w:type="dxa"/>
            <w:shd w:val="clear" w:color="auto" w:fill="F2F2F2" w:themeFill="background1" w:themeFillShade="F2"/>
            <w:vAlign w:val="center"/>
          </w:tcPr>
          <w:p w:rsidR="005A0557" w:rsidRPr="005A0557" w:rsidRDefault="005A0557" w:rsidP="005A0557">
            <w:pPr>
              <w:rPr>
                <w:rFonts w:ascii="Arial" w:hAnsi="Arial" w:cs="Arial"/>
                <w:b/>
              </w:rPr>
            </w:pPr>
            <w:r w:rsidRPr="005A0557">
              <w:rPr>
                <w:rFonts w:ascii="Arial" w:hAnsi="Arial" w:cs="Arial"/>
                <w:b/>
              </w:rPr>
              <w:t>Funeral preferences</w:t>
            </w:r>
          </w:p>
          <w:p w:rsidR="005A0557" w:rsidRPr="005A0557" w:rsidRDefault="005A0557" w:rsidP="005A0557">
            <w:pPr>
              <w:rPr>
                <w:b/>
                <w:sz w:val="20"/>
                <w:szCs w:val="20"/>
              </w:rPr>
            </w:pPr>
            <w:r w:rsidRPr="005A0557">
              <w:rPr>
                <w:sz w:val="20"/>
                <w:szCs w:val="20"/>
              </w:rPr>
              <w:t>Seek detailed information or further advice if needed</w:t>
            </w:r>
          </w:p>
        </w:tc>
      </w:tr>
      <w:tr w:rsidR="005A0557" w:rsidRPr="005A0557" w:rsidTr="005A0557">
        <w:tc>
          <w:tcPr>
            <w:tcW w:w="10065" w:type="dxa"/>
            <w:vAlign w:val="center"/>
          </w:tcPr>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p w:rsidR="005A0557" w:rsidRPr="005A0557" w:rsidRDefault="005A0557" w:rsidP="005A0557">
            <w:pPr>
              <w:rPr>
                <w:rFonts w:ascii="Arial" w:hAnsi="Arial" w:cs="Arial"/>
                <w:sz w:val="20"/>
                <w:szCs w:val="20"/>
              </w:rPr>
            </w:pPr>
          </w:p>
        </w:tc>
      </w:tr>
      <w:tr w:rsidR="005A0557" w:rsidRPr="005A0557" w:rsidTr="005A0557">
        <w:trPr>
          <w:trHeight w:val="70"/>
        </w:trPr>
        <w:tc>
          <w:tcPr>
            <w:tcW w:w="10065" w:type="dxa"/>
            <w:vAlign w:val="center"/>
          </w:tcPr>
          <w:p w:rsidR="005A0557" w:rsidRPr="005A0557" w:rsidRDefault="005A0557" w:rsidP="005A0557">
            <w:pPr>
              <w:rPr>
                <w:rFonts w:ascii="Arial" w:hAnsi="Arial" w:cs="Arial"/>
                <w:sz w:val="2"/>
                <w:szCs w:val="20"/>
              </w:rPr>
            </w:pPr>
          </w:p>
        </w:tc>
      </w:tr>
    </w:tbl>
    <w:p w:rsidR="005A0557" w:rsidRPr="005A0557" w:rsidRDefault="005A0557" w:rsidP="005A0557">
      <w:pPr>
        <w:tabs>
          <w:tab w:val="left" w:pos="3580"/>
        </w:tabs>
        <w:spacing w:after="0" w:line="240" w:lineRule="auto"/>
        <w:ind w:left="-142"/>
        <w:rPr>
          <w:rFonts w:ascii="Arial" w:hAnsi="Arial" w:cs="Arial"/>
          <w:b/>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13"/>
        <w:gridCol w:w="3820"/>
        <w:gridCol w:w="1588"/>
      </w:tblGrid>
      <w:tr w:rsidR="005A0557" w:rsidRPr="005A0557" w:rsidTr="005A0557">
        <w:trPr>
          <w:trHeight w:val="627"/>
        </w:trPr>
        <w:tc>
          <w:tcPr>
            <w:tcW w:w="4253"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This page has been discussed  with child / young person/ parent/ carer:</w:t>
            </w:r>
          </w:p>
        </w:tc>
        <w:tc>
          <w:tcPr>
            <w:tcW w:w="4111" w:type="dxa"/>
            <w:shd w:val="clear" w:color="auto" w:fill="F2F2F2" w:themeFill="background1" w:themeFillShade="F2"/>
            <w:vAlign w:val="center"/>
          </w:tcPr>
          <w:p w:rsidR="005A0557" w:rsidRPr="005A0557" w:rsidRDefault="005A0557" w:rsidP="005A0557">
            <w:pPr>
              <w:rPr>
                <w:rFonts w:ascii="Arial" w:hAnsi="Arial" w:cs="Arial"/>
                <w:sz w:val="20"/>
              </w:rPr>
            </w:pPr>
            <w:r w:rsidRPr="005A0557">
              <w:rPr>
                <w:rFonts w:ascii="Arial" w:hAnsi="Arial" w:cs="Arial"/>
              </w:rPr>
              <w:t>Professional:</w:t>
            </w:r>
          </w:p>
          <w:p w:rsidR="005A0557" w:rsidRPr="005A0557" w:rsidRDefault="005A0557" w:rsidP="005A0557">
            <w:pPr>
              <w:rPr>
                <w:rFonts w:ascii="Arial" w:hAnsi="Arial" w:cs="Arial"/>
              </w:rPr>
            </w:pPr>
            <w:r w:rsidRPr="005A0557">
              <w:rPr>
                <w:rFonts w:ascii="Arial" w:hAnsi="Arial" w:cs="Arial"/>
                <w:color w:val="7F7F7F" w:themeColor="text1" w:themeTint="80"/>
                <w:sz w:val="20"/>
              </w:rPr>
              <w:t>(full name and job title/initials)</w:t>
            </w:r>
          </w:p>
        </w:tc>
        <w:tc>
          <w:tcPr>
            <w:tcW w:w="1701" w:type="dxa"/>
            <w:shd w:val="clear" w:color="auto" w:fill="F2F2F2" w:themeFill="background1" w:themeFillShade="F2"/>
            <w:vAlign w:val="center"/>
          </w:tcPr>
          <w:p w:rsidR="005A0557" w:rsidRPr="005A0557" w:rsidRDefault="005A0557" w:rsidP="005A0557">
            <w:pPr>
              <w:jc w:val="center"/>
              <w:rPr>
                <w:rFonts w:ascii="Arial" w:hAnsi="Arial" w:cs="Arial"/>
              </w:rPr>
            </w:pPr>
            <w:r w:rsidRPr="005A0557">
              <w:rPr>
                <w:rFonts w:ascii="Arial" w:hAnsi="Arial" w:cs="Arial"/>
              </w:rPr>
              <w:t>Date</w:t>
            </w:r>
          </w:p>
        </w:tc>
      </w:tr>
      <w:tr w:rsidR="005A0557" w:rsidRPr="005A0557" w:rsidTr="005A0557">
        <w:trPr>
          <w:trHeight w:val="516"/>
        </w:trPr>
        <w:tc>
          <w:tcPr>
            <w:tcW w:w="4253" w:type="dxa"/>
            <w:vAlign w:val="center"/>
          </w:tcPr>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tc>
        <w:tc>
          <w:tcPr>
            <w:tcW w:w="4111" w:type="dxa"/>
            <w:vAlign w:val="center"/>
          </w:tcPr>
          <w:p w:rsidR="005A0557" w:rsidRPr="005A0557" w:rsidRDefault="005A0557" w:rsidP="005A0557">
            <w:pPr>
              <w:rPr>
                <w:rFonts w:cstheme="minorHAnsi"/>
              </w:rPr>
            </w:pPr>
          </w:p>
          <w:p w:rsidR="005A0557" w:rsidRPr="005A0557" w:rsidRDefault="005A0557" w:rsidP="005A0557">
            <w:pPr>
              <w:rPr>
                <w:rFonts w:cstheme="minorHAnsi"/>
              </w:rPr>
            </w:pPr>
          </w:p>
        </w:tc>
        <w:tc>
          <w:tcPr>
            <w:tcW w:w="1701" w:type="dxa"/>
            <w:vAlign w:val="center"/>
          </w:tcPr>
          <w:p w:rsidR="005A0557" w:rsidRPr="005A0557" w:rsidRDefault="005A0557" w:rsidP="005A0557">
            <w:pPr>
              <w:jc w:val="center"/>
              <w:rPr>
                <w:rFonts w:cstheme="minorHAnsi"/>
                <w:color w:val="000000" w:themeColor="text1"/>
              </w:rPr>
            </w:pPr>
          </w:p>
        </w:tc>
      </w:tr>
      <w:tr w:rsidR="005A0557" w:rsidRPr="005A0557" w:rsidTr="005A0557">
        <w:trPr>
          <w:trHeight w:val="64"/>
        </w:trPr>
        <w:tc>
          <w:tcPr>
            <w:tcW w:w="10065" w:type="dxa"/>
            <w:gridSpan w:val="3"/>
            <w:tcBorders>
              <w:bottom w:val="single" w:sz="4" w:space="0" w:color="D9D9D9" w:themeColor="background1" w:themeShade="D9"/>
            </w:tcBorders>
            <w:shd w:val="clear" w:color="auto" w:fill="FFFFFF" w:themeFill="background1"/>
            <w:vAlign w:val="center"/>
          </w:tcPr>
          <w:p w:rsidR="005A0557" w:rsidRPr="005A0557" w:rsidRDefault="005A0557" w:rsidP="005A0557">
            <w:pPr>
              <w:rPr>
                <w:rFonts w:cstheme="minorHAnsi"/>
                <w:color w:val="000000" w:themeColor="text1"/>
                <w:sz w:val="10"/>
                <w:szCs w:val="10"/>
              </w:rPr>
            </w:pPr>
          </w:p>
        </w:tc>
      </w:tr>
      <w:tr w:rsidR="005A0557" w:rsidRPr="005A0557" w:rsidTr="005A0557">
        <w:trPr>
          <w:trHeight w:val="377"/>
        </w:trPr>
        <w:tc>
          <w:tcPr>
            <w:tcW w:w="10065" w:type="dxa"/>
            <w:gridSpan w:val="3"/>
            <w:tcBorders>
              <w:top w:val="single" w:sz="4" w:space="0" w:color="D9D9D9" w:themeColor="background1" w:themeShade="D9"/>
              <w:bottom w:val="nil"/>
            </w:tcBorders>
            <w:shd w:val="clear" w:color="auto" w:fill="F2F2F2" w:themeFill="background1" w:themeFillShade="F2"/>
            <w:vAlign w:val="center"/>
          </w:tcPr>
          <w:p w:rsidR="005A0557" w:rsidRPr="005A0557" w:rsidRDefault="005A0557" w:rsidP="005A0557">
            <w:pPr>
              <w:rPr>
                <w:rFonts w:cstheme="minorHAnsi"/>
                <w:color w:val="000000" w:themeColor="text1"/>
                <w:sz w:val="10"/>
                <w:szCs w:val="10"/>
              </w:rPr>
            </w:pPr>
            <w:r w:rsidRPr="005A0557">
              <w:rPr>
                <w:rFonts w:ascii="Arial" w:hAnsi="Arial" w:cs="Arial"/>
              </w:rPr>
              <w:t>If page not completed please comment on reasons</w:t>
            </w:r>
          </w:p>
        </w:tc>
      </w:tr>
      <w:tr w:rsidR="005A0557" w:rsidRPr="005A0557" w:rsidTr="005A0557">
        <w:trPr>
          <w:trHeight w:val="508"/>
        </w:trPr>
        <w:tc>
          <w:tcPr>
            <w:tcW w:w="10065" w:type="dxa"/>
            <w:gridSpan w:val="3"/>
            <w:tcBorders>
              <w:top w:val="nil"/>
              <w:bottom w:val="nil"/>
            </w:tcBorders>
            <w:vAlign w:val="center"/>
          </w:tcPr>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tc>
      </w:tr>
      <w:tr w:rsidR="005A0557" w:rsidRPr="005A0557" w:rsidTr="005A0557">
        <w:trPr>
          <w:trHeight w:val="80"/>
        </w:trPr>
        <w:tc>
          <w:tcPr>
            <w:tcW w:w="10065" w:type="dxa"/>
            <w:gridSpan w:val="3"/>
            <w:tcBorders>
              <w:top w:val="nil"/>
            </w:tcBorders>
            <w:vAlign w:val="center"/>
          </w:tcPr>
          <w:p w:rsidR="005A0557" w:rsidRPr="005A0557" w:rsidRDefault="005A0557" w:rsidP="005A0557">
            <w:pPr>
              <w:rPr>
                <w:rFonts w:cstheme="minorHAnsi"/>
                <w:sz w:val="4"/>
                <w:szCs w:val="20"/>
              </w:rPr>
            </w:pPr>
          </w:p>
        </w:tc>
      </w:tr>
    </w:tbl>
    <w:p w:rsidR="005A0557" w:rsidRPr="005A0557" w:rsidRDefault="005A0557" w:rsidP="005A0557">
      <w:pPr>
        <w:tabs>
          <w:tab w:val="left" w:pos="2554"/>
        </w:tabs>
        <w:spacing w:after="0" w:line="240" w:lineRule="auto"/>
        <w:ind w:left="-142"/>
        <w:rPr>
          <w:rFonts w:ascii="Arial" w:hAnsi="Arial" w:cs="Arial"/>
          <w:b/>
          <w:sz w:val="10"/>
          <w:szCs w:val="10"/>
        </w:rPr>
      </w:pPr>
    </w:p>
    <w:p w:rsidR="005A0557" w:rsidRPr="005A0557" w:rsidRDefault="005A0557" w:rsidP="005A0557">
      <w:pPr>
        <w:spacing w:after="0" w:line="240" w:lineRule="auto"/>
        <w:rPr>
          <w:rFonts w:ascii="Arial" w:hAnsi="Arial" w:cs="Arial"/>
          <w:b/>
          <w:sz w:val="10"/>
          <w:szCs w:val="10"/>
        </w:rPr>
      </w:pPr>
      <w:r w:rsidRPr="005A0557">
        <w:rPr>
          <w:rFonts w:ascii="Arial" w:hAnsi="Arial" w:cs="Arial"/>
          <w:b/>
          <w:sz w:val="10"/>
          <w:szCs w:val="10"/>
        </w:rPr>
        <w:br w:type="page"/>
      </w:r>
    </w:p>
    <w:p w:rsidR="005A0557" w:rsidRPr="005A0557" w:rsidRDefault="005A0557" w:rsidP="005A0557">
      <w:pPr>
        <w:keepNext/>
        <w:keepLines/>
        <w:spacing w:before="480" w:after="0"/>
        <w:ind w:hanging="142"/>
        <w:outlineLvl w:val="0"/>
        <w:rPr>
          <w:rFonts w:ascii="Arial" w:eastAsiaTheme="majorEastAsia" w:hAnsi="Arial" w:cs="Arial"/>
          <w:b/>
          <w:bCs/>
          <w:color w:val="365F91" w:themeColor="accent1" w:themeShade="BF"/>
          <w:sz w:val="32"/>
          <w:szCs w:val="32"/>
        </w:rPr>
      </w:pPr>
      <w:bookmarkStart w:id="7" w:name="_Toc411429071"/>
      <w:r w:rsidRPr="005A0557">
        <w:rPr>
          <w:rFonts w:ascii="Arial" w:eastAsiaTheme="majorEastAsia" w:hAnsi="Arial" w:cs="Arial"/>
          <w:b/>
          <w:bCs/>
          <w:color w:val="000000" w:themeColor="text1"/>
          <w:sz w:val="32"/>
          <w:szCs w:val="32"/>
        </w:rPr>
        <w:lastRenderedPageBreak/>
        <w:t>Signature Page</w:t>
      </w:r>
      <w:bookmarkEnd w:id="7"/>
    </w:p>
    <w:p w:rsidR="005A0557" w:rsidRPr="005A0557" w:rsidRDefault="005A0557" w:rsidP="005A0557">
      <w:pPr>
        <w:spacing w:after="0" w:line="240" w:lineRule="auto"/>
        <w:ind w:left="-142"/>
        <w:rPr>
          <w:rFonts w:ascii="Arial" w:hAnsi="Arial" w:cs="Arial"/>
          <w:color w:val="595959" w:themeColor="text1" w:themeTint="A6"/>
          <w:sz w:val="24"/>
        </w:rPr>
      </w:pPr>
      <w:r w:rsidRPr="005A0557">
        <w:rPr>
          <w:rFonts w:ascii="Arial" w:hAnsi="Arial" w:cs="Arial"/>
          <w:color w:val="595959" w:themeColor="text1" w:themeTint="A6"/>
          <w:sz w:val="24"/>
        </w:rPr>
        <w:t>Note the signatures apply to pages 4 - 9 only</w:t>
      </w:r>
    </w:p>
    <w:p w:rsidR="005A0557" w:rsidRPr="005A0557" w:rsidRDefault="005A0557" w:rsidP="005A0557">
      <w:pPr>
        <w:tabs>
          <w:tab w:val="left" w:pos="3580"/>
        </w:tabs>
        <w:spacing w:after="0" w:line="240" w:lineRule="auto"/>
        <w:ind w:left="-142"/>
        <w:rPr>
          <w:rFonts w:ascii="Arial" w:hAnsi="Arial" w:cs="Arial"/>
          <w:b/>
          <w:sz w:val="10"/>
        </w:rPr>
      </w:pPr>
    </w:p>
    <w:p w:rsidR="005A0557" w:rsidRPr="005A0557" w:rsidRDefault="005A0557" w:rsidP="005A0557">
      <w:pPr>
        <w:spacing w:after="0" w:line="240" w:lineRule="auto"/>
        <w:ind w:left="-142"/>
        <w:rPr>
          <w:rFonts w:ascii="Arial" w:hAnsi="Arial" w:cs="Arial"/>
          <w:b/>
          <w:sz w:val="26"/>
          <w:szCs w:val="28"/>
        </w:rPr>
      </w:pPr>
      <w:r w:rsidRPr="005A0557">
        <w:rPr>
          <w:rFonts w:ascii="Arial" w:hAnsi="Arial" w:cs="Arial"/>
          <w:b/>
          <w:sz w:val="26"/>
          <w:szCs w:val="28"/>
        </w:rPr>
        <w:t>Who has agreed and supports the plan?</w:t>
      </w:r>
    </w:p>
    <w:p w:rsidR="005A0557" w:rsidRPr="005A0557" w:rsidRDefault="005A0557" w:rsidP="005A0557">
      <w:pPr>
        <w:spacing w:after="0" w:line="240" w:lineRule="auto"/>
        <w:ind w:left="-142"/>
        <w:rPr>
          <w:rFonts w:ascii="Arial" w:hAnsi="Arial" w:cs="Arial"/>
          <w:color w:val="595959" w:themeColor="text1" w:themeTint="A6"/>
        </w:rPr>
      </w:pPr>
      <w:r w:rsidRPr="005A0557">
        <w:rPr>
          <w:rFonts w:ascii="Arial" w:hAnsi="Arial" w:cs="Arial"/>
          <w:color w:val="595959" w:themeColor="text1" w:themeTint="A6"/>
        </w:rPr>
        <w:t>(Doctors must add GMC number after the signature)</w:t>
      </w:r>
    </w:p>
    <w:p w:rsidR="005A0557" w:rsidRPr="005A0557" w:rsidRDefault="005A0557" w:rsidP="005A0557">
      <w:pPr>
        <w:spacing w:after="0" w:line="240" w:lineRule="auto"/>
        <w:ind w:left="-142"/>
        <w:rPr>
          <w:rFonts w:ascii="Arial" w:hAnsi="Arial" w:cs="Arial"/>
          <w:b/>
          <w:color w:val="595959" w:themeColor="text1" w:themeTint="A6"/>
          <w:sz w:val="20"/>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none" w:sz="0" w:space="0" w:color="auto"/>
        </w:tblBorders>
        <w:tblLook w:val="04A0" w:firstRow="1" w:lastRow="0" w:firstColumn="1" w:lastColumn="0" w:noHBand="0" w:noVBand="1"/>
      </w:tblPr>
      <w:tblGrid>
        <w:gridCol w:w="2184"/>
        <w:gridCol w:w="3085"/>
        <w:gridCol w:w="742"/>
        <w:gridCol w:w="3310"/>
      </w:tblGrid>
      <w:tr w:rsidR="005A0557" w:rsidRPr="005A0557" w:rsidTr="005A0557">
        <w:trPr>
          <w:gridAfter w:val="3"/>
          <w:wAfter w:w="7796" w:type="dxa"/>
          <w:trHeight w:val="397"/>
        </w:trPr>
        <w:tc>
          <w:tcPr>
            <w:tcW w:w="2269" w:type="dxa"/>
            <w:tcBorders>
              <w:top w:val="single" w:sz="4" w:space="0" w:color="808080" w:themeColor="background1" w:themeShade="80"/>
              <w:bottom w:val="single" w:sz="4" w:space="0" w:color="D9D9D9" w:themeColor="background1" w:themeShade="D9"/>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b/>
              </w:rPr>
            </w:pPr>
            <w:r w:rsidRPr="005A0557">
              <w:rPr>
                <w:rFonts w:ascii="Arial" w:hAnsi="Arial" w:cs="Arial"/>
                <w:b/>
              </w:rPr>
              <w:t>Lead Clinician</w:t>
            </w:r>
          </w:p>
        </w:tc>
      </w:tr>
      <w:tr w:rsidR="005A0557" w:rsidRPr="005A0557" w:rsidTr="005A0557">
        <w:trPr>
          <w:trHeight w:val="397"/>
        </w:trPr>
        <w:tc>
          <w:tcPr>
            <w:tcW w:w="226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Name</w:t>
            </w:r>
          </w:p>
        </w:tc>
        <w:tc>
          <w:tcPr>
            <w:tcW w:w="7796" w:type="dxa"/>
            <w:gridSpan w:val="3"/>
            <w:tcBorders>
              <w:top w:val="single" w:sz="4" w:space="0" w:color="808080" w:themeColor="background1" w:themeShade="80"/>
              <w:left w:val="single" w:sz="4" w:space="0" w:color="D9D9D9" w:themeColor="background1" w:themeShade="D9"/>
              <w:bottom w:val="single" w:sz="4" w:space="0" w:color="D9D9D9" w:themeColor="background1" w:themeShade="D9"/>
            </w:tcBorders>
            <w:shd w:val="clear" w:color="auto" w:fill="FFFFFF" w:themeFill="background1"/>
            <w:vAlign w:val="center"/>
          </w:tcPr>
          <w:p w:rsidR="005A0557" w:rsidRPr="005A0557" w:rsidRDefault="005A0557" w:rsidP="005A0557">
            <w:pPr>
              <w:rPr>
                <w:rFonts w:cstheme="minorHAnsi"/>
              </w:rPr>
            </w:pPr>
          </w:p>
        </w:tc>
      </w:tr>
      <w:tr w:rsidR="005A0557" w:rsidRPr="005A0557" w:rsidTr="005A0557">
        <w:trPr>
          <w:trHeight w:val="493"/>
        </w:trPr>
        <w:tc>
          <w:tcPr>
            <w:tcW w:w="2269"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Professional Registration Number</w:t>
            </w:r>
          </w:p>
        </w:tc>
        <w:tc>
          <w:tcPr>
            <w:tcW w:w="3402" w:type="dxa"/>
            <w:tcBorders>
              <w:top w:val="single" w:sz="4" w:space="0" w:color="D9D9D9" w:themeColor="background1" w:themeShade="D9"/>
              <w:left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color w:val="000000" w:themeColor="text1"/>
              </w:rPr>
            </w:pPr>
          </w:p>
        </w:tc>
        <w:tc>
          <w:tcPr>
            <w:tcW w:w="74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color w:val="000000" w:themeColor="text1"/>
              </w:rPr>
            </w:pPr>
            <w:r w:rsidRPr="005A0557">
              <w:rPr>
                <w:rFonts w:ascii="Arial" w:hAnsi="Arial" w:cs="Arial"/>
              </w:rPr>
              <w:t>Role:</w:t>
            </w:r>
          </w:p>
        </w:tc>
        <w:tc>
          <w:tcPr>
            <w:tcW w:w="3652" w:type="dxa"/>
            <w:tcBorders>
              <w:top w:val="single" w:sz="4" w:space="0" w:color="D9D9D9" w:themeColor="background1" w:themeShade="D9"/>
              <w:left w:val="single" w:sz="4" w:space="0" w:color="D9D9D9" w:themeColor="background1" w:themeShade="D9"/>
            </w:tcBorders>
            <w:vAlign w:val="center"/>
          </w:tcPr>
          <w:p w:rsidR="005A0557" w:rsidRPr="005A0557" w:rsidRDefault="005A0557" w:rsidP="005A0557">
            <w:pPr>
              <w:rPr>
                <w:rFonts w:cstheme="minorHAnsi"/>
                <w:color w:val="000000" w:themeColor="text1"/>
              </w:rPr>
            </w:pPr>
          </w:p>
        </w:tc>
      </w:tr>
      <w:tr w:rsidR="005A0557" w:rsidRPr="005A0557" w:rsidTr="005A0557">
        <w:trPr>
          <w:trHeight w:val="493"/>
        </w:trPr>
        <w:tc>
          <w:tcPr>
            <w:tcW w:w="2269" w:type="dxa"/>
            <w:tcBorders>
              <w:top w:val="single" w:sz="4" w:space="0" w:color="D9D9D9" w:themeColor="background1" w:themeShade="D9"/>
              <w:bottom w:val="single" w:sz="4" w:space="0" w:color="808080" w:themeColor="background1" w:themeShade="80"/>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cstheme="minorHAnsi"/>
                <w:color w:val="000000" w:themeColor="text1"/>
              </w:rPr>
            </w:pPr>
            <w:r w:rsidRPr="005A0557">
              <w:rPr>
                <w:rFonts w:ascii="Arial" w:hAnsi="Arial" w:cs="Arial"/>
              </w:rPr>
              <w:t>Signature</w:t>
            </w:r>
          </w:p>
        </w:tc>
        <w:tc>
          <w:tcPr>
            <w:tcW w:w="3402" w:type="dxa"/>
            <w:tcBorders>
              <w:left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color w:val="000000" w:themeColor="text1"/>
              </w:rPr>
            </w:pPr>
          </w:p>
        </w:tc>
        <w:tc>
          <w:tcPr>
            <w:tcW w:w="742" w:type="dxa"/>
            <w:tcBorders>
              <w:top w:val="single" w:sz="4" w:space="0" w:color="D9D9D9" w:themeColor="background1" w:themeShade="D9"/>
              <w:left w:val="single" w:sz="4" w:space="0" w:color="D9D9D9" w:themeColor="background1" w:themeShade="D9"/>
              <w:bottom w:val="single" w:sz="4" w:space="0" w:color="808080" w:themeColor="background1" w:themeShade="80"/>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color w:val="000000" w:themeColor="text1"/>
              </w:rPr>
            </w:pPr>
            <w:r w:rsidRPr="005A0557">
              <w:rPr>
                <w:rFonts w:ascii="Arial" w:hAnsi="Arial" w:cs="Arial"/>
                <w:color w:val="000000" w:themeColor="text1"/>
              </w:rPr>
              <w:t>Date:</w:t>
            </w:r>
          </w:p>
        </w:tc>
        <w:tc>
          <w:tcPr>
            <w:tcW w:w="3652" w:type="dxa"/>
            <w:tcBorders>
              <w:left w:val="single" w:sz="4" w:space="0" w:color="D9D9D9" w:themeColor="background1" w:themeShade="D9"/>
            </w:tcBorders>
            <w:vAlign w:val="center"/>
          </w:tcPr>
          <w:p w:rsidR="005A0557" w:rsidRPr="005A0557" w:rsidRDefault="005A0557" w:rsidP="005A0557">
            <w:pPr>
              <w:rPr>
                <w:rFonts w:cstheme="minorHAnsi"/>
                <w:color w:val="000000" w:themeColor="text1"/>
              </w:rPr>
            </w:pPr>
          </w:p>
        </w:tc>
      </w:tr>
    </w:tbl>
    <w:p w:rsidR="005A0557" w:rsidRPr="005A0557" w:rsidRDefault="005A0557" w:rsidP="005A0557">
      <w:pPr>
        <w:tabs>
          <w:tab w:val="left" w:pos="3580"/>
        </w:tabs>
        <w:spacing w:after="0" w:line="240" w:lineRule="auto"/>
        <w:ind w:left="-142"/>
        <w:rPr>
          <w:rFonts w:ascii="Arial" w:hAnsi="Arial" w:cs="Arial"/>
          <w:b/>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none" w:sz="0" w:space="0" w:color="auto"/>
        </w:tblBorders>
        <w:tblLook w:val="04A0" w:firstRow="1" w:lastRow="0" w:firstColumn="1" w:lastColumn="0" w:noHBand="0" w:noVBand="1"/>
      </w:tblPr>
      <w:tblGrid>
        <w:gridCol w:w="4545"/>
        <w:gridCol w:w="3177"/>
        <w:gridCol w:w="1599"/>
      </w:tblGrid>
      <w:tr w:rsidR="005A0557" w:rsidRPr="005A0557" w:rsidTr="005A0557">
        <w:trPr>
          <w:trHeight w:val="399"/>
        </w:trPr>
        <w:tc>
          <w:tcPr>
            <w:tcW w:w="10065" w:type="dxa"/>
            <w:gridSpan w:val="3"/>
            <w:shd w:val="clear" w:color="auto" w:fill="F2F2F2" w:themeFill="background1" w:themeFillShade="F2"/>
            <w:vAlign w:val="center"/>
          </w:tcPr>
          <w:p w:rsidR="005A0557" w:rsidRPr="005A0557" w:rsidRDefault="005A0557" w:rsidP="005A0557">
            <w:pPr>
              <w:rPr>
                <w:b/>
              </w:rPr>
            </w:pPr>
            <w:r w:rsidRPr="005A0557">
              <w:rPr>
                <w:rFonts w:ascii="Arial" w:hAnsi="Arial" w:cs="Arial"/>
                <w:b/>
              </w:rPr>
              <w:t xml:space="preserve">Others included in the decision making.   </w:t>
            </w:r>
            <w:r w:rsidRPr="005A0557">
              <w:rPr>
                <w:rFonts w:ascii="Arial" w:hAnsi="Arial" w:cs="Arial"/>
              </w:rPr>
              <w:t>(also see p 14)</w:t>
            </w:r>
          </w:p>
        </w:tc>
      </w:tr>
      <w:tr w:rsidR="005A0557" w:rsidRPr="005A0557" w:rsidTr="005A0557">
        <w:tc>
          <w:tcPr>
            <w:tcW w:w="10065" w:type="dxa"/>
            <w:gridSpan w:val="3"/>
            <w:vAlign w:val="center"/>
          </w:tcPr>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p w:rsidR="005A0557" w:rsidRPr="005A0557" w:rsidRDefault="005A0557" w:rsidP="005A0557">
            <w:pPr>
              <w:rPr>
                <w:rFonts w:ascii="Arial" w:hAnsi="Arial" w:cs="Arial"/>
                <w:sz w:val="2"/>
                <w:szCs w:val="20"/>
              </w:rPr>
            </w:pPr>
          </w:p>
        </w:tc>
      </w:tr>
      <w:tr w:rsidR="005A0557" w:rsidRPr="005A0557" w:rsidTr="005A0557">
        <w:trPr>
          <w:trHeight w:val="657"/>
        </w:trPr>
        <w:tc>
          <w:tcPr>
            <w:tcW w:w="10065" w:type="dxa"/>
            <w:gridSpan w:val="3"/>
            <w:tcBorders>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b/>
              </w:rPr>
            </w:pPr>
            <w:r w:rsidRPr="005A0557">
              <w:rPr>
                <w:rFonts w:ascii="Arial" w:hAnsi="Arial" w:cs="Arial"/>
                <w:b/>
              </w:rPr>
              <w:t>Young Person</w:t>
            </w:r>
          </w:p>
          <w:p w:rsidR="005A0557" w:rsidRPr="005A0557" w:rsidRDefault="005A0557" w:rsidP="005A0557">
            <w:pPr>
              <w:rPr>
                <w:b/>
              </w:rPr>
            </w:pPr>
            <w:r w:rsidRPr="005A0557">
              <w:rPr>
                <w:rFonts w:ascii="Arial" w:hAnsi="Arial" w:cs="Arial"/>
              </w:rPr>
              <w:t>(if appropriate; optional) (to ensure their opinions have been included in the decision making)</w:t>
            </w:r>
          </w:p>
        </w:tc>
      </w:tr>
      <w:tr w:rsidR="005A0557" w:rsidRPr="005A0557" w:rsidTr="005A0557">
        <w:trPr>
          <w:trHeight w:val="380"/>
        </w:trPr>
        <w:tc>
          <w:tcPr>
            <w:tcW w:w="4962"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Name</w:t>
            </w:r>
          </w:p>
        </w:tc>
        <w:tc>
          <w:tcPr>
            <w:tcW w:w="3402"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Signature</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Date</w:t>
            </w:r>
          </w:p>
        </w:tc>
      </w:tr>
      <w:tr w:rsidR="005A0557" w:rsidRPr="005A0557" w:rsidTr="005A0557">
        <w:trPr>
          <w:trHeight w:val="457"/>
        </w:trPr>
        <w:tc>
          <w:tcPr>
            <w:tcW w:w="4962" w:type="dxa"/>
            <w:tcBorders>
              <w:top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rPr>
            </w:pPr>
          </w:p>
        </w:tc>
        <w:tc>
          <w:tcPr>
            <w:tcW w:w="3402" w:type="dxa"/>
            <w:tcBorders>
              <w:top w:val="single" w:sz="4" w:space="0" w:color="D9D9D9" w:themeColor="background1" w:themeShade="D9"/>
              <w:left w:val="single" w:sz="4" w:space="0" w:color="D9D9D9" w:themeColor="background1" w:themeShade="D9"/>
            </w:tcBorders>
            <w:vAlign w:val="center"/>
          </w:tcPr>
          <w:p w:rsidR="005A0557" w:rsidRPr="005A0557" w:rsidRDefault="005A0557" w:rsidP="005A0557">
            <w:pPr>
              <w:rPr>
                <w:rFonts w:cstheme="minorHAnsi"/>
                <w:sz w:val="20"/>
                <w:szCs w:val="20"/>
              </w:rPr>
            </w:pPr>
          </w:p>
        </w:tc>
        <w:tc>
          <w:tcPr>
            <w:tcW w:w="1701" w:type="dxa"/>
            <w:tcBorders>
              <w:top w:val="single" w:sz="4" w:space="0" w:color="D9D9D9" w:themeColor="background1" w:themeShade="D9"/>
              <w:left w:val="single" w:sz="4" w:space="0" w:color="D9D9D9" w:themeColor="background1" w:themeShade="D9"/>
            </w:tcBorders>
            <w:vAlign w:val="center"/>
          </w:tcPr>
          <w:p w:rsidR="005A0557" w:rsidRPr="005A0557" w:rsidRDefault="005A0557" w:rsidP="005A0557">
            <w:pPr>
              <w:rPr>
                <w:rFonts w:ascii="Arial" w:hAnsi="Arial" w:cs="Arial"/>
                <w:sz w:val="20"/>
                <w:szCs w:val="20"/>
              </w:rPr>
            </w:pPr>
          </w:p>
        </w:tc>
      </w:tr>
    </w:tbl>
    <w:p w:rsidR="005A0557" w:rsidRPr="005A0557" w:rsidRDefault="005A0557" w:rsidP="005A0557">
      <w:pPr>
        <w:tabs>
          <w:tab w:val="left" w:pos="3580"/>
        </w:tabs>
        <w:spacing w:after="0" w:line="240" w:lineRule="auto"/>
        <w:ind w:left="-142"/>
        <w:rPr>
          <w:rFonts w:ascii="Arial" w:hAnsi="Arial" w:cs="Arial"/>
          <w:b/>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none" w:sz="0" w:space="0" w:color="auto"/>
        </w:tblBorders>
        <w:tblLook w:val="04A0" w:firstRow="1" w:lastRow="0" w:firstColumn="1" w:lastColumn="0" w:noHBand="0" w:noVBand="1"/>
      </w:tblPr>
      <w:tblGrid>
        <w:gridCol w:w="368"/>
        <w:gridCol w:w="3883"/>
        <w:gridCol w:w="1902"/>
        <w:gridCol w:w="1706"/>
        <w:gridCol w:w="1462"/>
      </w:tblGrid>
      <w:tr w:rsidR="005A0557" w:rsidRPr="005A0557" w:rsidTr="005A0557">
        <w:trPr>
          <w:trHeight w:val="657"/>
        </w:trPr>
        <w:tc>
          <w:tcPr>
            <w:tcW w:w="10065" w:type="dxa"/>
            <w:gridSpan w:val="5"/>
            <w:tcBorders>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b/>
              </w:rPr>
            </w:pPr>
            <w:r w:rsidRPr="005A0557">
              <w:rPr>
                <w:rFonts w:ascii="Arial" w:hAnsi="Arial" w:cs="Arial"/>
                <w:b/>
              </w:rPr>
              <w:t>Person/ Persons with parental responsibility (see page 4)</w:t>
            </w:r>
          </w:p>
          <w:p w:rsidR="005A0557" w:rsidRPr="005A0557" w:rsidRDefault="005A0557" w:rsidP="005A0557">
            <w:pPr>
              <w:rPr>
                <w:rFonts w:ascii="Arial" w:hAnsi="Arial" w:cs="Arial"/>
                <w:b/>
              </w:rPr>
            </w:pPr>
            <w:r w:rsidRPr="005A0557">
              <w:rPr>
                <w:rFonts w:ascii="Arial" w:hAnsi="Arial" w:cs="Arial"/>
                <w:color w:val="7F7F7F" w:themeColor="text1" w:themeTint="80"/>
              </w:rPr>
              <w:t>(to ensure their opinions have been included in the decision making)</w:t>
            </w:r>
          </w:p>
        </w:tc>
      </w:tr>
      <w:tr w:rsidR="005A0557" w:rsidRPr="005A0557" w:rsidTr="005A0557">
        <w:trPr>
          <w:trHeight w:val="380"/>
        </w:trPr>
        <w:tc>
          <w:tcPr>
            <w:tcW w:w="4678" w:type="dxa"/>
            <w:gridSpan w:val="2"/>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Name</w:t>
            </w:r>
          </w:p>
        </w:tc>
        <w:tc>
          <w:tcPr>
            <w:tcW w:w="1994" w:type="dxa"/>
            <w:tcBorders>
              <w:top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Signature</w:t>
            </w:r>
          </w:p>
        </w:tc>
        <w:tc>
          <w:tcPr>
            <w:tcW w:w="1834"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Role</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Date</w:t>
            </w:r>
          </w:p>
        </w:tc>
      </w:tr>
      <w:tr w:rsidR="005A0557" w:rsidRPr="005A0557" w:rsidTr="005A0557">
        <w:trPr>
          <w:trHeight w:val="397"/>
        </w:trPr>
        <w:tc>
          <w:tcPr>
            <w:tcW w:w="3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jc w:val="center"/>
              <w:rPr>
                <w:rFonts w:cstheme="minorHAnsi"/>
                <w:color w:val="BFBFBF" w:themeColor="background1" w:themeShade="BF"/>
                <w:sz w:val="20"/>
                <w:szCs w:val="20"/>
              </w:rPr>
            </w:pPr>
            <w:r w:rsidRPr="005A0557">
              <w:rPr>
                <w:rFonts w:cstheme="minorHAnsi"/>
                <w:color w:val="BFBFBF" w:themeColor="background1" w:themeShade="BF"/>
                <w:sz w:val="20"/>
                <w:szCs w:val="20"/>
              </w:rPr>
              <w:t>1</w:t>
            </w:r>
          </w:p>
        </w:tc>
        <w:tc>
          <w:tcPr>
            <w:tcW w:w="431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rPr>
            </w:pPr>
          </w:p>
        </w:tc>
        <w:tc>
          <w:tcPr>
            <w:tcW w:w="1994"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ascii="Arial" w:hAnsi="Arial" w:cs="Arial"/>
              </w:rPr>
            </w:pPr>
          </w:p>
        </w:tc>
        <w:tc>
          <w:tcPr>
            <w:tcW w:w="183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rPr>
                <w:rFonts w:ascii="Arial" w:hAnsi="Arial" w:cs="Arial"/>
                <w:sz w:val="20"/>
                <w:szCs w:val="20"/>
              </w:rPr>
            </w:pPr>
          </w:p>
        </w:tc>
      </w:tr>
      <w:tr w:rsidR="005A0557" w:rsidRPr="005A0557" w:rsidTr="005A0557">
        <w:trPr>
          <w:trHeight w:val="397"/>
        </w:trPr>
        <w:tc>
          <w:tcPr>
            <w:tcW w:w="3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jc w:val="center"/>
              <w:rPr>
                <w:rFonts w:cstheme="minorHAnsi"/>
                <w:color w:val="BFBFBF" w:themeColor="background1" w:themeShade="BF"/>
                <w:sz w:val="20"/>
                <w:szCs w:val="20"/>
              </w:rPr>
            </w:pPr>
            <w:r w:rsidRPr="005A0557">
              <w:rPr>
                <w:rFonts w:cstheme="minorHAnsi"/>
                <w:color w:val="BFBFBF" w:themeColor="background1" w:themeShade="BF"/>
                <w:sz w:val="20"/>
                <w:szCs w:val="20"/>
              </w:rPr>
              <w:t>2</w:t>
            </w:r>
          </w:p>
        </w:tc>
        <w:tc>
          <w:tcPr>
            <w:tcW w:w="431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rPr>
            </w:pPr>
          </w:p>
        </w:tc>
        <w:tc>
          <w:tcPr>
            <w:tcW w:w="1994"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ascii="Arial" w:hAnsi="Arial" w:cs="Arial"/>
              </w:rPr>
            </w:pPr>
          </w:p>
        </w:tc>
        <w:tc>
          <w:tcPr>
            <w:tcW w:w="183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rPr>
                <w:rFonts w:ascii="Arial" w:hAnsi="Arial" w:cs="Arial"/>
                <w:sz w:val="20"/>
                <w:szCs w:val="20"/>
              </w:rPr>
            </w:pP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 w:type="dxa"/>
            <w:tcBorders>
              <w:top w:val="single" w:sz="4" w:space="0" w:color="D9D9D9" w:themeColor="background1" w:themeShade="D9"/>
              <w:left w:val="single" w:sz="4" w:space="0" w:color="808080" w:themeColor="background1" w:themeShade="80"/>
              <w:bottom w:val="single" w:sz="4" w:space="0" w:color="D9D9D9" w:themeColor="background1" w:themeShade="D9"/>
              <w:right w:val="single" w:sz="4" w:space="0" w:color="D9D9D9" w:themeColor="background1" w:themeShade="D9"/>
            </w:tcBorders>
          </w:tcPr>
          <w:p w:rsidR="005A0557" w:rsidRPr="005A0557" w:rsidRDefault="005A0557" w:rsidP="005A0557">
            <w:pPr>
              <w:jc w:val="center"/>
              <w:rPr>
                <w:rFonts w:cstheme="minorHAnsi"/>
                <w:color w:val="BFBFBF" w:themeColor="background1" w:themeShade="BF"/>
                <w:sz w:val="20"/>
                <w:szCs w:val="20"/>
              </w:rPr>
            </w:pPr>
            <w:r w:rsidRPr="005A0557">
              <w:rPr>
                <w:rFonts w:cstheme="minorHAnsi"/>
                <w:color w:val="BFBFBF" w:themeColor="background1" w:themeShade="BF"/>
                <w:sz w:val="20"/>
                <w:szCs w:val="20"/>
              </w:rPr>
              <w:t>3</w:t>
            </w:r>
          </w:p>
        </w:tc>
        <w:tc>
          <w:tcPr>
            <w:tcW w:w="43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A0557" w:rsidRPr="005A0557" w:rsidRDefault="005A0557" w:rsidP="005A0557">
            <w:pPr>
              <w:rPr>
                <w:rFonts w:cstheme="minorHAnsi"/>
              </w:rPr>
            </w:pPr>
          </w:p>
        </w:tc>
        <w:tc>
          <w:tcPr>
            <w:tcW w:w="199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A0557" w:rsidRPr="005A0557" w:rsidRDefault="005A0557" w:rsidP="005A0557">
            <w:pPr>
              <w:rPr>
                <w:rFonts w:ascii="Arial" w:hAnsi="Arial" w:cs="Arial"/>
              </w:rPr>
            </w:pPr>
          </w:p>
        </w:tc>
        <w:tc>
          <w:tcPr>
            <w:tcW w:w="183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rsidR="005A0557" w:rsidRPr="005A0557" w:rsidRDefault="005A0557" w:rsidP="005A0557">
            <w:pPr>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808080" w:themeColor="background1" w:themeShade="80"/>
            </w:tcBorders>
          </w:tcPr>
          <w:p w:rsidR="005A0557" w:rsidRPr="005A0557" w:rsidRDefault="005A0557" w:rsidP="005A0557">
            <w:pPr>
              <w:rPr>
                <w:rFonts w:ascii="Arial" w:hAnsi="Arial" w:cs="Arial"/>
                <w:sz w:val="20"/>
                <w:szCs w:val="20"/>
              </w:rPr>
            </w:pP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 w:type="dxa"/>
            <w:tcBorders>
              <w:top w:val="single" w:sz="4" w:space="0" w:color="D9D9D9" w:themeColor="background1" w:themeShade="D9"/>
              <w:left w:val="single" w:sz="4" w:space="0" w:color="808080" w:themeColor="background1" w:themeShade="80"/>
              <w:bottom w:val="single" w:sz="4" w:space="0" w:color="A6A6A6" w:themeColor="background1" w:themeShade="A6"/>
              <w:right w:val="single" w:sz="4" w:space="0" w:color="D9D9D9" w:themeColor="background1" w:themeShade="D9"/>
            </w:tcBorders>
          </w:tcPr>
          <w:p w:rsidR="005A0557" w:rsidRPr="005A0557" w:rsidRDefault="005A0557" w:rsidP="005A0557">
            <w:pPr>
              <w:jc w:val="center"/>
              <w:rPr>
                <w:rFonts w:cstheme="minorHAnsi"/>
                <w:color w:val="BFBFBF" w:themeColor="background1" w:themeShade="BF"/>
                <w:sz w:val="20"/>
                <w:szCs w:val="20"/>
              </w:rPr>
            </w:pPr>
            <w:r w:rsidRPr="005A0557">
              <w:rPr>
                <w:rFonts w:cstheme="minorHAnsi"/>
                <w:color w:val="BFBFBF" w:themeColor="background1" w:themeShade="BF"/>
                <w:sz w:val="20"/>
                <w:szCs w:val="20"/>
              </w:rPr>
              <w:t>4</w:t>
            </w:r>
          </w:p>
        </w:tc>
        <w:tc>
          <w:tcPr>
            <w:tcW w:w="4310"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tcPr>
          <w:p w:rsidR="005A0557" w:rsidRPr="005A0557" w:rsidRDefault="005A0557" w:rsidP="005A0557">
            <w:pPr>
              <w:rPr>
                <w:rFonts w:cstheme="minorHAnsi"/>
              </w:rPr>
            </w:pPr>
          </w:p>
        </w:tc>
        <w:tc>
          <w:tcPr>
            <w:tcW w:w="1994"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tcPr>
          <w:p w:rsidR="005A0557" w:rsidRPr="005A0557" w:rsidRDefault="005A0557" w:rsidP="005A0557">
            <w:pPr>
              <w:rPr>
                <w:rFonts w:ascii="Arial" w:hAnsi="Arial" w:cs="Arial"/>
              </w:rPr>
            </w:pPr>
          </w:p>
        </w:tc>
        <w:tc>
          <w:tcPr>
            <w:tcW w:w="1834"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D9D9D9" w:themeColor="background1" w:themeShade="D9"/>
            </w:tcBorders>
          </w:tcPr>
          <w:p w:rsidR="005A0557" w:rsidRPr="005A0557" w:rsidRDefault="005A0557" w:rsidP="005A0557">
            <w:pPr>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A6A6A6" w:themeColor="background1" w:themeShade="A6"/>
              <w:right w:val="single" w:sz="4" w:space="0" w:color="808080" w:themeColor="background1" w:themeShade="80"/>
            </w:tcBorders>
          </w:tcPr>
          <w:p w:rsidR="005A0557" w:rsidRPr="005A0557" w:rsidRDefault="005A0557" w:rsidP="005A0557">
            <w:pPr>
              <w:rPr>
                <w:rFonts w:ascii="Arial" w:hAnsi="Arial" w:cs="Arial"/>
                <w:sz w:val="20"/>
                <w:szCs w:val="20"/>
              </w:rPr>
            </w:pPr>
          </w:p>
        </w:tc>
      </w:tr>
      <w:tr w:rsidR="005A0557" w:rsidRPr="005A0557" w:rsidTr="005A0557">
        <w:trPr>
          <w:trHeight w:val="380"/>
        </w:trPr>
        <w:tc>
          <w:tcPr>
            <w:tcW w:w="10065" w:type="dxa"/>
            <w:gridSpan w:val="5"/>
            <w:tcBorders>
              <w:top w:val="single" w:sz="4" w:space="0" w:color="A6A6A6" w:themeColor="background1" w:themeShade="A6"/>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Other</w:t>
            </w:r>
          </w:p>
        </w:tc>
      </w:tr>
      <w:tr w:rsidR="005A0557" w:rsidRPr="005A0557" w:rsidTr="005A0557">
        <w:trPr>
          <w:trHeight w:val="397"/>
        </w:trPr>
        <w:tc>
          <w:tcPr>
            <w:tcW w:w="3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jc w:val="center"/>
              <w:rPr>
                <w:rFonts w:cstheme="minorHAnsi"/>
                <w:color w:val="BFBFBF" w:themeColor="background1" w:themeShade="BF"/>
                <w:sz w:val="20"/>
                <w:szCs w:val="20"/>
              </w:rPr>
            </w:pPr>
            <w:r w:rsidRPr="005A0557">
              <w:rPr>
                <w:rFonts w:cstheme="minorHAnsi"/>
                <w:color w:val="BFBFBF" w:themeColor="background1" w:themeShade="BF"/>
                <w:sz w:val="20"/>
                <w:szCs w:val="20"/>
              </w:rPr>
              <w:t>1</w:t>
            </w:r>
          </w:p>
        </w:tc>
        <w:tc>
          <w:tcPr>
            <w:tcW w:w="431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rPr>
            </w:pPr>
          </w:p>
        </w:tc>
        <w:tc>
          <w:tcPr>
            <w:tcW w:w="1994"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ascii="Arial" w:hAnsi="Arial" w:cs="Arial"/>
              </w:rPr>
            </w:pPr>
          </w:p>
        </w:tc>
        <w:tc>
          <w:tcPr>
            <w:tcW w:w="183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rPr>
                <w:rFonts w:ascii="Arial" w:hAnsi="Arial" w:cs="Arial"/>
                <w:sz w:val="20"/>
                <w:szCs w:val="20"/>
              </w:rPr>
            </w:pPr>
          </w:p>
        </w:tc>
      </w:tr>
      <w:tr w:rsidR="005A0557" w:rsidRPr="005A0557" w:rsidTr="005A0557">
        <w:trPr>
          <w:trHeight w:val="397"/>
        </w:trPr>
        <w:tc>
          <w:tcPr>
            <w:tcW w:w="368"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jc w:val="center"/>
              <w:rPr>
                <w:rFonts w:cstheme="minorHAnsi"/>
                <w:color w:val="BFBFBF" w:themeColor="background1" w:themeShade="BF"/>
                <w:sz w:val="20"/>
                <w:szCs w:val="20"/>
              </w:rPr>
            </w:pPr>
            <w:r w:rsidRPr="005A0557">
              <w:rPr>
                <w:rFonts w:cstheme="minorHAnsi"/>
                <w:color w:val="BFBFBF" w:themeColor="background1" w:themeShade="BF"/>
                <w:sz w:val="20"/>
                <w:szCs w:val="20"/>
              </w:rPr>
              <w:t>2</w:t>
            </w:r>
          </w:p>
        </w:tc>
        <w:tc>
          <w:tcPr>
            <w:tcW w:w="4310"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cstheme="minorHAnsi"/>
              </w:rPr>
            </w:pPr>
          </w:p>
        </w:tc>
        <w:tc>
          <w:tcPr>
            <w:tcW w:w="1994" w:type="dxa"/>
            <w:tcBorders>
              <w:top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5A0557" w:rsidRPr="005A0557" w:rsidRDefault="005A0557" w:rsidP="005A0557">
            <w:pPr>
              <w:rPr>
                <w:rFonts w:ascii="Arial" w:hAnsi="Arial" w:cs="Arial"/>
              </w:rPr>
            </w:pPr>
          </w:p>
        </w:tc>
        <w:tc>
          <w:tcPr>
            <w:tcW w:w="1834"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tcBorders>
            <w:vAlign w:val="center"/>
          </w:tcPr>
          <w:p w:rsidR="005A0557" w:rsidRPr="005A0557" w:rsidRDefault="005A0557" w:rsidP="005A0557">
            <w:pPr>
              <w:rPr>
                <w:rFonts w:ascii="Arial" w:hAnsi="Arial" w:cs="Arial"/>
                <w:sz w:val="20"/>
                <w:szCs w:val="20"/>
              </w:rPr>
            </w:pP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368" w:type="dxa"/>
            <w:tcBorders>
              <w:top w:val="single" w:sz="4" w:space="0" w:color="D9D9D9" w:themeColor="background1" w:themeShade="D9"/>
              <w:left w:val="single" w:sz="4" w:space="0" w:color="808080" w:themeColor="background1" w:themeShade="80"/>
              <w:bottom w:val="single" w:sz="4" w:space="0" w:color="808080" w:themeColor="background1" w:themeShade="80"/>
              <w:right w:val="single" w:sz="4" w:space="0" w:color="D9D9D9" w:themeColor="background1" w:themeShade="D9"/>
            </w:tcBorders>
          </w:tcPr>
          <w:p w:rsidR="005A0557" w:rsidRPr="005A0557" w:rsidRDefault="005A0557" w:rsidP="005A0557">
            <w:pPr>
              <w:jc w:val="center"/>
              <w:rPr>
                <w:rFonts w:cstheme="minorHAnsi"/>
                <w:color w:val="BFBFBF" w:themeColor="background1" w:themeShade="BF"/>
                <w:sz w:val="20"/>
                <w:szCs w:val="20"/>
              </w:rPr>
            </w:pPr>
            <w:r w:rsidRPr="005A0557">
              <w:rPr>
                <w:rFonts w:cstheme="minorHAnsi"/>
                <w:color w:val="BFBFBF" w:themeColor="background1" w:themeShade="BF"/>
                <w:sz w:val="20"/>
                <w:szCs w:val="20"/>
              </w:rPr>
              <w:t>3</w:t>
            </w:r>
          </w:p>
        </w:tc>
        <w:tc>
          <w:tcPr>
            <w:tcW w:w="4310" w:type="dxa"/>
            <w:tcBorders>
              <w:top w:val="single" w:sz="4" w:space="0" w:color="D9D9D9" w:themeColor="background1" w:themeShade="D9"/>
              <w:left w:val="single" w:sz="4" w:space="0" w:color="D9D9D9" w:themeColor="background1" w:themeShade="D9"/>
              <w:bottom w:val="single" w:sz="4" w:space="0" w:color="808080" w:themeColor="background1" w:themeShade="80"/>
              <w:right w:val="single" w:sz="4" w:space="0" w:color="D9D9D9" w:themeColor="background1" w:themeShade="D9"/>
            </w:tcBorders>
          </w:tcPr>
          <w:p w:rsidR="005A0557" w:rsidRPr="005A0557" w:rsidRDefault="005A0557" w:rsidP="005A0557">
            <w:pPr>
              <w:rPr>
                <w:rFonts w:cstheme="minorHAnsi"/>
              </w:rPr>
            </w:pPr>
          </w:p>
        </w:tc>
        <w:tc>
          <w:tcPr>
            <w:tcW w:w="1994" w:type="dxa"/>
            <w:tcBorders>
              <w:top w:val="single" w:sz="4" w:space="0" w:color="D9D9D9" w:themeColor="background1" w:themeShade="D9"/>
              <w:left w:val="single" w:sz="4" w:space="0" w:color="D9D9D9" w:themeColor="background1" w:themeShade="D9"/>
              <w:bottom w:val="single" w:sz="4" w:space="0" w:color="808080" w:themeColor="background1" w:themeShade="80"/>
              <w:right w:val="single" w:sz="4" w:space="0" w:color="D9D9D9" w:themeColor="background1" w:themeShade="D9"/>
            </w:tcBorders>
          </w:tcPr>
          <w:p w:rsidR="005A0557" w:rsidRPr="005A0557" w:rsidRDefault="005A0557" w:rsidP="005A0557">
            <w:pPr>
              <w:rPr>
                <w:rFonts w:ascii="Arial" w:hAnsi="Arial" w:cs="Arial"/>
              </w:rPr>
            </w:pPr>
          </w:p>
        </w:tc>
        <w:tc>
          <w:tcPr>
            <w:tcW w:w="1834" w:type="dxa"/>
            <w:tcBorders>
              <w:top w:val="single" w:sz="4" w:space="0" w:color="D9D9D9" w:themeColor="background1" w:themeShade="D9"/>
              <w:left w:val="single" w:sz="4" w:space="0" w:color="D9D9D9" w:themeColor="background1" w:themeShade="D9"/>
              <w:bottom w:val="single" w:sz="4" w:space="0" w:color="808080" w:themeColor="background1" w:themeShade="80"/>
              <w:right w:val="single" w:sz="4" w:space="0" w:color="D9D9D9" w:themeColor="background1" w:themeShade="D9"/>
            </w:tcBorders>
          </w:tcPr>
          <w:p w:rsidR="005A0557" w:rsidRPr="005A0557" w:rsidRDefault="005A0557" w:rsidP="005A0557">
            <w:pPr>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808080" w:themeColor="background1" w:themeShade="80"/>
              <w:right w:val="single" w:sz="4" w:space="0" w:color="808080" w:themeColor="background1" w:themeShade="80"/>
            </w:tcBorders>
          </w:tcPr>
          <w:p w:rsidR="005A0557" w:rsidRPr="005A0557" w:rsidRDefault="005A0557" w:rsidP="005A0557">
            <w:pPr>
              <w:rPr>
                <w:rFonts w:ascii="Arial" w:hAnsi="Arial" w:cs="Arial"/>
                <w:sz w:val="20"/>
                <w:szCs w:val="20"/>
              </w:rPr>
            </w:pPr>
          </w:p>
        </w:tc>
      </w:tr>
    </w:tbl>
    <w:p w:rsidR="005A0557" w:rsidRPr="005A0557" w:rsidRDefault="005A0557" w:rsidP="005A0557">
      <w:pPr>
        <w:tabs>
          <w:tab w:val="left" w:pos="3580"/>
        </w:tabs>
        <w:spacing w:after="60" w:line="240" w:lineRule="auto"/>
        <w:ind w:left="-142"/>
        <w:jc w:val="both"/>
        <w:rPr>
          <w:rFonts w:ascii="Arial" w:hAnsi="Arial" w:cs="Arial"/>
          <w:b/>
          <w:sz w:val="18"/>
        </w:rPr>
      </w:pPr>
    </w:p>
    <w:p w:rsidR="005A0557" w:rsidRPr="005A0557" w:rsidRDefault="005A0557" w:rsidP="005A0557">
      <w:pPr>
        <w:tabs>
          <w:tab w:val="left" w:pos="3580"/>
        </w:tabs>
        <w:spacing w:after="60" w:line="240" w:lineRule="auto"/>
        <w:ind w:left="-142"/>
        <w:jc w:val="both"/>
        <w:rPr>
          <w:rFonts w:ascii="Arial" w:hAnsi="Arial" w:cs="Arial"/>
          <w:b/>
        </w:rPr>
      </w:pPr>
      <w:r w:rsidRPr="005A0557">
        <w:rPr>
          <w:rFonts w:ascii="Arial" w:hAnsi="Arial" w:cs="Arial"/>
          <w:b/>
        </w:rPr>
        <w:t>Clinicians have a duty to act in a patient’s best interests at all times.</w:t>
      </w:r>
    </w:p>
    <w:p w:rsidR="005A0557" w:rsidRPr="005A0557" w:rsidRDefault="005A0557" w:rsidP="005A0557">
      <w:pPr>
        <w:tabs>
          <w:tab w:val="left" w:pos="3580"/>
        </w:tabs>
        <w:spacing w:after="60" w:line="240" w:lineRule="auto"/>
        <w:ind w:left="-142"/>
        <w:jc w:val="both"/>
        <w:rPr>
          <w:rFonts w:ascii="Arial" w:hAnsi="Arial" w:cs="Arial"/>
          <w:b/>
          <w:sz w:val="6"/>
        </w:rPr>
      </w:pPr>
    </w:p>
    <w:p w:rsidR="005A0557" w:rsidRPr="005A0557" w:rsidRDefault="005A0557" w:rsidP="005A0557">
      <w:pPr>
        <w:tabs>
          <w:tab w:val="left" w:pos="3580"/>
        </w:tabs>
        <w:spacing w:after="0" w:line="240" w:lineRule="auto"/>
        <w:ind w:left="-142"/>
        <w:jc w:val="both"/>
        <w:rPr>
          <w:rFonts w:ascii="Arial" w:hAnsi="Arial" w:cs="Arial"/>
        </w:rPr>
      </w:pPr>
      <w:r w:rsidRPr="005A0557">
        <w:rPr>
          <w:rFonts w:ascii="Arial" w:hAnsi="Arial" w:cs="Arial"/>
        </w:rPr>
        <w:t>If a parent or legal guardian is present at the time of their child’s collapse, they may wish to deviate from the previously agreed plan and under these circumstances their wishes should be respected, provided they are thought to be in the best interests of the child/ young person. The child/young person or parents /guardian can change their mind about any of the preferences on the care plan at any time.</w:t>
      </w:r>
    </w:p>
    <w:p w:rsidR="005A0557" w:rsidRPr="005A0557" w:rsidRDefault="005A0557" w:rsidP="005A0557">
      <w:pPr>
        <w:spacing w:after="0" w:line="240" w:lineRule="auto"/>
        <w:rPr>
          <w:rFonts w:ascii="Arial" w:hAnsi="Arial" w:cs="Arial"/>
          <w:sz w:val="10"/>
          <w:szCs w:val="10"/>
        </w:rPr>
      </w:pPr>
      <w:r w:rsidRPr="005A0557">
        <w:rPr>
          <w:rFonts w:ascii="Arial" w:hAnsi="Arial" w:cs="Arial"/>
          <w:sz w:val="10"/>
          <w:szCs w:val="10"/>
        </w:rPr>
        <w:br w:type="page"/>
      </w: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none" w:sz="0" w:space="0" w:color="auto"/>
        </w:tblBorders>
        <w:tblLook w:val="04A0" w:firstRow="1" w:lastRow="0" w:firstColumn="1" w:lastColumn="0" w:noHBand="0" w:noVBand="1"/>
      </w:tblPr>
      <w:tblGrid>
        <w:gridCol w:w="9321"/>
      </w:tblGrid>
      <w:tr w:rsidR="005A0557" w:rsidRPr="005A0557" w:rsidTr="005A0557">
        <w:trPr>
          <w:trHeight w:val="351"/>
        </w:trPr>
        <w:tc>
          <w:tcPr>
            <w:tcW w:w="10065" w:type="dxa"/>
            <w:tcBorders>
              <w:top w:val="nil"/>
              <w:left w:val="nil"/>
              <w:bottom w:val="single" w:sz="4" w:space="0" w:color="808080" w:themeColor="background1" w:themeShade="80"/>
              <w:right w:val="nil"/>
            </w:tcBorders>
            <w:shd w:val="clear" w:color="auto" w:fill="FFFFFF" w:themeFill="background1"/>
            <w:vAlign w:val="center"/>
          </w:tcPr>
          <w:p w:rsidR="005A0557" w:rsidRPr="005A0557" w:rsidRDefault="005A0557" w:rsidP="005A0557">
            <w:pPr>
              <w:keepNext/>
              <w:keepLines/>
              <w:ind w:hanging="108"/>
              <w:outlineLvl w:val="0"/>
              <w:rPr>
                <w:rFonts w:ascii="Arial" w:eastAsiaTheme="majorEastAsia" w:hAnsi="Arial" w:cs="Arial"/>
                <w:b/>
                <w:bCs/>
                <w:color w:val="365F91" w:themeColor="accent1" w:themeShade="BF"/>
                <w:sz w:val="32"/>
                <w:szCs w:val="32"/>
              </w:rPr>
            </w:pPr>
            <w:bookmarkStart w:id="8" w:name="_Toc411429072"/>
            <w:r w:rsidRPr="005A0557">
              <w:rPr>
                <w:rFonts w:ascii="Arial" w:eastAsiaTheme="majorEastAsia" w:hAnsi="Arial" w:cs="Arial"/>
                <w:b/>
                <w:bCs/>
                <w:color w:val="000000" w:themeColor="text1"/>
                <w:sz w:val="32"/>
                <w:szCs w:val="32"/>
              </w:rPr>
              <w:lastRenderedPageBreak/>
              <w:t>Additional Notes</w:t>
            </w:r>
            <w:bookmarkEnd w:id="8"/>
          </w:p>
        </w:tc>
      </w:tr>
      <w:tr w:rsidR="005A0557" w:rsidRPr="005A0557" w:rsidTr="005A0557">
        <w:trPr>
          <w:trHeight w:val="12962"/>
        </w:trPr>
        <w:tc>
          <w:tcPr>
            <w:tcW w:w="10065" w:type="dxa"/>
            <w:tcBorders>
              <w:top w:val="single" w:sz="4" w:space="0" w:color="808080" w:themeColor="background1" w:themeShade="80"/>
              <w:bottom w:val="single" w:sz="4" w:space="0" w:color="808080" w:themeColor="background1" w:themeShade="80"/>
            </w:tcBorders>
          </w:tcPr>
          <w:p w:rsidR="005A0557" w:rsidRPr="005A0557" w:rsidRDefault="005A0557" w:rsidP="005A0557">
            <w:pPr>
              <w:rPr>
                <w:rFonts w:cstheme="minorHAnsi"/>
              </w:rPr>
            </w:pPr>
          </w:p>
        </w:tc>
      </w:tr>
    </w:tbl>
    <w:p w:rsidR="005A0557" w:rsidRPr="005A0557" w:rsidRDefault="005A0557" w:rsidP="005A0557">
      <w:pPr>
        <w:keepNext/>
        <w:keepLines/>
        <w:spacing w:after="0" w:line="240" w:lineRule="auto"/>
        <w:ind w:hanging="142"/>
        <w:outlineLvl w:val="0"/>
        <w:rPr>
          <w:rFonts w:ascii="Arial" w:eastAsiaTheme="majorEastAsia" w:hAnsi="Arial" w:cs="Arial"/>
          <w:b/>
          <w:bCs/>
          <w:color w:val="000000" w:themeColor="text1"/>
          <w:sz w:val="4"/>
          <w:szCs w:val="4"/>
        </w:rPr>
      </w:pPr>
      <w:bookmarkStart w:id="9" w:name="_Toc411429074"/>
    </w:p>
    <w:p w:rsidR="005A0557" w:rsidRPr="005A0557" w:rsidRDefault="005A0557" w:rsidP="005A0557">
      <w:pPr>
        <w:rPr>
          <w:rFonts w:eastAsiaTheme="majorEastAsia"/>
        </w:rPr>
      </w:pPr>
      <w:r w:rsidRPr="005A0557">
        <w:br w:type="page"/>
      </w:r>
    </w:p>
    <w:tbl>
      <w:tblPr>
        <w:tblStyle w:val="TableGrid"/>
        <w:tblW w:w="0" w:type="auto"/>
        <w:tblInd w:w="-34" w:type="dxa"/>
        <w:tblLook w:val="04A0" w:firstRow="1" w:lastRow="0" w:firstColumn="1" w:lastColumn="0" w:noHBand="0" w:noVBand="1"/>
      </w:tblPr>
      <w:tblGrid>
        <w:gridCol w:w="9321"/>
      </w:tblGrid>
      <w:tr w:rsidR="005A0557" w:rsidRPr="005A0557" w:rsidTr="005A0557">
        <w:trPr>
          <w:trHeight w:val="451"/>
        </w:trPr>
        <w:tc>
          <w:tcPr>
            <w:tcW w:w="10065" w:type="dxa"/>
            <w:tcBorders>
              <w:top w:val="nil"/>
              <w:left w:val="nil"/>
              <w:bottom w:val="single" w:sz="4" w:space="0" w:color="808080" w:themeColor="background1" w:themeShade="80"/>
              <w:right w:val="nil"/>
            </w:tcBorders>
          </w:tcPr>
          <w:p w:rsidR="005A0557" w:rsidRPr="005A0557" w:rsidRDefault="005A0557" w:rsidP="005A0557">
            <w:pPr>
              <w:keepNext/>
              <w:keepLines/>
              <w:outlineLvl w:val="0"/>
              <w:rPr>
                <w:rFonts w:ascii="Arial" w:eastAsiaTheme="majorEastAsia" w:hAnsi="Arial" w:cs="Arial"/>
                <w:b/>
                <w:bCs/>
                <w:color w:val="365F91" w:themeColor="accent1" w:themeShade="BF"/>
                <w:sz w:val="32"/>
                <w:szCs w:val="32"/>
              </w:rPr>
            </w:pPr>
            <w:bookmarkStart w:id="10" w:name="_Toc411429073"/>
            <w:r w:rsidRPr="005A0557">
              <w:rPr>
                <w:rFonts w:ascii="Arial" w:eastAsiaTheme="majorEastAsia" w:hAnsi="Arial" w:cs="Arial"/>
                <w:b/>
                <w:bCs/>
                <w:color w:val="000000" w:themeColor="text1"/>
                <w:sz w:val="32"/>
                <w:szCs w:val="32"/>
              </w:rPr>
              <w:lastRenderedPageBreak/>
              <w:t>Additional Notes</w:t>
            </w:r>
            <w:bookmarkEnd w:id="10"/>
          </w:p>
        </w:tc>
      </w:tr>
      <w:tr w:rsidR="005A0557" w:rsidRPr="005A0557" w:rsidTr="005A0557">
        <w:trPr>
          <w:trHeight w:val="13007"/>
        </w:trPr>
        <w:tc>
          <w:tcPr>
            <w:tcW w:w="1006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5A0557" w:rsidRPr="005A0557" w:rsidRDefault="005A0557" w:rsidP="005A0557">
            <w:pPr>
              <w:rPr>
                <w:rFonts w:cstheme="minorHAnsi"/>
              </w:rPr>
            </w:pPr>
          </w:p>
        </w:tc>
      </w:tr>
    </w:tbl>
    <w:p w:rsidR="005A0557" w:rsidRPr="005A0557" w:rsidRDefault="005A0557" w:rsidP="005A0557">
      <w:pPr>
        <w:keepNext/>
        <w:keepLines/>
        <w:spacing w:after="0" w:line="240" w:lineRule="auto"/>
        <w:ind w:hanging="142"/>
        <w:outlineLvl w:val="0"/>
        <w:rPr>
          <w:rFonts w:ascii="Arial" w:eastAsiaTheme="majorEastAsia" w:hAnsi="Arial" w:cs="Arial"/>
          <w:b/>
          <w:bCs/>
          <w:color w:val="000000" w:themeColor="text1"/>
          <w:sz w:val="4"/>
          <w:szCs w:val="4"/>
        </w:rPr>
      </w:pPr>
    </w:p>
    <w:p w:rsidR="005A0557" w:rsidRPr="005A0557" w:rsidRDefault="005A0557" w:rsidP="005A0557">
      <w:pPr>
        <w:spacing w:after="0" w:line="240" w:lineRule="auto"/>
        <w:rPr>
          <w:rFonts w:eastAsiaTheme="majorEastAsia"/>
          <w:sz w:val="10"/>
          <w:szCs w:val="10"/>
        </w:rPr>
      </w:pPr>
      <w:r w:rsidRPr="005A0557">
        <w:rPr>
          <w:sz w:val="10"/>
          <w:szCs w:val="10"/>
        </w:rPr>
        <w:br w:type="page"/>
      </w:r>
    </w:p>
    <w:p w:rsidR="005A0557" w:rsidRPr="005A0557" w:rsidRDefault="005A0557" w:rsidP="005A0557">
      <w:pPr>
        <w:keepNext/>
        <w:keepLines/>
        <w:spacing w:after="0" w:line="240" w:lineRule="auto"/>
        <w:ind w:hanging="142"/>
        <w:outlineLvl w:val="0"/>
        <w:rPr>
          <w:rFonts w:ascii="Arial" w:eastAsiaTheme="majorEastAsia" w:hAnsi="Arial" w:cs="Arial"/>
          <w:b/>
          <w:bCs/>
          <w:color w:val="365F91" w:themeColor="accent1" w:themeShade="BF"/>
          <w:sz w:val="32"/>
          <w:szCs w:val="32"/>
        </w:rPr>
      </w:pPr>
      <w:r w:rsidRPr="005A0557">
        <w:rPr>
          <w:rFonts w:ascii="Arial" w:eastAsiaTheme="majorEastAsia" w:hAnsi="Arial" w:cs="Arial"/>
          <w:b/>
          <w:bCs/>
          <w:color w:val="000000" w:themeColor="text1"/>
          <w:sz w:val="32"/>
          <w:szCs w:val="32"/>
        </w:rPr>
        <w:lastRenderedPageBreak/>
        <w:t>Distribution List (Key Contacts)</w:t>
      </w:r>
      <w:bookmarkEnd w:id="9"/>
    </w:p>
    <w:p w:rsidR="005A0557" w:rsidRPr="005A0557" w:rsidRDefault="005A0557" w:rsidP="005A0557">
      <w:pPr>
        <w:tabs>
          <w:tab w:val="left" w:pos="3580"/>
        </w:tabs>
        <w:spacing w:after="0" w:line="240" w:lineRule="auto"/>
        <w:ind w:left="-142"/>
        <w:jc w:val="both"/>
        <w:rPr>
          <w:rFonts w:ascii="Arial" w:hAnsi="Arial" w:cs="Arial"/>
          <w:sz w:val="8"/>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730"/>
        <w:gridCol w:w="4591"/>
      </w:tblGrid>
      <w:tr w:rsidR="005A0557" w:rsidRPr="005A0557" w:rsidTr="005A0557">
        <w:trPr>
          <w:trHeight w:val="533"/>
        </w:trPr>
        <w:tc>
          <w:tcPr>
            <w:tcW w:w="10065" w:type="dxa"/>
            <w:gridSpan w:val="2"/>
            <w:shd w:val="clear" w:color="auto" w:fill="F2F2F2" w:themeFill="background1" w:themeFillShade="F2"/>
            <w:vAlign w:val="center"/>
          </w:tcPr>
          <w:p w:rsidR="005A0557" w:rsidRPr="005A0557" w:rsidRDefault="005A0557" w:rsidP="005A0557">
            <w:pPr>
              <w:tabs>
                <w:tab w:val="left" w:pos="3580"/>
              </w:tabs>
              <w:jc w:val="both"/>
              <w:rPr>
                <w:rFonts w:ascii="Arial" w:hAnsi="Arial" w:cs="Arial"/>
                <w:sz w:val="21"/>
                <w:szCs w:val="21"/>
              </w:rPr>
            </w:pPr>
            <w:r w:rsidRPr="005A0557">
              <w:rPr>
                <w:rFonts w:ascii="Arial" w:hAnsi="Arial" w:cs="Arial"/>
                <w:sz w:val="21"/>
                <w:szCs w:val="21"/>
              </w:rPr>
              <w:t>The co-ordinator is responsible for the distribution of the CYPACP, for bringing it to the attention of professionals, and for circulating any updates to it:</w:t>
            </w:r>
          </w:p>
        </w:tc>
      </w:tr>
      <w:tr w:rsidR="005A0557" w:rsidRPr="005A0557" w:rsidTr="005A0557">
        <w:trPr>
          <w:trHeight w:val="380"/>
        </w:trPr>
        <w:tc>
          <w:tcPr>
            <w:tcW w:w="5104" w:type="dxa"/>
            <w:shd w:val="clear" w:color="auto" w:fill="F2F2F2" w:themeFill="background1" w:themeFillShade="F2"/>
            <w:vAlign w:val="center"/>
          </w:tcPr>
          <w:p w:rsidR="005A0557" w:rsidRPr="005A0557" w:rsidRDefault="005A0557" w:rsidP="005A0557">
            <w:pPr>
              <w:rPr>
                <w:rFonts w:ascii="Arial" w:hAnsi="Arial" w:cs="Arial"/>
                <w:sz w:val="20"/>
              </w:rPr>
            </w:pPr>
            <w:r w:rsidRPr="005A0557">
              <w:rPr>
                <w:rFonts w:ascii="Arial" w:hAnsi="Arial" w:cs="Arial"/>
                <w:sz w:val="20"/>
              </w:rPr>
              <w:t>Name of Co-ordinator</w:t>
            </w:r>
          </w:p>
        </w:tc>
        <w:tc>
          <w:tcPr>
            <w:tcW w:w="4961" w:type="dxa"/>
            <w:shd w:val="clear" w:color="auto" w:fill="F2F2F2" w:themeFill="background1" w:themeFillShade="F2"/>
            <w:vAlign w:val="center"/>
          </w:tcPr>
          <w:p w:rsidR="005A0557" w:rsidRPr="005A0557" w:rsidRDefault="005A0557" w:rsidP="005A0557">
            <w:pPr>
              <w:rPr>
                <w:rFonts w:ascii="Arial" w:hAnsi="Arial" w:cs="Arial"/>
                <w:sz w:val="20"/>
              </w:rPr>
            </w:pPr>
            <w:r w:rsidRPr="005A0557">
              <w:rPr>
                <w:rFonts w:ascii="Arial" w:hAnsi="Arial" w:cs="Arial"/>
                <w:sz w:val="20"/>
              </w:rPr>
              <w:t>Contact Details</w:t>
            </w:r>
          </w:p>
        </w:tc>
      </w:tr>
      <w:tr w:rsidR="005A0557" w:rsidRPr="005A0557" w:rsidTr="005A0557">
        <w:trPr>
          <w:trHeight w:val="465"/>
        </w:trPr>
        <w:tc>
          <w:tcPr>
            <w:tcW w:w="5104" w:type="dxa"/>
            <w:vAlign w:val="center"/>
          </w:tcPr>
          <w:p w:rsidR="005A0557" w:rsidRPr="005A0557" w:rsidRDefault="005A0557" w:rsidP="005A0557">
            <w:pPr>
              <w:rPr>
                <w:rFonts w:cstheme="minorHAnsi"/>
                <w:sz w:val="20"/>
              </w:rPr>
            </w:pPr>
          </w:p>
        </w:tc>
        <w:tc>
          <w:tcPr>
            <w:tcW w:w="4961" w:type="dxa"/>
            <w:vAlign w:val="center"/>
          </w:tcPr>
          <w:p w:rsidR="005A0557" w:rsidRPr="005A0557" w:rsidRDefault="005A0557" w:rsidP="005A0557">
            <w:pPr>
              <w:rPr>
                <w:rFonts w:ascii="Arial" w:hAnsi="Arial" w:cs="Arial"/>
                <w:sz w:val="20"/>
                <w:szCs w:val="20"/>
              </w:rPr>
            </w:pPr>
          </w:p>
        </w:tc>
      </w:tr>
    </w:tbl>
    <w:p w:rsidR="005A0557" w:rsidRPr="005A0557" w:rsidRDefault="005A0557" w:rsidP="005A0557">
      <w:pPr>
        <w:tabs>
          <w:tab w:val="left" w:pos="3580"/>
        </w:tabs>
        <w:spacing w:after="0" w:line="240" w:lineRule="auto"/>
        <w:ind w:left="-142"/>
        <w:jc w:val="both"/>
        <w:rPr>
          <w:rFonts w:ascii="Arial" w:hAnsi="Arial" w:cs="Arial"/>
          <w:sz w:val="8"/>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17"/>
        <w:gridCol w:w="2772"/>
        <w:gridCol w:w="1688"/>
        <w:gridCol w:w="2203"/>
        <w:gridCol w:w="2785"/>
      </w:tblGrid>
      <w:tr w:rsidR="005A0557" w:rsidRPr="005A0557" w:rsidTr="005A0557">
        <w:trPr>
          <w:trHeight w:val="574"/>
        </w:trPr>
        <w:tc>
          <w:tcPr>
            <w:tcW w:w="5077" w:type="dxa"/>
            <w:gridSpan w:val="3"/>
            <w:tcBorders>
              <w:top w:val="single" w:sz="4" w:space="0" w:color="808080" w:themeColor="background1" w:themeShade="80"/>
              <w:bottom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cstheme="minorHAnsi"/>
                <w:b/>
                <w:sz w:val="20"/>
                <w:szCs w:val="20"/>
              </w:rPr>
            </w:pPr>
            <w:r w:rsidRPr="005A0557">
              <w:rPr>
                <w:rFonts w:ascii="Arial" w:hAnsi="Arial" w:cs="Arial"/>
                <w:b/>
              </w:rPr>
              <w:t>24 hour contact number available:</w:t>
            </w:r>
            <w:r w:rsidRPr="005A0557">
              <w:rPr>
                <w:rFonts w:ascii="Arial" w:hAnsi="Arial" w:cs="Arial"/>
              </w:rPr>
              <w:t xml:space="preserve">  </w:t>
            </w:r>
            <w:r w:rsidRPr="005A0557">
              <w:rPr>
                <w:rFonts w:ascii="Arial" w:hAnsi="Arial" w:cs="Arial"/>
                <w:color w:val="595959" w:themeColor="text1" w:themeTint="A6"/>
                <w:sz w:val="20"/>
              </w:rPr>
              <w:t>(record p14)</w:t>
            </w:r>
          </w:p>
        </w:tc>
        <w:tc>
          <w:tcPr>
            <w:tcW w:w="4988" w:type="dxa"/>
            <w:gridSpan w:val="2"/>
            <w:tcBorders>
              <w:top w:val="single" w:sz="4" w:space="0" w:color="808080" w:themeColor="background1" w:themeShade="80"/>
              <w:bottom w:val="single" w:sz="4" w:space="0" w:color="D9D9D9" w:themeColor="background1" w:themeShade="D9"/>
            </w:tcBorders>
            <w:vAlign w:val="center"/>
          </w:tcPr>
          <w:p w:rsidR="005A0557" w:rsidRPr="005A0557" w:rsidRDefault="005A0557" w:rsidP="005A0557">
            <w:pPr>
              <w:rPr>
                <w:rFonts w:cstheme="minorHAnsi"/>
                <w:color w:val="000000" w:themeColor="text1"/>
              </w:rPr>
            </w:pPr>
            <w:r w:rsidRPr="005A0557">
              <w:rPr>
                <w:rFonts w:cstheme="minorHAnsi"/>
                <w:b/>
                <w:sz w:val="20"/>
                <w:szCs w:val="20"/>
              </w:rPr>
              <w:object w:dxaOrig="225" w:dyaOrig="225">
                <v:shape id="_x0000_i1120" type="#_x0000_t75" style="width:42.75pt;height:21pt" o:ole="">
                  <v:imagedata r:id="rId64" o:title=""/>
                </v:shape>
                <w:control r:id="rId65" w:name="hours1" w:shapeid="_x0000_i1120"/>
              </w:object>
            </w:r>
            <w:r w:rsidRPr="005A0557">
              <w:rPr>
                <w:rFonts w:cstheme="minorHAnsi"/>
                <w:b/>
                <w:sz w:val="20"/>
                <w:szCs w:val="20"/>
              </w:rPr>
              <w:t xml:space="preserve">    </w:t>
            </w:r>
            <w:r w:rsidRPr="005A0557">
              <w:rPr>
                <w:rFonts w:cstheme="minorHAnsi"/>
                <w:b/>
                <w:sz w:val="20"/>
                <w:szCs w:val="20"/>
              </w:rPr>
              <w:object w:dxaOrig="225" w:dyaOrig="225">
                <v:shape id="_x0000_i1122" type="#_x0000_t75" style="width:40.5pt;height:21pt" o:ole="">
                  <v:imagedata r:id="rId66" o:title=""/>
                </v:shape>
                <w:control r:id="rId67" w:name="hours2" w:shapeid="_x0000_i1122"/>
              </w:object>
            </w:r>
          </w:p>
        </w:tc>
      </w:tr>
      <w:tr w:rsidR="005A0557" w:rsidRPr="005A0557" w:rsidTr="005A0557">
        <w:tblPrEx>
          <w:tblBorders>
            <w:insideV w:val="none" w:sz="0" w:space="0" w:color="auto"/>
          </w:tblBorders>
        </w:tblPrEx>
        <w:trPr>
          <w:trHeight w:val="625"/>
        </w:trPr>
        <w:tc>
          <w:tcPr>
            <w:tcW w:w="10065" w:type="dxa"/>
            <w:gridSpan w:val="5"/>
            <w:tcBorders>
              <w:top w:val="single" w:sz="4" w:space="0" w:color="D9D9D9" w:themeColor="background1" w:themeShade="D9"/>
              <w:bottom w:val="nil"/>
            </w:tcBorders>
            <w:shd w:val="clear" w:color="auto" w:fill="F2F2F2" w:themeFill="background1" w:themeFillShade="F2"/>
            <w:vAlign w:val="center"/>
          </w:tcPr>
          <w:p w:rsidR="005A0557" w:rsidRPr="005A0557" w:rsidRDefault="005A0557" w:rsidP="005A0557">
            <w:pPr>
              <w:tabs>
                <w:tab w:val="left" w:pos="3580"/>
              </w:tabs>
              <w:jc w:val="both"/>
              <w:rPr>
                <w:rFonts w:ascii="Arial" w:hAnsi="Arial" w:cs="Arial"/>
                <w:b/>
                <w:sz w:val="21"/>
                <w:szCs w:val="21"/>
              </w:rPr>
            </w:pPr>
            <w:r w:rsidRPr="005A0557">
              <w:rPr>
                <w:rFonts w:ascii="Arial" w:hAnsi="Arial" w:cs="Arial"/>
                <w:b/>
                <w:sz w:val="21"/>
                <w:szCs w:val="21"/>
              </w:rPr>
              <w:t xml:space="preserve">NB: The child and family will hold a full copy of their plan </w:t>
            </w:r>
          </w:p>
          <w:p w:rsidR="005A0557" w:rsidRPr="005A0557" w:rsidRDefault="005A0557" w:rsidP="005A0557">
            <w:pPr>
              <w:tabs>
                <w:tab w:val="left" w:pos="3580"/>
              </w:tabs>
              <w:jc w:val="both"/>
              <w:rPr>
                <w:rFonts w:ascii="Arial" w:hAnsi="Arial" w:cs="Arial"/>
                <w:sz w:val="21"/>
                <w:szCs w:val="21"/>
              </w:rPr>
            </w:pPr>
            <w:r w:rsidRPr="005A0557">
              <w:rPr>
                <w:rFonts w:ascii="Arial" w:hAnsi="Arial" w:cs="Arial"/>
                <w:b/>
                <w:sz w:val="21"/>
                <w:szCs w:val="21"/>
              </w:rPr>
              <w:t>A full photocopy of the plan to:</w:t>
            </w:r>
            <w:r w:rsidRPr="005A0557">
              <w:rPr>
                <w:rFonts w:ascii="Arial" w:hAnsi="Arial" w:cs="Arial"/>
                <w:sz w:val="21"/>
                <w:szCs w:val="21"/>
              </w:rPr>
              <w:t xml:space="preserve"> (include date sent and by whom)</w:t>
            </w:r>
          </w:p>
        </w:tc>
      </w:tr>
      <w:tr w:rsidR="005A0557" w:rsidRPr="005A0557" w:rsidTr="005A0557">
        <w:tblPrEx>
          <w:tblCellMar>
            <w:left w:w="57" w:type="dxa"/>
            <w:right w:w="57" w:type="dxa"/>
          </w:tblCellMar>
        </w:tblPrEx>
        <w:trPr>
          <w:trHeight w:val="363"/>
        </w:trPr>
        <w:tc>
          <w:tcPr>
            <w:tcW w:w="3389" w:type="dxa"/>
            <w:gridSpan w:val="2"/>
            <w:shd w:val="clear" w:color="auto" w:fill="F2F2F2" w:themeFill="background1" w:themeFillShade="F2"/>
            <w:vAlign w:val="center"/>
          </w:tcPr>
          <w:p w:rsidR="005A0557" w:rsidRPr="005A0557" w:rsidRDefault="005A0557" w:rsidP="005A0557">
            <w:pPr>
              <w:rPr>
                <w:rFonts w:ascii="Arial" w:hAnsi="Arial" w:cs="Arial"/>
                <w:sz w:val="20"/>
                <w:szCs w:val="20"/>
              </w:rPr>
            </w:pPr>
          </w:p>
        </w:tc>
        <w:tc>
          <w:tcPr>
            <w:tcW w:w="3891" w:type="dxa"/>
            <w:gridSpan w:val="2"/>
            <w:shd w:val="clear" w:color="auto" w:fill="F2F2F2" w:themeFill="background1" w:themeFillShade="F2"/>
            <w:vAlign w:val="center"/>
          </w:tcPr>
          <w:p w:rsidR="005A0557" w:rsidRPr="005A0557" w:rsidRDefault="005A0557" w:rsidP="005A0557">
            <w:pPr>
              <w:rPr>
                <w:rFonts w:ascii="Arial" w:hAnsi="Arial" w:cs="Arial"/>
                <w:sz w:val="20"/>
                <w:szCs w:val="20"/>
              </w:rPr>
            </w:pPr>
            <w:r w:rsidRPr="005A0557">
              <w:rPr>
                <w:rFonts w:ascii="Arial" w:eastAsia="Calibri" w:hAnsi="Arial" w:cs="Arial"/>
                <w:sz w:val="20"/>
                <w:szCs w:val="20"/>
              </w:rPr>
              <w:t>Name and contact details</w:t>
            </w:r>
          </w:p>
        </w:tc>
        <w:tc>
          <w:tcPr>
            <w:tcW w:w="2785" w:type="dxa"/>
            <w:shd w:val="clear" w:color="auto" w:fill="F2F2F2" w:themeFill="background1" w:themeFillShade="F2"/>
            <w:vAlign w:val="center"/>
          </w:tcPr>
          <w:p w:rsidR="005A0557" w:rsidRPr="005A0557" w:rsidRDefault="005A0557" w:rsidP="005A0557">
            <w:pPr>
              <w:rPr>
                <w:rFonts w:ascii="Arial" w:hAnsi="Arial" w:cs="Arial"/>
                <w:sz w:val="20"/>
                <w:szCs w:val="20"/>
              </w:rPr>
            </w:pPr>
            <w:r w:rsidRPr="005A0557">
              <w:rPr>
                <w:rFonts w:ascii="Arial" w:eastAsia="Calibri" w:hAnsi="Arial" w:cs="Arial"/>
                <w:sz w:val="20"/>
                <w:szCs w:val="20"/>
              </w:rPr>
              <w:t>Date sent and by whom</w:t>
            </w:r>
          </w:p>
        </w:tc>
      </w:tr>
      <w:tr w:rsidR="005A0557" w:rsidRPr="005A0557" w:rsidTr="005A0557">
        <w:tblPrEx>
          <w:tblCellMar>
            <w:left w:w="57" w:type="dxa"/>
            <w:right w:w="57" w:type="dxa"/>
          </w:tblCellMar>
        </w:tblPrEx>
        <w:trPr>
          <w:trHeight w:val="253"/>
        </w:trPr>
        <w:tc>
          <w:tcPr>
            <w:tcW w:w="617" w:type="dxa"/>
            <w:vAlign w:val="center"/>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2027474772"/>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2772"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Local Emergency Department</w:t>
            </w:r>
          </w:p>
        </w:tc>
        <w:tc>
          <w:tcPr>
            <w:tcW w:w="3891" w:type="dxa"/>
            <w:gridSpan w:val="2"/>
            <w:vAlign w:val="center"/>
          </w:tcPr>
          <w:p w:rsidR="005A0557" w:rsidRPr="005A0557" w:rsidRDefault="005A0557" w:rsidP="005A0557">
            <w:pPr>
              <w:rPr>
                <w:rFonts w:cstheme="minorHAnsi"/>
                <w:color w:val="000000" w:themeColor="text1"/>
                <w:sz w:val="20"/>
                <w:szCs w:val="20"/>
              </w:rPr>
            </w:pPr>
          </w:p>
        </w:tc>
        <w:tc>
          <w:tcPr>
            <w:tcW w:w="2785" w:type="dxa"/>
            <w:vAlign w:val="center"/>
          </w:tcPr>
          <w:p w:rsidR="005A0557" w:rsidRPr="005A0557" w:rsidRDefault="005A0557" w:rsidP="005A0557">
            <w:pPr>
              <w:rPr>
                <w:rFonts w:ascii="Arial" w:hAnsi="Arial" w:cs="Arial"/>
                <w:color w:val="000000" w:themeColor="text1"/>
                <w:sz w:val="20"/>
                <w:szCs w:val="20"/>
              </w:rPr>
            </w:pPr>
          </w:p>
        </w:tc>
      </w:tr>
      <w:tr w:rsidR="005A0557" w:rsidRPr="005A0557" w:rsidTr="005A0557">
        <w:tblPrEx>
          <w:tblCellMar>
            <w:left w:w="57" w:type="dxa"/>
            <w:right w:w="57" w:type="dxa"/>
          </w:tblCellMar>
        </w:tblPrEx>
        <w:trPr>
          <w:trHeight w:val="261"/>
        </w:trPr>
        <w:tc>
          <w:tcPr>
            <w:tcW w:w="617" w:type="dxa"/>
            <w:vAlign w:val="center"/>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1955596405"/>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2772"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Children’s Community Nursing Team</w:t>
            </w:r>
          </w:p>
        </w:tc>
        <w:tc>
          <w:tcPr>
            <w:tcW w:w="3891" w:type="dxa"/>
            <w:gridSpan w:val="2"/>
            <w:vAlign w:val="center"/>
          </w:tcPr>
          <w:p w:rsidR="005A0557" w:rsidRPr="005A0557" w:rsidRDefault="005A0557" w:rsidP="005A0557">
            <w:pPr>
              <w:rPr>
                <w:rFonts w:cstheme="minorHAnsi"/>
                <w:color w:val="000000" w:themeColor="text1"/>
                <w:sz w:val="20"/>
                <w:szCs w:val="20"/>
              </w:rPr>
            </w:pPr>
          </w:p>
        </w:tc>
        <w:tc>
          <w:tcPr>
            <w:tcW w:w="2785" w:type="dxa"/>
            <w:vAlign w:val="center"/>
          </w:tcPr>
          <w:p w:rsidR="005A0557" w:rsidRPr="005A0557" w:rsidRDefault="005A0557" w:rsidP="005A0557">
            <w:pPr>
              <w:rPr>
                <w:rFonts w:ascii="Arial" w:hAnsi="Arial" w:cs="Arial"/>
                <w:color w:val="000000" w:themeColor="text1"/>
                <w:sz w:val="20"/>
                <w:szCs w:val="20"/>
              </w:rPr>
            </w:pPr>
          </w:p>
        </w:tc>
      </w:tr>
      <w:tr w:rsidR="005A0557" w:rsidRPr="005A0557" w:rsidTr="005A0557">
        <w:tblPrEx>
          <w:tblCellMar>
            <w:left w:w="57" w:type="dxa"/>
            <w:right w:w="57" w:type="dxa"/>
          </w:tblCellMar>
        </w:tblPrEx>
        <w:trPr>
          <w:trHeight w:val="141"/>
        </w:trPr>
        <w:tc>
          <w:tcPr>
            <w:tcW w:w="617" w:type="dxa"/>
            <w:vAlign w:val="center"/>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1453772698"/>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2772"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Hospice</w:t>
            </w:r>
          </w:p>
        </w:tc>
        <w:tc>
          <w:tcPr>
            <w:tcW w:w="3891" w:type="dxa"/>
            <w:gridSpan w:val="2"/>
            <w:vAlign w:val="center"/>
          </w:tcPr>
          <w:p w:rsidR="005A0557" w:rsidRPr="005A0557" w:rsidRDefault="005A0557" w:rsidP="005A0557">
            <w:pPr>
              <w:rPr>
                <w:rFonts w:cstheme="minorHAnsi"/>
                <w:color w:val="000000" w:themeColor="text1"/>
                <w:sz w:val="20"/>
                <w:szCs w:val="20"/>
              </w:rPr>
            </w:pPr>
          </w:p>
        </w:tc>
        <w:tc>
          <w:tcPr>
            <w:tcW w:w="2785" w:type="dxa"/>
            <w:vAlign w:val="center"/>
          </w:tcPr>
          <w:p w:rsidR="005A0557" w:rsidRPr="005A0557" w:rsidRDefault="005A0557" w:rsidP="005A0557">
            <w:pPr>
              <w:rPr>
                <w:rFonts w:ascii="Arial" w:hAnsi="Arial" w:cs="Arial"/>
                <w:color w:val="000000" w:themeColor="text1"/>
                <w:sz w:val="20"/>
                <w:szCs w:val="20"/>
              </w:rPr>
            </w:pPr>
          </w:p>
        </w:tc>
      </w:tr>
      <w:tr w:rsidR="005A0557" w:rsidRPr="005A0557" w:rsidTr="005A0557">
        <w:tblPrEx>
          <w:tblCellMar>
            <w:left w:w="57" w:type="dxa"/>
            <w:right w:w="57" w:type="dxa"/>
          </w:tblCellMar>
        </w:tblPrEx>
        <w:trPr>
          <w:trHeight w:val="149"/>
        </w:trPr>
        <w:tc>
          <w:tcPr>
            <w:tcW w:w="617" w:type="dxa"/>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1269921077"/>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2772"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 xml:space="preserve">Lead Paediatrician </w:t>
            </w:r>
          </w:p>
          <w:p w:rsidR="005A0557" w:rsidRPr="005A0557" w:rsidRDefault="005A0557" w:rsidP="005A0557">
            <w:pPr>
              <w:rPr>
                <w:rFonts w:ascii="Arial" w:eastAsia="Calibri" w:hAnsi="Arial" w:cs="Arial"/>
                <w:sz w:val="20"/>
                <w:szCs w:val="20"/>
              </w:rPr>
            </w:pPr>
            <w:r w:rsidRPr="005A0557">
              <w:rPr>
                <w:rFonts w:ascii="Arial" w:eastAsia="Calibri" w:hAnsi="Arial" w:cs="Arial"/>
                <w:color w:val="7F7F7F" w:themeColor="text1" w:themeTint="80"/>
                <w:sz w:val="16"/>
                <w:szCs w:val="20"/>
              </w:rPr>
              <w:t>(refer to p14 for specialists involved)</w:t>
            </w:r>
          </w:p>
        </w:tc>
        <w:tc>
          <w:tcPr>
            <w:tcW w:w="3891" w:type="dxa"/>
            <w:gridSpan w:val="2"/>
          </w:tcPr>
          <w:p w:rsidR="005A0557" w:rsidRPr="005A0557" w:rsidRDefault="005A0557" w:rsidP="005A0557">
            <w:pPr>
              <w:rPr>
                <w:rFonts w:cstheme="minorHAnsi"/>
                <w:color w:val="000000" w:themeColor="text1"/>
                <w:sz w:val="20"/>
                <w:szCs w:val="20"/>
              </w:rPr>
            </w:pPr>
          </w:p>
        </w:tc>
        <w:tc>
          <w:tcPr>
            <w:tcW w:w="2785" w:type="dxa"/>
          </w:tcPr>
          <w:p w:rsidR="005A0557" w:rsidRPr="005A0557" w:rsidRDefault="005A0557" w:rsidP="005A0557">
            <w:pPr>
              <w:rPr>
                <w:rFonts w:ascii="Arial" w:hAnsi="Arial" w:cs="Arial"/>
                <w:color w:val="000000" w:themeColor="text1"/>
                <w:sz w:val="20"/>
                <w:szCs w:val="20"/>
              </w:rPr>
            </w:pPr>
          </w:p>
        </w:tc>
      </w:tr>
      <w:tr w:rsidR="005A0557" w:rsidRPr="005A0557" w:rsidTr="005A0557">
        <w:tblPrEx>
          <w:tblCellMar>
            <w:left w:w="57" w:type="dxa"/>
            <w:right w:w="57" w:type="dxa"/>
          </w:tblCellMar>
        </w:tblPrEx>
        <w:trPr>
          <w:trHeight w:val="299"/>
        </w:trPr>
        <w:tc>
          <w:tcPr>
            <w:tcW w:w="617" w:type="dxa"/>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852569585"/>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2772"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GP</w:t>
            </w:r>
          </w:p>
        </w:tc>
        <w:tc>
          <w:tcPr>
            <w:tcW w:w="3891" w:type="dxa"/>
            <w:gridSpan w:val="2"/>
          </w:tcPr>
          <w:p w:rsidR="005A0557" w:rsidRPr="005A0557" w:rsidRDefault="005A0557" w:rsidP="005A0557">
            <w:pPr>
              <w:rPr>
                <w:rFonts w:cstheme="minorHAnsi"/>
                <w:color w:val="000000" w:themeColor="text1"/>
                <w:sz w:val="20"/>
                <w:szCs w:val="20"/>
              </w:rPr>
            </w:pPr>
          </w:p>
        </w:tc>
        <w:tc>
          <w:tcPr>
            <w:tcW w:w="2785" w:type="dxa"/>
          </w:tcPr>
          <w:p w:rsidR="005A0557" w:rsidRPr="005A0557" w:rsidRDefault="005A0557" w:rsidP="005A0557">
            <w:pPr>
              <w:rPr>
                <w:rFonts w:ascii="Arial" w:hAnsi="Arial" w:cs="Arial"/>
                <w:color w:val="000000" w:themeColor="text1"/>
                <w:sz w:val="20"/>
                <w:szCs w:val="20"/>
              </w:rPr>
            </w:pPr>
          </w:p>
        </w:tc>
      </w:tr>
      <w:tr w:rsidR="005A0557" w:rsidRPr="005A0557" w:rsidTr="005A0557">
        <w:tblPrEx>
          <w:tblCellMar>
            <w:left w:w="57" w:type="dxa"/>
            <w:right w:w="57" w:type="dxa"/>
          </w:tblCellMar>
        </w:tblPrEx>
        <w:trPr>
          <w:trHeight w:val="397"/>
        </w:trPr>
        <w:tc>
          <w:tcPr>
            <w:tcW w:w="617" w:type="dxa"/>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408738929"/>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2772"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Other</w:t>
            </w:r>
          </w:p>
        </w:tc>
        <w:tc>
          <w:tcPr>
            <w:tcW w:w="3891" w:type="dxa"/>
            <w:gridSpan w:val="2"/>
          </w:tcPr>
          <w:p w:rsidR="005A0557" w:rsidRPr="005A0557" w:rsidRDefault="005A0557" w:rsidP="005A0557">
            <w:pPr>
              <w:rPr>
                <w:rFonts w:cstheme="minorHAnsi"/>
                <w:color w:val="000000" w:themeColor="text1"/>
                <w:sz w:val="20"/>
                <w:szCs w:val="20"/>
              </w:rPr>
            </w:pPr>
          </w:p>
        </w:tc>
        <w:tc>
          <w:tcPr>
            <w:tcW w:w="2785" w:type="dxa"/>
          </w:tcPr>
          <w:p w:rsidR="005A0557" w:rsidRPr="005A0557" w:rsidRDefault="005A0557" w:rsidP="005A0557">
            <w:pPr>
              <w:rPr>
                <w:rFonts w:ascii="Arial" w:hAnsi="Arial" w:cs="Arial"/>
                <w:color w:val="000000" w:themeColor="text1"/>
                <w:sz w:val="20"/>
                <w:szCs w:val="20"/>
              </w:rPr>
            </w:pPr>
          </w:p>
        </w:tc>
      </w:tr>
      <w:tr w:rsidR="005A0557" w:rsidRPr="005A0557" w:rsidTr="005A0557">
        <w:tblPrEx>
          <w:tblCellMar>
            <w:left w:w="57" w:type="dxa"/>
            <w:right w:w="57" w:type="dxa"/>
          </w:tblCellMar>
        </w:tblPrEx>
        <w:trPr>
          <w:trHeight w:val="173"/>
        </w:trPr>
        <w:tc>
          <w:tcPr>
            <w:tcW w:w="617" w:type="dxa"/>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1054545930"/>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2772"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Other</w:t>
            </w:r>
          </w:p>
        </w:tc>
        <w:tc>
          <w:tcPr>
            <w:tcW w:w="3891" w:type="dxa"/>
            <w:gridSpan w:val="2"/>
          </w:tcPr>
          <w:p w:rsidR="005A0557" w:rsidRPr="005A0557" w:rsidRDefault="005A0557" w:rsidP="005A0557">
            <w:pPr>
              <w:rPr>
                <w:rFonts w:cstheme="minorHAnsi"/>
                <w:color w:val="000000" w:themeColor="text1"/>
                <w:sz w:val="20"/>
                <w:szCs w:val="20"/>
              </w:rPr>
            </w:pPr>
          </w:p>
        </w:tc>
        <w:tc>
          <w:tcPr>
            <w:tcW w:w="2785" w:type="dxa"/>
          </w:tcPr>
          <w:p w:rsidR="005A0557" w:rsidRPr="005A0557" w:rsidRDefault="005A0557" w:rsidP="005A0557">
            <w:pPr>
              <w:rPr>
                <w:rFonts w:ascii="Arial" w:hAnsi="Arial" w:cs="Arial"/>
                <w:color w:val="000000" w:themeColor="text1"/>
                <w:sz w:val="20"/>
                <w:szCs w:val="20"/>
              </w:rPr>
            </w:pPr>
          </w:p>
        </w:tc>
      </w:tr>
    </w:tbl>
    <w:p w:rsidR="005A0557" w:rsidRPr="005A0557" w:rsidRDefault="005A0557" w:rsidP="005A0557">
      <w:pPr>
        <w:tabs>
          <w:tab w:val="left" w:pos="3580"/>
        </w:tabs>
        <w:spacing w:after="0" w:line="240" w:lineRule="auto"/>
        <w:ind w:left="-142"/>
        <w:jc w:val="both"/>
        <w:rPr>
          <w:rFonts w:ascii="Arial" w:hAnsi="Arial" w:cs="Arial"/>
          <w:sz w:val="10"/>
        </w:rPr>
      </w:pPr>
    </w:p>
    <w:p w:rsidR="005A0557" w:rsidRPr="005A0557" w:rsidRDefault="005A0557" w:rsidP="005A0557">
      <w:pPr>
        <w:tabs>
          <w:tab w:val="left" w:pos="3580"/>
        </w:tabs>
        <w:spacing w:after="0" w:line="240" w:lineRule="auto"/>
        <w:ind w:left="-142"/>
        <w:jc w:val="both"/>
        <w:rPr>
          <w:rFonts w:ascii="Arial" w:hAnsi="Arial" w:cs="Arial"/>
          <w:b/>
          <w:sz w:val="21"/>
          <w:szCs w:val="21"/>
        </w:rPr>
      </w:pPr>
      <w:r w:rsidRPr="005A0557">
        <w:rPr>
          <w:rFonts w:ascii="Arial" w:hAnsi="Arial" w:cs="Arial"/>
          <w:b/>
          <w:sz w:val="21"/>
          <w:szCs w:val="21"/>
        </w:rPr>
        <w:t>Other professionals who require either a full photocopy, or need to be made aware that the child has a plan (please state which):</w:t>
      </w:r>
    </w:p>
    <w:p w:rsidR="005A0557" w:rsidRPr="005A0557" w:rsidRDefault="005A0557" w:rsidP="005A0557">
      <w:pPr>
        <w:tabs>
          <w:tab w:val="left" w:pos="3580"/>
        </w:tabs>
        <w:spacing w:after="0" w:line="240" w:lineRule="auto"/>
        <w:ind w:left="-142"/>
        <w:jc w:val="both"/>
        <w:rPr>
          <w:rFonts w:ascii="Arial" w:hAnsi="Arial" w:cs="Arial"/>
          <w:sz w:val="6"/>
        </w:rPr>
      </w:pPr>
    </w:p>
    <w:tbl>
      <w:tblPr>
        <w:tblStyle w:val="TableGrid"/>
        <w:tblW w:w="0" w:type="auto"/>
        <w:tblInd w:w="-8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CellMar>
          <w:left w:w="57" w:type="dxa"/>
          <w:right w:w="57" w:type="dxa"/>
        </w:tblCellMar>
        <w:tblLook w:val="04A0" w:firstRow="1" w:lastRow="0" w:firstColumn="1" w:lastColumn="0" w:noHBand="0" w:noVBand="1"/>
      </w:tblPr>
      <w:tblGrid>
        <w:gridCol w:w="3344"/>
        <w:gridCol w:w="540"/>
        <w:gridCol w:w="3113"/>
        <w:gridCol w:w="2273"/>
      </w:tblGrid>
      <w:tr w:rsidR="005A0557" w:rsidRPr="005A0557" w:rsidTr="005A0557">
        <w:trPr>
          <w:trHeight w:val="453"/>
        </w:trPr>
        <w:tc>
          <w:tcPr>
            <w:tcW w:w="3686" w:type="dxa"/>
            <w:shd w:val="clear" w:color="auto" w:fill="F2F2F2" w:themeFill="background1" w:themeFillShade="F2"/>
            <w:vAlign w:val="center"/>
          </w:tcPr>
          <w:p w:rsidR="005A0557" w:rsidRPr="005A0557" w:rsidRDefault="005A0557" w:rsidP="005A0557">
            <w:pPr>
              <w:jc w:val="right"/>
              <w:rPr>
                <w:rFonts w:ascii="Arial" w:eastAsia="Calibri" w:hAnsi="Arial" w:cs="Arial"/>
                <w:sz w:val="18"/>
                <w:szCs w:val="18"/>
              </w:rPr>
            </w:pPr>
            <w:r w:rsidRPr="005A0557">
              <w:rPr>
                <w:rFonts w:ascii="Arial" w:eastAsia="Calibri" w:hAnsi="Arial" w:cs="Arial"/>
                <w:sz w:val="18"/>
                <w:szCs w:val="18"/>
              </w:rPr>
              <w:t>Full photocopy=</w:t>
            </w:r>
          </w:p>
          <w:p w:rsidR="005A0557" w:rsidRPr="005A0557" w:rsidRDefault="005A0557" w:rsidP="005A0557">
            <w:pPr>
              <w:jc w:val="right"/>
              <w:rPr>
                <w:rFonts w:ascii="Arial" w:hAnsi="Arial" w:cs="Arial"/>
              </w:rPr>
            </w:pPr>
            <w:r w:rsidRPr="005A0557">
              <w:rPr>
                <w:rFonts w:ascii="Arial" w:eastAsia="Calibri" w:hAnsi="Arial" w:cs="Arial"/>
                <w:sz w:val="18"/>
                <w:szCs w:val="18"/>
              </w:rPr>
              <w:t>Aware of plan=</w:t>
            </w:r>
          </w:p>
        </w:tc>
        <w:tc>
          <w:tcPr>
            <w:tcW w:w="567" w:type="dxa"/>
            <w:shd w:val="clear" w:color="auto" w:fill="F2F2F2" w:themeFill="background1" w:themeFillShade="F2"/>
            <w:vAlign w:val="center"/>
          </w:tcPr>
          <w:p w:rsidR="005A0557" w:rsidRPr="005A0557" w:rsidRDefault="005A0557" w:rsidP="005A0557">
            <w:pPr>
              <w:jc w:val="center"/>
              <w:rPr>
                <w:rFonts w:ascii="Arial" w:hAnsi="Arial" w:cs="Arial"/>
                <w:sz w:val="20"/>
                <w:szCs w:val="20"/>
              </w:rPr>
            </w:pPr>
            <w:r w:rsidRPr="005A0557">
              <w:rPr>
                <w:rFonts w:ascii="Arial" w:hAnsi="Arial" w:cs="Arial"/>
                <w:sz w:val="20"/>
                <w:szCs w:val="20"/>
              </w:rPr>
              <w:t>FP /</w:t>
            </w:r>
          </w:p>
          <w:p w:rsidR="005A0557" w:rsidRPr="005A0557" w:rsidRDefault="005A0557" w:rsidP="005A0557">
            <w:pPr>
              <w:jc w:val="center"/>
              <w:rPr>
                <w:rFonts w:ascii="Arial" w:hAnsi="Arial" w:cs="Arial"/>
                <w:sz w:val="20"/>
                <w:szCs w:val="20"/>
              </w:rPr>
            </w:pPr>
            <w:r w:rsidRPr="005A0557">
              <w:rPr>
                <w:rFonts w:ascii="Arial" w:hAnsi="Arial" w:cs="Arial"/>
                <w:sz w:val="20"/>
                <w:szCs w:val="20"/>
              </w:rPr>
              <w:t>A</w:t>
            </w:r>
          </w:p>
        </w:tc>
        <w:tc>
          <w:tcPr>
            <w:tcW w:w="3333" w:type="dxa"/>
            <w:shd w:val="clear" w:color="auto" w:fill="F2F2F2" w:themeFill="background1" w:themeFillShade="F2"/>
            <w:vAlign w:val="center"/>
          </w:tcPr>
          <w:p w:rsidR="005A0557" w:rsidRPr="005A0557" w:rsidRDefault="005A0557" w:rsidP="005A0557">
            <w:pPr>
              <w:rPr>
                <w:rFonts w:ascii="Arial" w:hAnsi="Arial" w:cs="Arial"/>
                <w:sz w:val="20"/>
                <w:szCs w:val="20"/>
              </w:rPr>
            </w:pPr>
            <w:r w:rsidRPr="005A0557">
              <w:rPr>
                <w:rFonts w:ascii="Arial" w:eastAsia="Calibri" w:hAnsi="Arial" w:cs="Arial"/>
                <w:sz w:val="20"/>
                <w:szCs w:val="20"/>
              </w:rPr>
              <w:t>Name and contact details</w:t>
            </w:r>
          </w:p>
        </w:tc>
        <w:tc>
          <w:tcPr>
            <w:tcW w:w="2530" w:type="dxa"/>
            <w:shd w:val="clear" w:color="auto" w:fill="F2F2F2" w:themeFill="background1" w:themeFillShade="F2"/>
            <w:vAlign w:val="center"/>
          </w:tcPr>
          <w:p w:rsidR="005A0557" w:rsidRPr="005A0557" w:rsidRDefault="005A0557" w:rsidP="005A0557">
            <w:pPr>
              <w:rPr>
                <w:rFonts w:ascii="Arial" w:hAnsi="Arial" w:cs="Arial"/>
                <w:sz w:val="20"/>
                <w:szCs w:val="20"/>
              </w:rPr>
            </w:pPr>
            <w:r w:rsidRPr="005A0557">
              <w:rPr>
                <w:rFonts w:ascii="Arial" w:eastAsia="Calibri" w:hAnsi="Arial" w:cs="Arial"/>
                <w:sz w:val="20"/>
                <w:szCs w:val="20"/>
              </w:rPr>
              <w:t>Date sent and by whom</w:t>
            </w:r>
          </w:p>
        </w:tc>
      </w:tr>
      <w:tr w:rsidR="005A0557" w:rsidRPr="005A0557" w:rsidTr="005A0557">
        <w:trPr>
          <w:trHeight w:val="454"/>
        </w:trPr>
        <w:tc>
          <w:tcPr>
            <w:tcW w:w="3686"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Hospital (ward or assessment unit)</w:t>
            </w:r>
          </w:p>
        </w:tc>
        <w:tc>
          <w:tcPr>
            <w:tcW w:w="567" w:type="dxa"/>
            <w:vAlign w:val="center"/>
          </w:tcPr>
          <w:p w:rsidR="005A0557" w:rsidRPr="005A0557" w:rsidRDefault="005A0557" w:rsidP="005A0557">
            <w:pPr>
              <w:jc w:val="center"/>
              <w:rPr>
                <w:rFonts w:cstheme="minorHAnsi"/>
                <w:color w:val="000000" w:themeColor="text1"/>
                <w:sz w:val="20"/>
                <w:szCs w:val="20"/>
              </w:rPr>
            </w:pPr>
          </w:p>
        </w:tc>
        <w:tc>
          <w:tcPr>
            <w:tcW w:w="3333" w:type="dxa"/>
            <w:vAlign w:val="center"/>
          </w:tcPr>
          <w:p w:rsidR="005A0557" w:rsidRPr="005A0557" w:rsidRDefault="005A0557" w:rsidP="005A0557">
            <w:pPr>
              <w:rPr>
                <w:rFonts w:cstheme="minorHAnsi"/>
                <w:color w:val="808080"/>
                <w:sz w:val="20"/>
                <w:szCs w:val="20"/>
              </w:rPr>
            </w:pPr>
          </w:p>
        </w:tc>
        <w:tc>
          <w:tcPr>
            <w:tcW w:w="2530"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454"/>
        </w:trPr>
        <w:tc>
          <w:tcPr>
            <w:tcW w:w="3686"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Respite /Short Break Care provider</w:t>
            </w:r>
          </w:p>
        </w:tc>
        <w:tc>
          <w:tcPr>
            <w:tcW w:w="567" w:type="dxa"/>
            <w:vAlign w:val="center"/>
          </w:tcPr>
          <w:p w:rsidR="005A0557" w:rsidRPr="005A0557" w:rsidRDefault="005A0557" w:rsidP="005A0557">
            <w:pPr>
              <w:jc w:val="center"/>
              <w:rPr>
                <w:rFonts w:cstheme="minorHAnsi"/>
                <w:color w:val="000000" w:themeColor="text1"/>
                <w:sz w:val="20"/>
                <w:szCs w:val="20"/>
              </w:rPr>
            </w:pPr>
          </w:p>
        </w:tc>
        <w:tc>
          <w:tcPr>
            <w:tcW w:w="3333" w:type="dxa"/>
            <w:vAlign w:val="center"/>
          </w:tcPr>
          <w:p w:rsidR="005A0557" w:rsidRPr="005A0557" w:rsidRDefault="005A0557" w:rsidP="005A0557">
            <w:pPr>
              <w:rPr>
                <w:rFonts w:cstheme="minorHAnsi"/>
                <w:color w:val="000000" w:themeColor="text1"/>
                <w:sz w:val="20"/>
                <w:szCs w:val="20"/>
              </w:rPr>
            </w:pPr>
          </w:p>
        </w:tc>
        <w:tc>
          <w:tcPr>
            <w:tcW w:w="2530"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454"/>
        </w:trPr>
        <w:tc>
          <w:tcPr>
            <w:tcW w:w="3686"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GP Out of Hours</w:t>
            </w:r>
          </w:p>
        </w:tc>
        <w:tc>
          <w:tcPr>
            <w:tcW w:w="567" w:type="dxa"/>
            <w:vAlign w:val="center"/>
          </w:tcPr>
          <w:p w:rsidR="005A0557" w:rsidRPr="005A0557" w:rsidRDefault="005A0557" w:rsidP="005A0557">
            <w:pPr>
              <w:jc w:val="center"/>
              <w:rPr>
                <w:rFonts w:cstheme="minorHAnsi"/>
                <w:color w:val="000000" w:themeColor="text1"/>
                <w:sz w:val="20"/>
                <w:szCs w:val="20"/>
              </w:rPr>
            </w:pPr>
          </w:p>
        </w:tc>
        <w:tc>
          <w:tcPr>
            <w:tcW w:w="3333" w:type="dxa"/>
            <w:vAlign w:val="center"/>
          </w:tcPr>
          <w:p w:rsidR="005A0557" w:rsidRPr="005A0557" w:rsidRDefault="005A0557" w:rsidP="005A0557">
            <w:pPr>
              <w:rPr>
                <w:rFonts w:cstheme="minorHAnsi"/>
                <w:color w:val="000000" w:themeColor="text1"/>
                <w:sz w:val="20"/>
                <w:szCs w:val="20"/>
              </w:rPr>
            </w:pPr>
          </w:p>
        </w:tc>
        <w:tc>
          <w:tcPr>
            <w:tcW w:w="2530"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454"/>
        </w:trPr>
        <w:tc>
          <w:tcPr>
            <w:tcW w:w="3686"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Ambulance Control</w:t>
            </w:r>
          </w:p>
          <w:p w:rsidR="005A0557" w:rsidRPr="005A0557" w:rsidRDefault="005A0557" w:rsidP="005A0557">
            <w:pPr>
              <w:rPr>
                <w:rFonts w:ascii="Arial" w:eastAsia="Calibri" w:hAnsi="Arial" w:cs="Arial"/>
                <w:sz w:val="20"/>
                <w:szCs w:val="20"/>
              </w:rPr>
            </w:pPr>
          </w:p>
        </w:tc>
        <w:tc>
          <w:tcPr>
            <w:tcW w:w="567" w:type="dxa"/>
            <w:vAlign w:val="center"/>
          </w:tcPr>
          <w:p w:rsidR="005A0557" w:rsidRPr="005A0557" w:rsidRDefault="005A0557" w:rsidP="005A0557">
            <w:pPr>
              <w:jc w:val="center"/>
              <w:rPr>
                <w:rFonts w:cstheme="minorHAnsi"/>
                <w:color w:val="000000" w:themeColor="text1"/>
                <w:sz w:val="20"/>
                <w:szCs w:val="20"/>
              </w:rPr>
            </w:pPr>
          </w:p>
        </w:tc>
        <w:tc>
          <w:tcPr>
            <w:tcW w:w="3333" w:type="dxa"/>
            <w:vAlign w:val="center"/>
          </w:tcPr>
          <w:p w:rsidR="005A0557" w:rsidRPr="005A0557" w:rsidRDefault="005A0557" w:rsidP="005A0557">
            <w:pPr>
              <w:rPr>
                <w:rFonts w:ascii="Arial" w:hAnsi="Arial" w:cs="Arial"/>
                <w:color w:val="404040" w:themeColor="text1" w:themeTint="BF"/>
                <w:sz w:val="18"/>
                <w:szCs w:val="20"/>
              </w:rPr>
            </w:pPr>
            <w:r w:rsidRPr="005A0557">
              <w:rPr>
                <w:rFonts w:ascii="Arial" w:hAnsi="Arial" w:cs="Arial"/>
                <w:color w:val="404040" w:themeColor="text1" w:themeTint="BF"/>
                <w:sz w:val="18"/>
                <w:szCs w:val="20"/>
              </w:rPr>
              <w:t>CAD Admin</w:t>
            </w:r>
          </w:p>
          <w:p w:rsidR="005A0557" w:rsidRPr="005A0557" w:rsidRDefault="005A0557" w:rsidP="005A0557">
            <w:pPr>
              <w:rPr>
                <w:rFonts w:ascii="Arial" w:hAnsi="Arial" w:cs="Arial"/>
                <w:color w:val="404040" w:themeColor="text1" w:themeTint="BF"/>
                <w:sz w:val="18"/>
                <w:szCs w:val="20"/>
              </w:rPr>
            </w:pPr>
            <w:r w:rsidRPr="005A0557">
              <w:rPr>
                <w:rFonts w:ascii="Arial" w:hAnsi="Arial" w:cs="Arial"/>
                <w:color w:val="404040" w:themeColor="text1" w:themeTint="BF"/>
                <w:sz w:val="18"/>
                <w:szCs w:val="20"/>
              </w:rPr>
              <w:t>West Midlands Ambulance Service</w:t>
            </w:r>
          </w:p>
          <w:p w:rsidR="005A0557" w:rsidRPr="005A0557" w:rsidRDefault="005A0557" w:rsidP="005A0557">
            <w:pPr>
              <w:rPr>
                <w:rFonts w:ascii="Arial" w:hAnsi="Arial" w:cs="Arial"/>
                <w:color w:val="404040" w:themeColor="text1" w:themeTint="BF"/>
                <w:sz w:val="4"/>
                <w:szCs w:val="20"/>
              </w:rPr>
            </w:pPr>
          </w:p>
          <w:p w:rsidR="005A0557" w:rsidRPr="005A0557" w:rsidRDefault="005A0557" w:rsidP="005A0557">
            <w:pPr>
              <w:rPr>
                <w:rFonts w:ascii="Arial" w:hAnsi="Arial" w:cs="Arial"/>
                <w:color w:val="404040" w:themeColor="text1" w:themeTint="BF"/>
                <w:sz w:val="18"/>
                <w:szCs w:val="20"/>
              </w:rPr>
            </w:pPr>
            <w:r w:rsidRPr="005A0557">
              <w:rPr>
                <w:rFonts w:ascii="Arial" w:hAnsi="Arial" w:cs="Arial"/>
                <w:color w:val="404040" w:themeColor="text1" w:themeTint="BF"/>
                <w:sz w:val="18"/>
                <w:szCs w:val="20"/>
              </w:rPr>
              <w:t>Waterfront Business Park, Waterfront Way, Brierley Hill, DY5 1LX</w:t>
            </w:r>
          </w:p>
          <w:p w:rsidR="005A0557" w:rsidRPr="005A0557" w:rsidRDefault="005A0557" w:rsidP="005A0557">
            <w:pPr>
              <w:rPr>
                <w:rFonts w:ascii="Arial" w:hAnsi="Arial" w:cs="Arial"/>
                <w:color w:val="404040" w:themeColor="text1" w:themeTint="BF"/>
                <w:sz w:val="18"/>
                <w:szCs w:val="20"/>
              </w:rPr>
            </w:pPr>
            <w:r w:rsidRPr="005A0557">
              <w:rPr>
                <w:rFonts w:ascii="Arial" w:hAnsi="Arial" w:cs="Arial"/>
                <w:color w:val="404040" w:themeColor="text1" w:themeTint="BF"/>
                <w:sz w:val="18"/>
                <w:szCs w:val="20"/>
              </w:rPr>
              <w:t>Secure Email  cad.admin@nhs.net</w:t>
            </w:r>
          </w:p>
          <w:p w:rsidR="005A0557" w:rsidRPr="005A0557" w:rsidRDefault="005A0557" w:rsidP="005A0557">
            <w:pPr>
              <w:rPr>
                <w:rFonts w:cstheme="minorHAnsi"/>
                <w:color w:val="000000" w:themeColor="text1"/>
                <w:sz w:val="20"/>
                <w:szCs w:val="20"/>
              </w:rPr>
            </w:pPr>
            <w:r w:rsidRPr="005A0557">
              <w:rPr>
                <w:rFonts w:ascii="Arial" w:hAnsi="Arial" w:cs="Arial"/>
                <w:color w:val="404040" w:themeColor="text1" w:themeTint="BF"/>
                <w:sz w:val="18"/>
                <w:szCs w:val="20"/>
              </w:rPr>
              <w:t>Tel: 01384 246475</w:t>
            </w:r>
          </w:p>
        </w:tc>
        <w:tc>
          <w:tcPr>
            <w:tcW w:w="2530"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454"/>
        </w:trPr>
        <w:tc>
          <w:tcPr>
            <w:tcW w:w="3686"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School Nurse</w:t>
            </w:r>
          </w:p>
        </w:tc>
        <w:tc>
          <w:tcPr>
            <w:tcW w:w="567" w:type="dxa"/>
            <w:vAlign w:val="center"/>
          </w:tcPr>
          <w:p w:rsidR="005A0557" w:rsidRPr="005A0557" w:rsidRDefault="005A0557" w:rsidP="005A0557">
            <w:pPr>
              <w:jc w:val="center"/>
              <w:rPr>
                <w:rFonts w:cstheme="minorHAnsi"/>
                <w:color w:val="000000" w:themeColor="text1"/>
                <w:sz w:val="20"/>
                <w:szCs w:val="20"/>
              </w:rPr>
            </w:pPr>
          </w:p>
        </w:tc>
        <w:tc>
          <w:tcPr>
            <w:tcW w:w="3333" w:type="dxa"/>
            <w:vAlign w:val="center"/>
          </w:tcPr>
          <w:p w:rsidR="005A0557" w:rsidRPr="005A0557" w:rsidRDefault="005A0557" w:rsidP="005A0557">
            <w:pPr>
              <w:rPr>
                <w:rFonts w:cstheme="minorHAnsi"/>
                <w:color w:val="000000" w:themeColor="text1"/>
                <w:sz w:val="20"/>
                <w:szCs w:val="20"/>
              </w:rPr>
            </w:pPr>
          </w:p>
        </w:tc>
        <w:tc>
          <w:tcPr>
            <w:tcW w:w="2530"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454"/>
        </w:trPr>
        <w:tc>
          <w:tcPr>
            <w:tcW w:w="3686"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School</w:t>
            </w:r>
          </w:p>
        </w:tc>
        <w:tc>
          <w:tcPr>
            <w:tcW w:w="567" w:type="dxa"/>
            <w:vAlign w:val="center"/>
          </w:tcPr>
          <w:p w:rsidR="005A0557" w:rsidRPr="005A0557" w:rsidRDefault="005A0557" w:rsidP="005A0557">
            <w:pPr>
              <w:jc w:val="center"/>
              <w:rPr>
                <w:rFonts w:cstheme="minorHAnsi"/>
                <w:color w:val="000000" w:themeColor="text1"/>
                <w:sz w:val="20"/>
                <w:szCs w:val="20"/>
              </w:rPr>
            </w:pPr>
          </w:p>
        </w:tc>
        <w:tc>
          <w:tcPr>
            <w:tcW w:w="3333" w:type="dxa"/>
            <w:vAlign w:val="center"/>
          </w:tcPr>
          <w:p w:rsidR="005A0557" w:rsidRPr="005A0557" w:rsidRDefault="005A0557" w:rsidP="005A0557">
            <w:pPr>
              <w:rPr>
                <w:rFonts w:cstheme="minorHAnsi"/>
                <w:color w:val="000000" w:themeColor="text1"/>
                <w:sz w:val="20"/>
                <w:szCs w:val="20"/>
              </w:rPr>
            </w:pPr>
          </w:p>
        </w:tc>
        <w:tc>
          <w:tcPr>
            <w:tcW w:w="2530"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454"/>
        </w:trPr>
        <w:tc>
          <w:tcPr>
            <w:tcW w:w="3686"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Transition</w:t>
            </w:r>
          </w:p>
        </w:tc>
        <w:tc>
          <w:tcPr>
            <w:tcW w:w="567" w:type="dxa"/>
            <w:vAlign w:val="center"/>
          </w:tcPr>
          <w:p w:rsidR="005A0557" w:rsidRPr="005A0557" w:rsidRDefault="005A0557" w:rsidP="005A0557">
            <w:pPr>
              <w:jc w:val="center"/>
              <w:rPr>
                <w:rFonts w:cstheme="minorHAnsi"/>
                <w:color w:val="000000" w:themeColor="text1"/>
                <w:sz w:val="20"/>
                <w:szCs w:val="20"/>
              </w:rPr>
            </w:pPr>
          </w:p>
        </w:tc>
        <w:tc>
          <w:tcPr>
            <w:tcW w:w="3333" w:type="dxa"/>
            <w:vAlign w:val="center"/>
          </w:tcPr>
          <w:p w:rsidR="005A0557" w:rsidRPr="005A0557" w:rsidRDefault="005A0557" w:rsidP="005A0557">
            <w:pPr>
              <w:rPr>
                <w:rFonts w:cstheme="minorHAnsi"/>
                <w:color w:val="000000" w:themeColor="text1"/>
                <w:sz w:val="20"/>
                <w:szCs w:val="20"/>
              </w:rPr>
            </w:pPr>
          </w:p>
        </w:tc>
        <w:tc>
          <w:tcPr>
            <w:tcW w:w="2530"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454"/>
        </w:trPr>
        <w:tc>
          <w:tcPr>
            <w:tcW w:w="3686"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Social Services</w:t>
            </w:r>
          </w:p>
        </w:tc>
        <w:tc>
          <w:tcPr>
            <w:tcW w:w="567" w:type="dxa"/>
            <w:vAlign w:val="center"/>
          </w:tcPr>
          <w:p w:rsidR="005A0557" w:rsidRPr="005A0557" w:rsidRDefault="005A0557" w:rsidP="005A0557">
            <w:pPr>
              <w:jc w:val="center"/>
              <w:rPr>
                <w:rFonts w:cstheme="minorHAnsi"/>
                <w:color w:val="000000" w:themeColor="text1"/>
                <w:sz w:val="20"/>
                <w:szCs w:val="20"/>
              </w:rPr>
            </w:pPr>
          </w:p>
        </w:tc>
        <w:tc>
          <w:tcPr>
            <w:tcW w:w="3333" w:type="dxa"/>
            <w:vAlign w:val="center"/>
          </w:tcPr>
          <w:p w:rsidR="005A0557" w:rsidRPr="005A0557" w:rsidRDefault="005A0557" w:rsidP="005A0557">
            <w:pPr>
              <w:rPr>
                <w:rFonts w:cstheme="minorHAnsi"/>
                <w:color w:val="000000" w:themeColor="text1"/>
                <w:sz w:val="20"/>
                <w:szCs w:val="20"/>
              </w:rPr>
            </w:pPr>
          </w:p>
        </w:tc>
        <w:tc>
          <w:tcPr>
            <w:tcW w:w="2530"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454"/>
        </w:trPr>
        <w:tc>
          <w:tcPr>
            <w:tcW w:w="3686"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Other</w:t>
            </w:r>
          </w:p>
          <w:p w:rsidR="005A0557" w:rsidRPr="005A0557" w:rsidRDefault="005A0557" w:rsidP="005A0557">
            <w:pPr>
              <w:rPr>
                <w:rFonts w:ascii="Arial" w:eastAsia="Calibri" w:hAnsi="Arial" w:cs="Arial"/>
                <w:sz w:val="20"/>
                <w:szCs w:val="20"/>
              </w:rPr>
            </w:pPr>
            <w:r w:rsidRPr="005A0557">
              <w:rPr>
                <w:rFonts w:ascii="Arial" w:eastAsia="Calibri" w:hAnsi="Arial" w:cs="Arial"/>
                <w:color w:val="7F7F7F" w:themeColor="text1" w:themeTint="80"/>
                <w:sz w:val="18"/>
                <w:szCs w:val="20"/>
              </w:rPr>
              <w:t>(e.g. CDOP, Coroner, or EOL Register)</w:t>
            </w:r>
          </w:p>
        </w:tc>
        <w:tc>
          <w:tcPr>
            <w:tcW w:w="567" w:type="dxa"/>
            <w:vAlign w:val="center"/>
          </w:tcPr>
          <w:p w:rsidR="005A0557" w:rsidRPr="005A0557" w:rsidRDefault="005A0557" w:rsidP="005A0557">
            <w:pPr>
              <w:jc w:val="center"/>
              <w:rPr>
                <w:rFonts w:cstheme="minorHAnsi"/>
                <w:color w:val="000000" w:themeColor="text1"/>
                <w:sz w:val="20"/>
                <w:szCs w:val="20"/>
              </w:rPr>
            </w:pPr>
          </w:p>
        </w:tc>
        <w:tc>
          <w:tcPr>
            <w:tcW w:w="3333" w:type="dxa"/>
            <w:vAlign w:val="center"/>
          </w:tcPr>
          <w:p w:rsidR="005A0557" w:rsidRPr="005A0557" w:rsidRDefault="005A0557" w:rsidP="005A0557">
            <w:pPr>
              <w:rPr>
                <w:rFonts w:cstheme="minorHAnsi"/>
                <w:color w:val="000000" w:themeColor="text1"/>
                <w:sz w:val="20"/>
                <w:szCs w:val="20"/>
              </w:rPr>
            </w:pPr>
          </w:p>
        </w:tc>
        <w:tc>
          <w:tcPr>
            <w:tcW w:w="2530"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650"/>
        </w:trPr>
        <w:tc>
          <w:tcPr>
            <w:tcW w:w="3686" w:type="dxa"/>
            <w:vAlign w:val="center"/>
          </w:tcPr>
          <w:p w:rsidR="005A0557" w:rsidRPr="005A0557" w:rsidRDefault="005A0557" w:rsidP="005A0557">
            <w:pPr>
              <w:rPr>
                <w:rFonts w:ascii="Arial" w:eastAsia="Calibri" w:hAnsi="Arial" w:cs="Arial"/>
                <w:sz w:val="20"/>
                <w:szCs w:val="20"/>
              </w:rPr>
            </w:pPr>
            <w:r w:rsidRPr="005A0557">
              <w:rPr>
                <w:rFonts w:ascii="Arial" w:eastAsia="Calibri" w:hAnsi="Arial" w:cs="Arial"/>
                <w:sz w:val="20"/>
                <w:szCs w:val="20"/>
              </w:rPr>
              <w:t xml:space="preserve">Other </w:t>
            </w:r>
            <w:r w:rsidRPr="005A0557">
              <w:rPr>
                <w:rFonts w:ascii="Arial" w:eastAsia="Calibri" w:hAnsi="Arial" w:cs="Arial"/>
                <w:color w:val="7F7F7F" w:themeColor="text1" w:themeTint="80"/>
                <w:sz w:val="18"/>
                <w:szCs w:val="20"/>
              </w:rPr>
              <w:t>(e.g. Hospital Specialists see p14 for contact details; list specialties only here)</w:t>
            </w:r>
          </w:p>
        </w:tc>
        <w:tc>
          <w:tcPr>
            <w:tcW w:w="567" w:type="dxa"/>
            <w:vAlign w:val="center"/>
          </w:tcPr>
          <w:p w:rsidR="005A0557" w:rsidRPr="005A0557" w:rsidRDefault="005A0557" w:rsidP="005A0557">
            <w:pPr>
              <w:jc w:val="center"/>
              <w:rPr>
                <w:rFonts w:cstheme="minorHAnsi"/>
                <w:color w:val="000000" w:themeColor="text1"/>
                <w:sz w:val="20"/>
                <w:szCs w:val="20"/>
              </w:rPr>
            </w:pPr>
          </w:p>
        </w:tc>
        <w:tc>
          <w:tcPr>
            <w:tcW w:w="3333" w:type="dxa"/>
            <w:vAlign w:val="center"/>
          </w:tcPr>
          <w:p w:rsidR="005A0557" w:rsidRPr="005A0557" w:rsidRDefault="005A0557" w:rsidP="005A0557">
            <w:pPr>
              <w:rPr>
                <w:rFonts w:cstheme="minorHAnsi"/>
                <w:color w:val="000000" w:themeColor="text1"/>
                <w:sz w:val="20"/>
                <w:szCs w:val="20"/>
              </w:rPr>
            </w:pPr>
          </w:p>
        </w:tc>
        <w:tc>
          <w:tcPr>
            <w:tcW w:w="2530" w:type="dxa"/>
            <w:vAlign w:val="center"/>
          </w:tcPr>
          <w:p w:rsidR="005A0557" w:rsidRPr="005A0557" w:rsidRDefault="005A0557" w:rsidP="005A0557">
            <w:pPr>
              <w:rPr>
                <w:rFonts w:cstheme="minorHAnsi"/>
                <w:color w:val="000000" w:themeColor="text1"/>
                <w:sz w:val="20"/>
                <w:szCs w:val="20"/>
              </w:rPr>
            </w:pPr>
          </w:p>
        </w:tc>
      </w:tr>
    </w:tbl>
    <w:p w:rsidR="005A0557" w:rsidRPr="005A0557" w:rsidRDefault="005A0557" w:rsidP="005A0557">
      <w:pPr>
        <w:tabs>
          <w:tab w:val="left" w:pos="3580"/>
        </w:tabs>
        <w:spacing w:after="0" w:line="240" w:lineRule="auto"/>
        <w:ind w:left="-142"/>
        <w:jc w:val="both"/>
        <w:rPr>
          <w:rFonts w:ascii="Arial" w:hAnsi="Arial" w:cs="Arial"/>
          <w:sz w:val="8"/>
        </w:rPr>
      </w:pPr>
    </w:p>
    <w:p w:rsidR="005A0557" w:rsidRPr="005A0557" w:rsidRDefault="005A0557" w:rsidP="005A0557">
      <w:pPr>
        <w:spacing w:after="0" w:line="240" w:lineRule="auto"/>
        <w:rPr>
          <w:rFonts w:ascii="Arial" w:hAnsi="Arial" w:cs="Arial"/>
          <w:sz w:val="10"/>
        </w:rPr>
      </w:pPr>
      <w:r w:rsidRPr="005A0557">
        <w:rPr>
          <w:rFonts w:ascii="Arial" w:hAnsi="Arial" w:cs="Arial"/>
          <w:sz w:val="10"/>
        </w:rPr>
        <w:br w:type="page"/>
      </w:r>
    </w:p>
    <w:p w:rsidR="005A0557" w:rsidRPr="005A0557" w:rsidRDefault="005A0557" w:rsidP="005A0557">
      <w:pPr>
        <w:spacing w:after="0" w:line="240" w:lineRule="auto"/>
        <w:ind w:hanging="142"/>
        <w:rPr>
          <w:rFonts w:ascii="Arial" w:hAnsi="Arial" w:cs="Arial"/>
          <w:b/>
          <w:sz w:val="32"/>
          <w:szCs w:val="32"/>
        </w:rPr>
      </w:pPr>
      <w:bookmarkStart w:id="11" w:name="_Toc411429075"/>
      <w:r w:rsidRPr="005A0557">
        <w:rPr>
          <w:rFonts w:ascii="Arial" w:hAnsi="Arial" w:cs="Arial"/>
          <w:b/>
          <w:sz w:val="32"/>
          <w:szCs w:val="32"/>
        </w:rPr>
        <w:lastRenderedPageBreak/>
        <w:t>If the child / young person dies</w:t>
      </w:r>
      <w:bookmarkEnd w:id="11"/>
      <w:r w:rsidRPr="005A0557">
        <w:rPr>
          <w:rFonts w:ascii="Arial" w:hAnsi="Arial" w:cs="Arial"/>
          <w:b/>
          <w:sz w:val="32"/>
          <w:szCs w:val="32"/>
        </w:rPr>
        <w:t xml:space="preserve"> </w:t>
      </w:r>
      <w:r w:rsidRPr="005A0557">
        <w:rPr>
          <w:rFonts w:ascii="Arial" w:eastAsiaTheme="majorEastAsia" w:hAnsi="Arial" w:cs="Arial"/>
          <w:bCs/>
          <w:color w:val="FFFFFF" w:themeColor="background1"/>
          <w:sz w:val="24"/>
          <w:szCs w:val="24"/>
        </w:rPr>
        <w:t>(Urgent Contact List)</w:t>
      </w:r>
    </w:p>
    <w:p w:rsidR="005A0557" w:rsidRPr="005A0557" w:rsidRDefault="005A0557" w:rsidP="005A0557">
      <w:pPr>
        <w:tabs>
          <w:tab w:val="left" w:pos="3580"/>
        </w:tabs>
        <w:spacing w:after="0" w:line="240" w:lineRule="auto"/>
        <w:ind w:left="-142"/>
        <w:jc w:val="both"/>
        <w:rPr>
          <w:rFonts w:ascii="Arial" w:hAnsi="Arial" w:cs="Arial"/>
          <w:b/>
          <w:color w:val="595959" w:themeColor="text1" w:themeTint="A6"/>
          <w:sz w:val="26"/>
          <w:szCs w:val="26"/>
        </w:rPr>
      </w:pPr>
      <w:r w:rsidRPr="005A0557">
        <w:rPr>
          <w:rFonts w:ascii="Arial" w:hAnsi="Arial" w:cs="Arial"/>
          <w:b/>
          <w:color w:val="595959" w:themeColor="text1" w:themeTint="A6"/>
          <w:sz w:val="26"/>
          <w:szCs w:val="26"/>
        </w:rPr>
        <w:t>(Please contact the following people)</w:t>
      </w:r>
    </w:p>
    <w:p w:rsidR="005A0557" w:rsidRPr="005A0557" w:rsidRDefault="005A0557" w:rsidP="005A0557">
      <w:pPr>
        <w:tabs>
          <w:tab w:val="left" w:pos="3580"/>
        </w:tabs>
        <w:spacing w:after="0" w:line="240" w:lineRule="auto"/>
        <w:ind w:left="-142"/>
        <w:jc w:val="both"/>
        <w:rPr>
          <w:rFonts w:ascii="Arial" w:hAnsi="Arial" w:cs="Arial"/>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539"/>
        <w:gridCol w:w="1878"/>
        <w:gridCol w:w="1359"/>
        <w:gridCol w:w="2545"/>
      </w:tblGrid>
      <w:tr w:rsidR="005A0557" w:rsidRPr="005A0557" w:rsidTr="005A0557">
        <w:trPr>
          <w:trHeight w:val="662"/>
        </w:trPr>
        <w:tc>
          <w:tcPr>
            <w:tcW w:w="10065" w:type="dxa"/>
            <w:gridSpan w:val="4"/>
            <w:tcBorders>
              <w:top w:val="nil"/>
              <w:left w:val="nil"/>
              <w:bottom w:val="single" w:sz="4" w:space="0" w:color="808080" w:themeColor="background1" w:themeShade="80"/>
              <w:right w:val="nil"/>
            </w:tcBorders>
            <w:shd w:val="clear" w:color="auto" w:fill="FFFFFF" w:themeFill="background1"/>
            <w:vAlign w:val="center"/>
          </w:tcPr>
          <w:p w:rsidR="005A0557" w:rsidRPr="005A0557" w:rsidRDefault="005A0557" w:rsidP="005A0557">
            <w:pPr>
              <w:tabs>
                <w:tab w:val="left" w:pos="3580"/>
              </w:tabs>
              <w:jc w:val="both"/>
              <w:rPr>
                <w:rFonts w:ascii="Arial" w:hAnsi="Arial" w:cs="Arial"/>
              </w:rPr>
            </w:pPr>
            <w:r w:rsidRPr="005A0557">
              <w:rPr>
                <w:rFonts w:ascii="Arial" w:hAnsi="Arial" w:cs="Arial"/>
              </w:rPr>
              <w:t>Co-ordinator responsible for the distribution of the CYPACP and bringing to the attention of professionals that the child has a plan.</w:t>
            </w:r>
          </w:p>
        </w:tc>
      </w:tr>
      <w:tr w:rsidR="005A0557" w:rsidRPr="005A0557" w:rsidTr="005A0557">
        <w:trPr>
          <w:trHeight w:val="465"/>
        </w:trPr>
        <w:tc>
          <w:tcPr>
            <w:tcW w:w="10065" w:type="dxa"/>
            <w:gridSpan w:val="4"/>
            <w:tcBorders>
              <w:top w:val="single" w:sz="4" w:space="0" w:color="808080" w:themeColor="background1" w:themeShade="80"/>
              <w:bottom w:val="single" w:sz="4" w:space="0" w:color="D9D9D9" w:themeColor="background1" w:themeShade="D9"/>
            </w:tcBorders>
            <w:vAlign w:val="center"/>
          </w:tcPr>
          <w:p w:rsidR="005A0557" w:rsidRPr="005A0557" w:rsidRDefault="005A0557" w:rsidP="005A0557"/>
          <w:p w:rsidR="005A0557" w:rsidRPr="005A0557" w:rsidRDefault="005A0557" w:rsidP="005A0557"/>
          <w:p w:rsidR="005A0557" w:rsidRPr="005A0557" w:rsidRDefault="005A0557" w:rsidP="005A0557"/>
        </w:tc>
      </w:tr>
      <w:tr w:rsidR="005A0557" w:rsidRPr="005A0557" w:rsidTr="005A0557">
        <w:trPr>
          <w:trHeight w:val="574"/>
        </w:trPr>
        <w:tc>
          <w:tcPr>
            <w:tcW w:w="3828" w:type="dxa"/>
            <w:tcBorders>
              <w:top w:val="single" w:sz="4" w:space="0" w:color="D9D9D9" w:themeColor="background1" w:themeShade="D9"/>
              <w:bottom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cstheme="minorHAnsi"/>
                <w:b/>
                <w:sz w:val="20"/>
                <w:szCs w:val="20"/>
              </w:rPr>
            </w:pPr>
            <w:r w:rsidRPr="005A0557">
              <w:rPr>
                <w:rFonts w:ascii="Arial" w:hAnsi="Arial" w:cs="Arial"/>
                <w:b/>
              </w:rPr>
              <w:t>24 hour contact number available:</w:t>
            </w:r>
          </w:p>
        </w:tc>
        <w:tc>
          <w:tcPr>
            <w:tcW w:w="1984" w:type="dxa"/>
            <w:tcBorders>
              <w:top w:val="single" w:sz="4" w:space="0" w:color="D9D9D9" w:themeColor="background1" w:themeShade="D9"/>
              <w:bottom w:val="single" w:sz="4" w:space="0" w:color="808080" w:themeColor="background1" w:themeShade="80"/>
              <w:right w:val="single" w:sz="4" w:space="0" w:color="D9D9D9" w:themeColor="background1" w:themeShade="D9"/>
            </w:tcBorders>
            <w:vAlign w:val="center"/>
          </w:tcPr>
          <w:p w:rsidR="005A0557" w:rsidRPr="005A0557" w:rsidRDefault="005A0557" w:rsidP="005A0557">
            <w:pPr>
              <w:rPr>
                <w:rFonts w:cstheme="minorHAnsi"/>
                <w:color w:val="000000" w:themeColor="text1"/>
              </w:rPr>
            </w:pPr>
            <w:r w:rsidRPr="005A0557">
              <w:rPr>
                <w:rFonts w:cstheme="minorHAnsi"/>
                <w:b/>
                <w:sz w:val="20"/>
                <w:szCs w:val="20"/>
              </w:rPr>
              <w:object w:dxaOrig="225" w:dyaOrig="225">
                <v:shape id="_x0000_i1124" type="#_x0000_t75" style="width:40.5pt;height:21pt" o:ole="">
                  <v:imagedata r:id="rId68" o:title=""/>
                </v:shape>
                <w:control r:id="rId69" w:name="numb1" w:shapeid="_x0000_i1124"/>
              </w:object>
            </w:r>
            <w:r w:rsidRPr="005A0557">
              <w:rPr>
                <w:rFonts w:cstheme="minorHAnsi"/>
                <w:b/>
                <w:sz w:val="20"/>
                <w:szCs w:val="20"/>
              </w:rPr>
              <w:t xml:space="preserve">   </w:t>
            </w:r>
            <w:r w:rsidRPr="005A0557">
              <w:rPr>
                <w:rFonts w:cstheme="minorHAnsi"/>
                <w:b/>
                <w:sz w:val="20"/>
                <w:szCs w:val="20"/>
              </w:rPr>
              <w:object w:dxaOrig="225" w:dyaOrig="225">
                <v:shape id="_x0000_i1126" type="#_x0000_t75" style="width:39.75pt;height:21pt" o:ole="">
                  <v:imagedata r:id="rId70" o:title=""/>
                </v:shape>
                <w:control r:id="rId71" w:name="numb2" w:shapeid="_x0000_i1126"/>
              </w:object>
            </w:r>
          </w:p>
        </w:tc>
        <w:tc>
          <w:tcPr>
            <w:tcW w:w="1418" w:type="dxa"/>
            <w:tcBorders>
              <w:top w:val="single" w:sz="4" w:space="0" w:color="D9D9D9" w:themeColor="background1" w:themeShade="D9"/>
              <w:left w:val="single" w:sz="4" w:space="0" w:color="D9D9D9" w:themeColor="background1" w:themeShade="D9"/>
              <w:bottom w:val="single" w:sz="4" w:space="0" w:color="808080" w:themeColor="background1" w:themeShade="80"/>
              <w:right w:val="single" w:sz="4" w:space="0" w:color="D9D9D9" w:themeColor="background1" w:themeShade="D9"/>
            </w:tcBorders>
            <w:shd w:val="clear" w:color="auto" w:fill="F2F2F2" w:themeFill="background1" w:themeFillShade="F2"/>
            <w:vAlign w:val="center"/>
          </w:tcPr>
          <w:p w:rsidR="005A0557" w:rsidRPr="005A0557" w:rsidRDefault="005A0557" w:rsidP="005A0557">
            <w:pPr>
              <w:rPr>
                <w:rFonts w:cstheme="minorHAnsi"/>
                <w:color w:val="000000" w:themeColor="text1"/>
              </w:rPr>
            </w:pPr>
            <w:r w:rsidRPr="005A0557">
              <w:rPr>
                <w:rFonts w:ascii="Arial" w:hAnsi="Arial" w:cs="Arial"/>
                <w:b/>
              </w:rPr>
              <w:t>Phone No.</w:t>
            </w:r>
          </w:p>
        </w:tc>
        <w:tc>
          <w:tcPr>
            <w:tcW w:w="2835" w:type="dxa"/>
            <w:tcBorders>
              <w:top w:val="single" w:sz="4" w:space="0" w:color="D9D9D9" w:themeColor="background1" w:themeShade="D9"/>
              <w:left w:val="single" w:sz="4" w:space="0" w:color="D9D9D9" w:themeColor="background1" w:themeShade="D9"/>
              <w:bottom w:val="single" w:sz="4" w:space="0" w:color="808080" w:themeColor="background1" w:themeShade="80"/>
            </w:tcBorders>
            <w:vAlign w:val="center"/>
          </w:tcPr>
          <w:p w:rsidR="005A0557" w:rsidRPr="005A0557" w:rsidRDefault="005A0557" w:rsidP="005A0557">
            <w:pPr>
              <w:rPr>
                <w:rFonts w:cstheme="minorHAnsi"/>
                <w:color w:val="000000" w:themeColor="text1"/>
                <w:sz w:val="20"/>
                <w:szCs w:val="20"/>
              </w:rPr>
            </w:pPr>
          </w:p>
        </w:tc>
      </w:tr>
    </w:tbl>
    <w:p w:rsidR="005A0557" w:rsidRPr="005A0557" w:rsidRDefault="005A0557" w:rsidP="005A0557">
      <w:pPr>
        <w:tabs>
          <w:tab w:val="left" w:pos="3580"/>
        </w:tabs>
        <w:spacing w:after="0" w:line="240" w:lineRule="auto"/>
        <w:ind w:left="-142"/>
        <w:jc w:val="both"/>
        <w:rPr>
          <w:rFonts w:ascii="Arial" w:hAnsi="Arial" w:cs="Arial"/>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59"/>
        <w:gridCol w:w="3753"/>
        <w:gridCol w:w="5009"/>
      </w:tblGrid>
      <w:tr w:rsidR="005A0557" w:rsidRPr="005A0557" w:rsidTr="005A0557">
        <w:trPr>
          <w:trHeight w:val="469"/>
        </w:trPr>
        <w:tc>
          <w:tcPr>
            <w:tcW w:w="4537" w:type="dxa"/>
            <w:gridSpan w:val="2"/>
            <w:shd w:val="clear" w:color="auto" w:fill="F2F2F2" w:themeFill="background1" w:themeFillShade="F2"/>
            <w:vAlign w:val="center"/>
          </w:tcPr>
          <w:p w:rsidR="005A0557" w:rsidRPr="005A0557" w:rsidRDefault="005A0557" w:rsidP="005A0557">
            <w:pPr>
              <w:rPr>
                <w:rFonts w:ascii="Arial" w:hAnsi="Arial" w:cs="Arial"/>
              </w:rPr>
            </w:pPr>
          </w:p>
        </w:tc>
        <w:tc>
          <w:tcPr>
            <w:tcW w:w="5528" w:type="dxa"/>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eastAsia="Calibri" w:hAnsi="Arial" w:cs="Arial"/>
              </w:rPr>
              <w:t>Name and contact details</w:t>
            </w:r>
          </w:p>
        </w:tc>
      </w:tr>
      <w:tr w:rsidR="005A0557" w:rsidRPr="005A0557" w:rsidTr="005A0557">
        <w:trPr>
          <w:trHeight w:val="461"/>
        </w:trPr>
        <w:tc>
          <w:tcPr>
            <w:tcW w:w="568" w:type="dxa"/>
            <w:vAlign w:val="center"/>
          </w:tcPr>
          <w:p w:rsidR="005A0557" w:rsidRPr="005A0557" w:rsidRDefault="00B30953" w:rsidP="005A0557">
            <w:pPr>
              <w:rPr>
                <w:rFonts w:cstheme="minorHAnsi"/>
                <w:color w:val="000000" w:themeColor="text1"/>
                <w:sz w:val="28"/>
                <w:szCs w:val="28"/>
              </w:rPr>
            </w:pPr>
            <w:sdt>
              <w:sdtPr>
                <w:rPr>
                  <w:rFonts w:ascii="Arial" w:hAnsi="Arial" w:cs="Arial"/>
                  <w:sz w:val="28"/>
                  <w:szCs w:val="28"/>
                </w:rPr>
                <w:id w:val="-438138075"/>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3969" w:type="dxa"/>
            <w:vAlign w:val="center"/>
          </w:tcPr>
          <w:p w:rsidR="005A0557" w:rsidRPr="005A0557" w:rsidRDefault="005A0557" w:rsidP="005A0557">
            <w:pPr>
              <w:rPr>
                <w:rFonts w:ascii="Arial" w:eastAsia="Calibri" w:hAnsi="Arial" w:cs="Arial"/>
              </w:rPr>
            </w:pPr>
            <w:r w:rsidRPr="005A0557">
              <w:rPr>
                <w:rFonts w:ascii="Arial" w:eastAsia="Calibri" w:hAnsi="Arial" w:cs="Arial"/>
              </w:rPr>
              <w:t>Parents/Guardians</w:t>
            </w:r>
          </w:p>
        </w:tc>
        <w:tc>
          <w:tcPr>
            <w:tcW w:w="5528"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459"/>
        </w:trPr>
        <w:tc>
          <w:tcPr>
            <w:tcW w:w="568" w:type="dxa"/>
            <w:vAlign w:val="center"/>
          </w:tcPr>
          <w:p w:rsidR="005A0557" w:rsidRPr="005A0557" w:rsidRDefault="00B30953" w:rsidP="005A0557">
            <w:pPr>
              <w:rPr>
                <w:rFonts w:cstheme="minorHAnsi"/>
                <w:color w:val="000000" w:themeColor="text1"/>
                <w:sz w:val="28"/>
                <w:szCs w:val="28"/>
              </w:rPr>
            </w:pPr>
            <w:sdt>
              <w:sdtPr>
                <w:rPr>
                  <w:rFonts w:ascii="Arial" w:hAnsi="Arial" w:cs="Arial"/>
                  <w:sz w:val="28"/>
                  <w:szCs w:val="28"/>
                </w:rPr>
                <w:id w:val="-1742857955"/>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3969" w:type="dxa"/>
            <w:vAlign w:val="center"/>
          </w:tcPr>
          <w:p w:rsidR="005A0557" w:rsidRPr="005A0557" w:rsidRDefault="005A0557" w:rsidP="005A0557">
            <w:pPr>
              <w:rPr>
                <w:rFonts w:ascii="Arial" w:eastAsia="Calibri" w:hAnsi="Arial" w:cs="Arial"/>
              </w:rPr>
            </w:pPr>
            <w:r w:rsidRPr="005A0557">
              <w:rPr>
                <w:rFonts w:ascii="Arial" w:eastAsia="Calibri" w:hAnsi="Arial" w:cs="Arial"/>
              </w:rPr>
              <w:t>General Practitioner</w:t>
            </w:r>
          </w:p>
        </w:tc>
        <w:tc>
          <w:tcPr>
            <w:tcW w:w="5528" w:type="dxa"/>
            <w:vAlign w:val="center"/>
          </w:tcPr>
          <w:p w:rsidR="005A0557" w:rsidRPr="005A0557" w:rsidRDefault="005A0557" w:rsidP="005A0557">
            <w:pPr>
              <w:rPr>
                <w:rFonts w:ascii="Arial" w:hAnsi="Arial" w:cs="Arial"/>
                <w:color w:val="000000" w:themeColor="text1"/>
                <w:sz w:val="20"/>
                <w:szCs w:val="20"/>
              </w:rPr>
            </w:pPr>
          </w:p>
        </w:tc>
      </w:tr>
      <w:tr w:rsidR="005A0557" w:rsidRPr="005A0557" w:rsidTr="005A0557">
        <w:trPr>
          <w:trHeight w:val="459"/>
        </w:trPr>
        <w:tc>
          <w:tcPr>
            <w:tcW w:w="568" w:type="dxa"/>
            <w:vAlign w:val="center"/>
          </w:tcPr>
          <w:p w:rsidR="005A0557" w:rsidRPr="005A0557" w:rsidRDefault="00B30953" w:rsidP="005A0557">
            <w:pPr>
              <w:rPr>
                <w:rFonts w:cstheme="minorHAnsi"/>
                <w:color w:val="000000" w:themeColor="text1"/>
                <w:sz w:val="28"/>
                <w:szCs w:val="28"/>
              </w:rPr>
            </w:pPr>
            <w:sdt>
              <w:sdtPr>
                <w:rPr>
                  <w:rFonts w:ascii="Arial" w:hAnsi="Arial" w:cs="Arial"/>
                  <w:sz w:val="28"/>
                  <w:szCs w:val="28"/>
                </w:rPr>
                <w:id w:val="2058660895"/>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3969" w:type="dxa"/>
            <w:vAlign w:val="center"/>
          </w:tcPr>
          <w:p w:rsidR="005A0557" w:rsidRPr="005A0557" w:rsidRDefault="005A0557" w:rsidP="005A0557">
            <w:pPr>
              <w:rPr>
                <w:rFonts w:ascii="Arial" w:eastAsia="Calibri" w:hAnsi="Arial" w:cs="Arial"/>
              </w:rPr>
            </w:pPr>
            <w:r w:rsidRPr="005A0557">
              <w:rPr>
                <w:rFonts w:ascii="Arial" w:eastAsia="Calibri" w:hAnsi="Arial" w:cs="Arial"/>
              </w:rPr>
              <w:t>Lead Paediatrician</w:t>
            </w:r>
          </w:p>
        </w:tc>
        <w:tc>
          <w:tcPr>
            <w:tcW w:w="5528" w:type="dxa"/>
            <w:vAlign w:val="center"/>
          </w:tcPr>
          <w:p w:rsidR="005A0557" w:rsidRPr="005A0557" w:rsidRDefault="005A0557" w:rsidP="005A0557">
            <w:pPr>
              <w:rPr>
                <w:rFonts w:ascii="Arial" w:hAnsi="Arial" w:cs="Arial"/>
                <w:color w:val="000000" w:themeColor="text1"/>
                <w:sz w:val="20"/>
                <w:szCs w:val="20"/>
              </w:rPr>
            </w:pPr>
          </w:p>
        </w:tc>
      </w:tr>
      <w:tr w:rsidR="005A0557" w:rsidRPr="005A0557" w:rsidTr="005A0557">
        <w:trPr>
          <w:trHeight w:val="459"/>
        </w:trPr>
        <w:tc>
          <w:tcPr>
            <w:tcW w:w="568" w:type="dxa"/>
            <w:vAlign w:val="center"/>
          </w:tcPr>
          <w:p w:rsidR="005A0557" w:rsidRPr="005A0557" w:rsidRDefault="00B30953" w:rsidP="005A0557">
            <w:pPr>
              <w:rPr>
                <w:rFonts w:cstheme="minorHAnsi"/>
                <w:color w:val="000000" w:themeColor="text1"/>
                <w:sz w:val="28"/>
                <w:szCs w:val="28"/>
              </w:rPr>
            </w:pPr>
            <w:sdt>
              <w:sdtPr>
                <w:rPr>
                  <w:rFonts w:ascii="Arial" w:hAnsi="Arial" w:cs="Arial"/>
                  <w:sz w:val="28"/>
                  <w:szCs w:val="28"/>
                </w:rPr>
                <w:id w:val="179237138"/>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3969" w:type="dxa"/>
            <w:vAlign w:val="center"/>
          </w:tcPr>
          <w:p w:rsidR="005A0557" w:rsidRPr="005A0557" w:rsidRDefault="005A0557" w:rsidP="005A0557">
            <w:pPr>
              <w:rPr>
                <w:rFonts w:ascii="Arial" w:eastAsia="Calibri" w:hAnsi="Arial" w:cs="Arial"/>
              </w:rPr>
            </w:pPr>
            <w:r w:rsidRPr="005A0557">
              <w:rPr>
                <w:rFonts w:ascii="Arial" w:eastAsia="Calibri" w:hAnsi="Arial" w:cs="Arial"/>
              </w:rPr>
              <w:t>Hospice</w:t>
            </w:r>
          </w:p>
        </w:tc>
        <w:tc>
          <w:tcPr>
            <w:tcW w:w="5528"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459"/>
        </w:trPr>
        <w:tc>
          <w:tcPr>
            <w:tcW w:w="568" w:type="dxa"/>
            <w:vAlign w:val="center"/>
          </w:tcPr>
          <w:p w:rsidR="005A0557" w:rsidRPr="005A0557" w:rsidRDefault="00B30953" w:rsidP="005A0557">
            <w:pPr>
              <w:rPr>
                <w:rFonts w:cstheme="minorHAnsi"/>
                <w:color w:val="000000" w:themeColor="text1"/>
                <w:sz w:val="28"/>
                <w:szCs w:val="28"/>
              </w:rPr>
            </w:pPr>
            <w:sdt>
              <w:sdtPr>
                <w:rPr>
                  <w:rFonts w:ascii="Arial" w:hAnsi="Arial" w:cs="Arial"/>
                  <w:sz w:val="28"/>
                  <w:szCs w:val="28"/>
                </w:rPr>
                <w:id w:val="-1024089840"/>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3969" w:type="dxa"/>
            <w:vAlign w:val="center"/>
          </w:tcPr>
          <w:p w:rsidR="005A0557" w:rsidRPr="005A0557" w:rsidRDefault="005A0557" w:rsidP="005A0557">
            <w:pPr>
              <w:rPr>
                <w:rFonts w:ascii="Arial" w:eastAsia="Calibri" w:hAnsi="Arial" w:cs="Arial"/>
              </w:rPr>
            </w:pPr>
            <w:r w:rsidRPr="005A0557">
              <w:rPr>
                <w:rFonts w:ascii="Arial" w:eastAsia="Calibri" w:hAnsi="Arial" w:cs="Arial"/>
              </w:rPr>
              <w:t>Organ and Tissue Donation team</w:t>
            </w:r>
          </w:p>
        </w:tc>
        <w:tc>
          <w:tcPr>
            <w:tcW w:w="5528" w:type="dxa"/>
            <w:vAlign w:val="center"/>
          </w:tcPr>
          <w:p w:rsidR="005A0557" w:rsidRPr="005A0557" w:rsidRDefault="005A0557" w:rsidP="005A0557">
            <w:pPr>
              <w:rPr>
                <w:rFonts w:ascii="Arial" w:hAnsi="Arial" w:cs="Arial"/>
                <w:color w:val="000000" w:themeColor="text1"/>
                <w:sz w:val="20"/>
                <w:szCs w:val="20"/>
              </w:rPr>
            </w:pPr>
          </w:p>
        </w:tc>
      </w:tr>
      <w:tr w:rsidR="005A0557" w:rsidRPr="005A0557" w:rsidTr="005A0557">
        <w:trPr>
          <w:trHeight w:val="459"/>
        </w:trPr>
        <w:tc>
          <w:tcPr>
            <w:tcW w:w="568" w:type="dxa"/>
            <w:vAlign w:val="center"/>
          </w:tcPr>
          <w:p w:rsidR="005A0557" w:rsidRPr="005A0557" w:rsidRDefault="00B30953" w:rsidP="005A0557">
            <w:pPr>
              <w:rPr>
                <w:rFonts w:cstheme="minorHAnsi"/>
                <w:color w:val="000000" w:themeColor="text1"/>
                <w:sz w:val="28"/>
                <w:szCs w:val="28"/>
              </w:rPr>
            </w:pPr>
            <w:sdt>
              <w:sdtPr>
                <w:rPr>
                  <w:rFonts w:ascii="Arial" w:hAnsi="Arial" w:cs="Arial"/>
                  <w:sz w:val="28"/>
                  <w:szCs w:val="28"/>
                </w:rPr>
                <w:id w:val="-1361815733"/>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3969" w:type="dxa"/>
            <w:vAlign w:val="center"/>
          </w:tcPr>
          <w:p w:rsidR="005A0557" w:rsidRPr="005A0557" w:rsidRDefault="005A0557" w:rsidP="005A0557">
            <w:pPr>
              <w:rPr>
                <w:rFonts w:ascii="Arial" w:eastAsia="Calibri" w:hAnsi="Arial" w:cs="Arial"/>
              </w:rPr>
            </w:pPr>
            <w:r w:rsidRPr="005A0557">
              <w:rPr>
                <w:rFonts w:ascii="Arial" w:eastAsia="Calibri" w:hAnsi="Arial" w:cs="Arial"/>
              </w:rPr>
              <w:t>Other (Rapid Response Team)</w:t>
            </w:r>
          </w:p>
        </w:tc>
        <w:tc>
          <w:tcPr>
            <w:tcW w:w="5528" w:type="dxa"/>
            <w:vAlign w:val="center"/>
          </w:tcPr>
          <w:p w:rsidR="005A0557" w:rsidRPr="005A0557" w:rsidRDefault="005A0557" w:rsidP="005A0557">
            <w:pPr>
              <w:rPr>
                <w:rFonts w:ascii="Arial" w:hAnsi="Arial" w:cs="Arial"/>
                <w:color w:val="000000" w:themeColor="text1"/>
                <w:sz w:val="20"/>
                <w:szCs w:val="20"/>
              </w:rPr>
            </w:pPr>
          </w:p>
        </w:tc>
      </w:tr>
      <w:tr w:rsidR="005A0557" w:rsidRPr="005A0557" w:rsidTr="005A0557">
        <w:trPr>
          <w:trHeight w:val="459"/>
        </w:trPr>
        <w:tc>
          <w:tcPr>
            <w:tcW w:w="568" w:type="dxa"/>
            <w:vAlign w:val="center"/>
          </w:tcPr>
          <w:p w:rsidR="005A0557" w:rsidRPr="005A0557" w:rsidRDefault="00B30953" w:rsidP="005A0557">
            <w:pPr>
              <w:rPr>
                <w:rFonts w:cstheme="minorHAnsi"/>
                <w:color w:val="000000" w:themeColor="text1"/>
                <w:sz w:val="28"/>
                <w:szCs w:val="28"/>
              </w:rPr>
            </w:pPr>
            <w:sdt>
              <w:sdtPr>
                <w:rPr>
                  <w:rFonts w:ascii="Arial" w:hAnsi="Arial" w:cs="Arial"/>
                  <w:sz w:val="28"/>
                  <w:szCs w:val="28"/>
                </w:rPr>
                <w:id w:val="2119017543"/>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3969" w:type="dxa"/>
            <w:vAlign w:val="center"/>
          </w:tcPr>
          <w:p w:rsidR="005A0557" w:rsidRPr="005A0557" w:rsidRDefault="005A0557" w:rsidP="005A0557">
            <w:pPr>
              <w:rPr>
                <w:rFonts w:ascii="Arial" w:eastAsia="Calibri" w:hAnsi="Arial" w:cs="Arial"/>
              </w:rPr>
            </w:pPr>
            <w:r w:rsidRPr="005A0557">
              <w:rPr>
                <w:rFonts w:ascii="Arial" w:eastAsia="Calibri" w:hAnsi="Arial" w:cs="Arial"/>
              </w:rPr>
              <w:t>Other (ED/ Childrens Ward)</w:t>
            </w:r>
          </w:p>
        </w:tc>
        <w:tc>
          <w:tcPr>
            <w:tcW w:w="5528" w:type="dxa"/>
            <w:vAlign w:val="center"/>
          </w:tcPr>
          <w:p w:rsidR="005A0557" w:rsidRPr="005A0557" w:rsidRDefault="005A0557" w:rsidP="005A0557">
            <w:pPr>
              <w:rPr>
                <w:rFonts w:ascii="Arial" w:hAnsi="Arial" w:cs="Arial"/>
                <w:color w:val="000000" w:themeColor="text1"/>
                <w:sz w:val="20"/>
                <w:szCs w:val="20"/>
              </w:rPr>
            </w:pPr>
          </w:p>
        </w:tc>
      </w:tr>
      <w:tr w:rsidR="005A0557" w:rsidRPr="005A0557" w:rsidTr="005A0557">
        <w:trPr>
          <w:trHeight w:val="459"/>
        </w:trPr>
        <w:tc>
          <w:tcPr>
            <w:tcW w:w="568" w:type="dxa"/>
            <w:vAlign w:val="center"/>
          </w:tcPr>
          <w:p w:rsidR="005A0557" w:rsidRPr="005A0557" w:rsidRDefault="00B30953" w:rsidP="005A0557">
            <w:pPr>
              <w:rPr>
                <w:rFonts w:ascii="Meiryo" w:eastAsia="Meiryo" w:hAnsi="Meiryo" w:cs="Meiryo"/>
                <w:sz w:val="28"/>
                <w:szCs w:val="28"/>
              </w:rPr>
            </w:pPr>
            <w:sdt>
              <w:sdtPr>
                <w:rPr>
                  <w:rFonts w:ascii="Arial" w:hAnsi="Arial" w:cs="Arial"/>
                  <w:sz w:val="28"/>
                  <w:szCs w:val="28"/>
                </w:rPr>
                <w:id w:val="1803731292"/>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3969" w:type="dxa"/>
            <w:vAlign w:val="center"/>
          </w:tcPr>
          <w:p w:rsidR="005A0557" w:rsidRPr="005A0557" w:rsidRDefault="005A0557" w:rsidP="005A0557">
            <w:pPr>
              <w:rPr>
                <w:rFonts w:ascii="Arial" w:eastAsia="Calibri" w:hAnsi="Arial" w:cs="Arial"/>
              </w:rPr>
            </w:pPr>
            <w:r w:rsidRPr="005A0557">
              <w:rPr>
                <w:rFonts w:ascii="Arial" w:eastAsia="Calibri" w:hAnsi="Arial" w:cs="Arial"/>
              </w:rPr>
              <w:t>Other</w:t>
            </w:r>
          </w:p>
        </w:tc>
        <w:tc>
          <w:tcPr>
            <w:tcW w:w="5528" w:type="dxa"/>
            <w:vAlign w:val="center"/>
          </w:tcPr>
          <w:p w:rsidR="005A0557" w:rsidRPr="005A0557" w:rsidRDefault="005A0557" w:rsidP="005A0557">
            <w:pPr>
              <w:rPr>
                <w:rFonts w:cstheme="minorHAnsi"/>
                <w:color w:val="000000" w:themeColor="text1"/>
                <w:sz w:val="20"/>
                <w:szCs w:val="20"/>
              </w:rPr>
            </w:pPr>
          </w:p>
        </w:tc>
      </w:tr>
      <w:tr w:rsidR="005A0557" w:rsidRPr="005A0557" w:rsidTr="005A0557">
        <w:trPr>
          <w:trHeight w:val="459"/>
        </w:trPr>
        <w:tc>
          <w:tcPr>
            <w:tcW w:w="568" w:type="dxa"/>
            <w:vAlign w:val="center"/>
          </w:tcPr>
          <w:p w:rsidR="005A0557" w:rsidRPr="005A0557" w:rsidRDefault="00B30953" w:rsidP="005A0557">
            <w:pPr>
              <w:rPr>
                <w:rFonts w:ascii="Meiryo" w:eastAsia="Meiryo" w:hAnsi="Meiryo" w:cs="Meiryo"/>
                <w:sz w:val="28"/>
                <w:szCs w:val="28"/>
              </w:rPr>
            </w:pPr>
            <w:sdt>
              <w:sdtPr>
                <w:rPr>
                  <w:rFonts w:ascii="Arial" w:hAnsi="Arial" w:cs="Arial"/>
                  <w:sz w:val="28"/>
                  <w:szCs w:val="28"/>
                </w:rPr>
                <w:id w:val="1369562179"/>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3969" w:type="dxa"/>
            <w:vAlign w:val="center"/>
          </w:tcPr>
          <w:p w:rsidR="005A0557" w:rsidRPr="005A0557" w:rsidRDefault="005A0557" w:rsidP="005A0557">
            <w:pPr>
              <w:rPr>
                <w:rFonts w:ascii="Arial" w:eastAsia="Calibri" w:hAnsi="Arial" w:cs="Arial"/>
              </w:rPr>
            </w:pPr>
            <w:r w:rsidRPr="005A0557">
              <w:rPr>
                <w:rFonts w:ascii="Arial" w:eastAsia="Calibri" w:hAnsi="Arial" w:cs="Arial"/>
              </w:rPr>
              <w:t>Other</w:t>
            </w:r>
          </w:p>
        </w:tc>
        <w:tc>
          <w:tcPr>
            <w:tcW w:w="5528" w:type="dxa"/>
            <w:vAlign w:val="center"/>
          </w:tcPr>
          <w:p w:rsidR="005A0557" w:rsidRPr="005A0557" w:rsidRDefault="005A0557" w:rsidP="005A0557">
            <w:pPr>
              <w:rPr>
                <w:rFonts w:cstheme="minorHAnsi"/>
                <w:color w:val="000000" w:themeColor="text1"/>
                <w:sz w:val="20"/>
                <w:szCs w:val="20"/>
              </w:rPr>
            </w:pPr>
          </w:p>
        </w:tc>
      </w:tr>
    </w:tbl>
    <w:p w:rsidR="005A0557" w:rsidRPr="005A0557" w:rsidRDefault="005A0557" w:rsidP="005A0557">
      <w:pPr>
        <w:tabs>
          <w:tab w:val="left" w:pos="3580"/>
        </w:tabs>
        <w:spacing w:after="0" w:line="240" w:lineRule="auto"/>
        <w:ind w:left="-142"/>
        <w:jc w:val="both"/>
        <w:rPr>
          <w:rFonts w:ascii="Arial" w:hAnsi="Arial" w:cs="Arial"/>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none" w:sz="0" w:space="0" w:color="auto"/>
        </w:tblBorders>
        <w:tblLook w:val="04A0" w:firstRow="1" w:lastRow="0" w:firstColumn="1" w:lastColumn="0" w:noHBand="0" w:noVBand="1"/>
      </w:tblPr>
      <w:tblGrid>
        <w:gridCol w:w="9321"/>
      </w:tblGrid>
      <w:tr w:rsidR="005A0557" w:rsidRPr="005A0557" w:rsidTr="005A0557">
        <w:trPr>
          <w:trHeight w:val="1714"/>
        </w:trPr>
        <w:tc>
          <w:tcPr>
            <w:tcW w:w="10065" w:type="dxa"/>
            <w:shd w:val="clear" w:color="auto" w:fill="F2F2F2" w:themeFill="background1" w:themeFillShade="F2"/>
            <w:vAlign w:val="center"/>
          </w:tcPr>
          <w:p w:rsidR="005A0557" w:rsidRPr="005A0557" w:rsidRDefault="005A0557" w:rsidP="005A0557">
            <w:pPr>
              <w:tabs>
                <w:tab w:val="left" w:pos="3580"/>
              </w:tabs>
              <w:spacing w:after="120"/>
              <w:jc w:val="both"/>
              <w:rPr>
                <w:rFonts w:ascii="Arial" w:hAnsi="Arial" w:cs="Arial"/>
              </w:rPr>
            </w:pPr>
            <w:r w:rsidRPr="005A0557">
              <w:rPr>
                <w:rFonts w:ascii="Arial" w:hAnsi="Arial" w:cs="Arial"/>
                <w:b/>
              </w:rPr>
              <w:t>Other professionals who have either a full photocopy (FP), or are aware (A) that the child has a plan</w:t>
            </w:r>
            <w:r w:rsidRPr="005A0557">
              <w:rPr>
                <w:rFonts w:ascii="Arial" w:hAnsi="Arial" w:cs="Arial"/>
              </w:rPr>
              <w:t xml:space="preserve"> (please see page 13 and below).</w:t>
            </w:r>
          </w:p>
          <w:p w:rsidR="005A0557" w:rsidRPr="005A0557" w:rsidRDefault="005A0557" w:rsidP="005A0557">
            <w:pPr>
              <w:tabs>
                <w:tab w:val="left" w:pos="3580"/>
              </w:tabs>
              <w:jc w:val="both"/>
              <w:rPr>
                <w:rFonts w:ascii="Arial" w:hAnsi="Arial" w:cs="Arial"/>
                <w:b/>
              </w:rPr>
            </w:pPr>
            <w:r w:rsidRPr="005A0557">
              <w:rPr>
                <w:rFonts w:ascii="Arial" w:hAnsi="Arial" w:cs="Arial"/>
                <w:b/>
              </w:rPr>
              <w:t>NB Where multiple hospital specialists are involved in care it is the responsibility of the lead paediatrician/ lead clinician to inform them of the death; please list names and speciality below and name of person who will inform them.</w:t>
            </w:r>
          </w:p>
          <w:p w:rsidR="005A0557" w:rsidRPr="005A0557" w:rsidRDefault="005A0557" w:rsidP="005A0557">
            <w:pPr>
              <w:rPr>
                <w:rFonts w:ascii="Arial" w:hAnsi="Arial" w:cs="Arial"/>
                <w:sz w:val="2"/>
              </w:rPr>
            </w:pPr>
          </w:p>
        </w:tc>
      </w:tr>
      <w:tr w:rsidR="005A0557" w:rsidRPr="005A0557" w:rsidTr="005A0557">
        <w:trPr>
          <w:trHeight w:val="2263"/>
        </w:trPr>
        <w:tc>
          <w:tcPr>
            <w:tcW w:w="10065" w:type="dxa"/>
          </w:tcPr>
          <w:p w:rsidR="005A0557" w:rsidRPr="005A0557" w:rsidRDefault="005A0557" w:rsidP="005A0557">
            <w:pPr>
              <w:rPr>
                <w:rFonts w:cstheme="minorHAnsi"/>
                <w:sz w:val="20"/>
                <w:szCs w:val="20"/>
              </w:rPr>
            </w:pPr>
          </w:p>
          <w:p w:rsidR="005A0557" w:rsidRPr="005A0557" w:rsidRDefault="005A0557" w:rsidP="005A0557">
            <w:pPr>
              <w:rPr>
                <w:rFonts w:cstheme="minorHAnsi"/>
                <w:sz w:val="20"/>
                <w:szCs w:val="20"/>
              </w:rPr>
            </w:pPr>
          </w:p>
        </w:tc>
      </w:tr>
    </w:tbl>
    <w:p w:rsidR="005A0557" w:rsidRPr="005A0557" w:rsidRDefault="005A0557" w:rsidP="005A0557">
      <w:pPr>
        <w:tabs>
          <w:tab w:val="left" w:pos="3580"/>
        </w:tabs>
        <w:spacing w:after="0" w:line="240" w:lineRule="auto"/>
        <w:ind w:left="-142"/>
        <w:jc w:val="both"/>
        <w:rPr>
          <w:rFonts w:ascii="Arial" w:hAnsi="Arial" w:cs="Arial"/>
          <w:sz w:val="8"/>
        </w:rPr>
      </w:pPr>
    </w:p>
    <w:p w:rsidR="005A0557" w:rsidRPr="005A0557" w:rsidRDefault="005A0557" w:rsidP="005A0557">
      <w:pPr>
        <w:spacing w:after="0" w:line="240" w:lineRule="auto"/>
        <w:jc w:val="both"/>
        <w:rPr>
          <w:rFonts w:ascii="Arial" w:hAnsi="Arial" w:cs="Arial"/>
          <w:b/>
          <w:sz w:val="8"/>
        </w:rPr>
      </w:pPr>
    </w:p>
    <w:p w:rsidR="005A0557" w:rsidRPr="005A0557" w:rsidRDefault="005A0557" w:rsidP="005A0557">
      <w:pPr>
        <w:spacing w:after="0" w:line="240" w:lineRule="auto"/>
        <w:jc w:val="both"/>
        <w:rPr>
          <w:rFonts w:ascii="Arial" w:hAnsi="Arial" w:cs="Arial"/>
          <w:b/>
          <w:sz w:val="8"/>
        </w:rPr>
      </w:pPr>
      <w:r w:rsidRPr="005A0557">
        <w:rPr>
          <w:rFonts w:ascii="Arial" w:hAnsi="Arial" w:cs="Arial"/>
          <w:b/>
          <w:sz w:val="8"/>
        </w:rPr>
        <w:br w:type="page"/>
      </w:r>
    </w:p>
    <w:bookmarkStart w:id="12" w:name="_Toc411429076"/>
    <w:p w:rsidR="005A0557" w:rsidRPr="005A0557" w:rsidRDefault="005A0557" w:rsidP="005A0557">
      <w:pPr>
        <w:keepNext/>
        <w:keepLines/>
        <w:spacing w:after="0" w:line="240" w:lineRule="auto"/>
        <w:ind w:hanging="142"/>
        <w:outlineLvl w:val="0"/>
        <w:rPr>
          <w:rFonts w:ascii="Arial" w:eastAsiaTheme="majorEastAsia" w:hAnsi="Arial" w:cs="Arial"/>
          <w:b/>
          <w:bCs/>
          <w:color w:val="365F91" w:themeColor="accent1" w:themeShade="BF"/>
          <w:sz w:val="32"/>
          <w:szCs w:val="32"/>
        </w:rPr>
      </w:pPr>
      <w:r w:rsidRPr="005A0557">
        <w:rPr>
          <w:rFonts w:ascii="Arial" w:eastAsiaTheme="majorEastAsia" w:hAnsi="Arial" w:cs="Arial"/>
          <w:b/>
          <w:bCs/>
          <w:noProof/>
          <w:color w:val="000000" w:themeColor="text1"/>
          <w:sz w:val="32"/>
          <w:szCs w:val="32"/>
          <w:lang w:eastAsia="en-GB"/>
        </w:rPr>
        <w:lastRenderedPageBreak/>
        <mc:AlternateContent>
          <mc:Choice Requires="wps">
            <w:drawing>
              <wp:anchor distT="0" distB="0" distL="114300" distR="114300" simplePos="0" relativeHeight="251675648" behindDoc="0" locked="0" layoutInCell="1" allowOverlap="1" wp14:anchorId="535A4919" wp14:editId="49B3324D">
                <wp:simplePos x="0" y="0"/>
                <wp:positionH relativeFrom="column">
                  <wp:posOffset>6663690</wp:posOffset>
                </wp:positionH>
                <wp:positionV relativeFrom="paragraph">
                  <wp:posOffset>-1031875</wp:posOffset>
                </wp:positionV>
                <wp:extent cx="0" cy="10653823"/>
                <wp:effectExtent l="38100" t="0" r="57150" b="14605"/>
                <wp:wrapNone/>
                <wp:docPr id="5" name="Straight Connector 5"/>
                <wp:cNvGraphicFramePr/>
                <a:graphic xmlns:a="http://schemas.openxmlformats.org/drawingml/2006/main">
                  <a:graphicData uri="http://schemas.microsoft.com/office/word/2010/wordprocessingShape">
                    <wps:wsp>
                      <wps:cNvCnPr/>
                      <wps:spPr>
                        <a:xfrm>
                          <a:off x="0" y="0"/>
                          <a:ext cx="0" cy="10653823"/>
                        </a:xfrm>
                        <a:prstGeom prst="line">
                          <a:avLst/>
                        </a:prstGeom>
                        <a:noFill/>
                        <a:ln w="88900" cap="flat" cmpd="sng" algn="ctr">
                          <a:solidFill>
                            <a:srgbClr val="7030A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4.7pt,-81.25pt" to="524.7pt,75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" strokecolor="#7030a0" strokeweight="7pt"/>
            </w:pict>
          </mc:Fallback>
        </mc:AlternateContent>
      </w:r>
      <w:r w:rsidRPr="005A0557">
        <w:rPr>
          <w:rFonts w:ascii="Arial" w:eastAsiaTheme="majorEastAsia" w:hAnsi="Arial" w:cs="Arial"/>
          <w:b/>
          <w:bCs/>
          <w:color w:val="000000" w:themeColor="text1"/>
          <w:sz w:val="32"/>
          <w:szCs w:val="32"/>
        </w:rPr>
        <w:t>Management of Cardiorespiratory Arrest</w:t>
      </w:r>
      <w:bookmarkEnd w:id="12"/>
    </w:p>
    <w:p w:rsidR="005A0557" w:rsidRPr="005A0557" w:rsidRDefault="005A0557" w:rsidP="005A0557">
      <w:pPr>
        <w:tabs>
          <w:tab w:val="left" w:pos="3580"/>
        </w:tabs>
        <w:spacing w:after="0" w:line="240" w:lineRule="auto"/>
        <w:ind w:left="-142"/>
        <w:jc w:val="both"/>
        <w:rPr>
          <w:rFonts w:ascii="Arial" w:hAnsi="Arial" w:cs="Arial"/>
          <w:b/>
          <w:color w:val="595959" w:themeColor="text1" w:themeTint="A6"/>
        </w:rPr>
      </w:pPr>
      <w:r w:rsidRPr="005A0557">
        <w:rPr>
          <w:rFonts w:ascii="Arial" w:hAnsi="Arial" w:cs="Arial"/>
          <w:b/>
          <w:color w:val="595959" w:themeColor="text1" w:themeTint="A6"/>
        </w:rPr>
        <w:t>(Including DNACPR)*                    *Delete if not appropriate</w:t>
      </w:r>
    </w:p>
    <w:p w:rsidR="005A0557" w:rsidRPr="005A0557" w:rsidRDefault="005A0557" w:rsidP="005A0557">
      <w:pPr>
        <w:tabs>
          <w:tab w:val="left" w:pos="3580"/>
        </w:tabs>
        <w:spacing w:after="0" w:line="240" w:lineRule="auto"/>
        <w:ind w:left="-142"/>
        <w:jc w:val="both"/>
        <w:rPr>
          <w:rFonts w:ascii="Arial" w:hAnsi="Arial" w:cs="Arial"/>
          <w:sz w:val="10"/>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97"/>
        <w:gridCol w:w="1040"/>
        <w:gridCol w:w="4244"/>
        <w:gridCol w:w="1346"/>
        <w:gridCol w:w="2194"/>
      </w:tblGrid>
      <w:tr w:rsidR="005A0557" w:rsidRPr="005A0557" w:rsidTr="005A0557">
        <w:trPr>
          <w:trHeight w:val="415"/>
        </w:trPr>
        <w:tc>
          <w:tcPr>
            <w:tcW w:w="1560" w:type="dxa"/>
            <w:gridSpan w:val="2"/>
            <w:tcBorders>
              <w:top w:val="single" w:sz="4" w:space="0" w:color="808080" w:themeColor="background1" w:themeShade="80"/>
              <w:bottom w:val="single" w:sz="4" w:space="0" w:color="BFBFBF" w:themeColor="background1" w:themeShade="BF"/>
            </w:tcBorders>
            <w:shd w:val="clear" w:color="auto" w:fill="F2F2F2" w:themeFill="background1" w:themeFillShade="F2"/>
            <w:vAlign w:val="center"/>
          </w:tcPr>
          <w:p w:rsidR="005A0557" w:rsidRPr="005A0557" w:rsidRDefault="005A0557" w:rsidP="005A0557">
            <w:pPr>
              <w:rPr>
                <w:rFonts w:ascii="Arial" w:hAnsi="Arial" w:cs="Arial"/>
                <w:b/>
                <w:sz w:val="20"/>
              </w:rPr>
            </w:pPr>
            <w:r w:rsidRPr="005A0557">
              <w:rPr>
                <w:rFonts w:ascii="Arial" w:hAnsi="Arial" w:cs="Arial"/>
                <w:b/>
                <w:sz w:val="20"/>
              </w:rPr>
              <w:t>Child’s Name</w:t>
            </w:r>
          </w:p>
        </w:tc>
        <w:tc>
          <w:tcPr>
            <w:tcW w:w="4678" w:type="dxa"/>
            <w:tcBorders>
              <w:top w:val="single" w:sz="4" w:space="0" w:color="808080" w:themeColor="background1" w:themeShade="80"/>
              <w:bottom w:val="single" w:sz="4" w:space="0" w:color="BFBFBF" w:themeColor="background1" w:themeShade="BF"/>
            </w:tcBorders>
            <w:shd w:val="clear" w:color="auto" w:fill="FFFFFF" w:themeFill="background1"/>
            <w:vAlign w:val="center"/>
          </w:tcPr>
          <w:p w:rsidR="005A0557" w:rsidRPr="005A0557" w:rsidRDefault="005A0557" w:rsidP="005A0557">
            <w:pPr>
              <w:rPr>
                <w:rFonts w:ascii="Arial" w:hAnsi="Arial" w:cs="Arial"/>
                <w:b/>
                <w:sz w:val="20"/>
              </w:rPr>
            </w:pPr>
          </w:p>
        </w:tc>
        <w:tc>
          <w:tcPr>
            <w:tcW w:w="1417" w:type="dxa"/>
            <w:tcBorders>
              <w:top w:val="single" w:sz="4" w:space="0" w:color="808080" w:themeColor="background1" w:themeShade="80"/>
              <w:bottom w:val="single" w:sz="4" w:space="0" w:color="BFBFBF" w:themeColor="background1" w:themeShade="BF"/>
            </w:tcBorders>
            <w:shd w:val="clear" w:color="auto" w:fill="F2F2F2" w:themeFill="background1" w:themeFillShade="F2"/>
            <w:vAlign w:val="center"/>
          </w:tcPr>
          <w:p w:rsidR="005A0557" w:rsidRPr="005A0557" w:rsidRDefault="005A0557" w:rsidP="005A0557">
            <w:pPr>
              <w:rPr>
                <w:rFonts w:ascii="Arial" w:hAnsi="Arial" w:cs="Arial"/>
                <w:b/>
                <w:sz w:val="20"/>
              </w:rPr>
            </w:pPr>
            <w:r w:rsidRPr="005A0557">
              <w:rPr>
                <w:rFonts w:ascii="Arial" w:hAnsi="Arial" w:cs="Arial"/>
                <w:b/>
                <w:sz w:val="20"/>
              </w:rPr>
              <w:t>NHS No.</w:t>
            </w:r>
          </w:p>
        </w:tc>
        <w:tc>
          <w:tcPr>
            <w:tcW w:w="2410" w:type="dxa"/>
            <w:tcBorders>
              <w:top w:val="single" w:sz="4" w:space="0" w:color="808080" w:themeColor="background1" w:themeShade="80"/>
              <w:bottom w:val="single" w:sz="4" w:space="0" w:color="BFBFBF" w:themeColor="background1" w:themeShade="BF"/>
            </w:tcBorders>
            <w:shd w:val="clear" w:color="auto" w:fill="FFFFFF" w:themeFill="background1"/>
            <w:vAlign w:val="center"/>
          </w:tcPr>
          <w:p w:rsidR="005A0557" w:rsidRPr="005A0557" w:rsidRDefault="005A0557" w:rsidP="005A0557">
            <w:pPr>
              <w:rPr>
                <w:rFonts w:ascii="Arial" w:hAnsi="Arial" w:cs="Arial"/>
                <w:b/>
                <w:sz w:val="20"/>
              </w:rPr>
            </w:pPr>
          </w:p>
        </w:tc>
      </w:tr>
      <w:tr w:rsidR="005A0557" w:rsidRPr="005A0557" w:rsidTr="005A0557">
        <w:trPr>
          <w:trHeight w:val="918"/>
        </w:trPr>
        <w:tc>
          <w:tcPr>
            <w:tcW w:w="458" w:type="dxa"/>
            <w:tcBorders>
              <w:top w:val="single" w:sz="4" w:space="0" w:color="BFBFBF" w:themeColor="background1" w:themeShade="BF"/>
            </w:tcBorders>
            <w:vAlign w:val="center"/>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194978155"/>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9607" w:type="dxa"/>
            <w:gridSpan w:val="4"/>
            <w:tcBorders>
              <w:top w:val="single" w:sz="4" w:space="0" w:color="BFBFBF" w:themeColor="background1" w:themeShade="BF"/>
            </w:tcBorders>
            <w:vAlign w:val="center"/>
          </w:tcPr>
          <w:p w:rsidR="005A0557" w:rsidRPr="005A0557" w:rsidRDefault="005A0557" w:rsidP="005A0557">
            <w:pPr>
              <w:rPr>
                <w:rFonts w:ascii="Arial" w:hAnsi="Arial" w:cs="Arial"/>
              </w:rPr>
            </w:pPr>
            <w:r w:rsidRPr="005A0557">
              <w:rPr>
                <w:rFonts w:ascii="Arial" w:hAnsi="Arial" w:cs="Arial"/>
                <w:b/>
              </w:rPr>
              <w:t>Cardiopulmonary Resuscitation status (CPR) has not been discussed</w:t>
            </w:r>
            <w:r w:rsidRPr="005A0557">
              <w:rPr>
                <w:rFonts w:ascii="Arial" w:hAnsi="Arial" w:cs="Arial"/>
              </w:rPr>
              <w:t xml:space="preserve"> </w:t>
            </w:r>
          </w:p>
          <w:p w:rsidR="005A0557" w:rsidRPr="005A0557" w:rsidRDefault="005A0557" w:rsidP="005A0557">
            <w:pPr>
              <w:rPr>
                <w:rFonts w:ascii="Arial" w:hAnsi="Arial" w:cs="Arial"/>
                <w:color w:val="000000" w:themeColor="text1"/>
                <w:sz w:val="21"/>
                <w:szCs w:val="21"/>
              </w:rPr>
            </w:pPr>
            <w:r w:rsidRPr="005A0557">
              <w:rPr>
                <w:rFonts w:ascii="Arial" w:hAnsi="Arial" w:cs="Arial"/>
                <w:sz w:val="21"/>
                <w:szCs w:val="21"/>
              </w:rPr>
              <w:t>attempt CPR</w:t>
            </w:r>
            <w:r w:rsidRPr="005A0557">
              <w:rPr>
                <w:rFonts w:ascii="Arial" w:hAnsi="Arial" w:cs="Arial"/>
                <w:bCs/>
                <w:sz w:val="21"/>
                <w:szCs w:val="21"/>
              </w:rPr>
              <w:t xml:space="preserve"> unless clearly not in the best interest of the child/ young person (Only a senior clinician may make this decision)</w:t>
            </w:r>
          </w:p>
        </w:tc>
      </w:tr>
      <w:tr w:rsidR="005A0557" w:rsidRPr="005A0557" w:rsidTr="005A0557">
        <w:trPr>
          <w:trHeight w:val="562"/>
        </w:trPr>
        <w:tc>
          <w:tcPr>
            <w:tcW w:w="458" w:type="dxa"/>
            <w:tcBorders>
              <w:bottom w:val="single" w:sz="4" w:space="0" w:color="BFBFBF" w:themeColor="background1" w:themeShade="BF"/>
            </w:tcBorders>
            <w:vAlign w:val="center"/>
          </w:tcPr>
          <w:p w:rsidR="005A0557" w:rsidRPr="005A0557" w:rsidRDefault="00B30953" w:rsidP="005A0557">
            <w:pPr>
              <w:jc w:val="center"/>
              <w:rPr>
                <w:rFonts w:cstheme="minorHAnsi"/>
                <w:color w:val="000000" w:themeColor="text1"/>
                <w:sz w:val="28"/>
                <w:szCs w:val="28"/>
              </w:rPr>
            </w:pPr>
            <w:sdt>
              <w:sdtPr>
                <w:rPr>
                  <w:rFonts w:ascii="Arial" w:hAnsi="Arial" w:cs="Arial"/>
                  <w:sz w:val="28"/>
                  <w:szCs w:val="28"/>
                </w:rPr>
                <w:id w:val="1063908981"/>
                <w14:checkbox>
                  <w14:checked w14:val="0"/>
                  <w14:checkedState w14:val="2612" w14:font="Meiryo"/>
                  <w14:uncheckedState w14:val="2610" w14:font="Meiryo"/>
                </w14:checkbox>
              </w:sdtPr>
              <w:sdtEndPr/>
              <w:sdtContent>
                <w:r w:rsidR="005A0557" w:rsidRPr="005A0557">
                  <w:rPr>
                    <w:rFonts w:ascii="MS Gothic" w:eastAsia="MS Gothic" w:hAnsi="MS Gothic" w:cs="MS Gothic" w:hint="eastAsia"/>
                    <w:sz w:val="28"/>
                    <w:szCs w:val="28"/>
                  </w:rPr>
                  <w:t>☐</w:t>
                </w:r>
              </w:sdtContent>
            </w:sdt>
          </w:p>
        </w:tc>
        <w:tc>
          <w:tcPr>
            <w:tcW w:w="9607" w:type="dxa"/>
            <w:gridSpan w:val="4"/>
            <w:tcBorders>
              <w:bottom w:val="single" w:sz="4" w:space="0" w:color="BFBFBF" w:themeColor="background1" w:themeShade="BF"/>
            </w:tcBorders>
            <w:vAlign w:val="center"/>
          </w:tcPr>
          <w:p w:rsidR="005A0557" w:rsidRPr="005A0557" w:rsidRDefault="005A0557" w:rsidP="005A0557">
            <w:pPr>
              <w:keepNext/>
              <w:outlineLvl w:val="1"/>
              <w:rPr>
                <w:rFonts w:ascii="Arial" w:eastAsia="Times New Roman" w:hAnsi="Arial" w:cs="Arial"/>
                <w:b/>
                <w:bCs/>
                <w:iCs/>
                <w:sz w:val="21"/>
                <w:szCs w:val="21"/>
                <w:lang w:eastAsia="en-GB"/>
              </w:rPr>
            </w:pPr>
            <w:bookmarkStart w:id="13" w:name="_Toc411428730"/>
            <w:r w:rsidRPr="005A0557">
              <w:rPr>
                <w:rFonts w:ascii="Arial" w:eastAsia="Times New Roman" w:hAnsi="Arial" w:cs="Arial"/>
                <w:b/>
                <w:bCs/>
                <w:iCs/>
                <w:sz w:val="21"/>
                <w:szCs w:val="21"/>
                <w:lang w:eastAsia="en-GB"/>
              </w:rPr>
              <w:t>Cardiopulmonary Resuscitation status has been discussed and the following has been agreed:</w:t>
            </w:r>
            <w:bookmarkEnd w:id="13"/>
          </w:p>
        </w:tc>
      </w:tr>
      <w:tr w:rsidR="005A0557" w:rsidRPr="005A0557" w:rsidTr="005A0557">
        <w:trPr>
          <w:trHeight w:val="453"/>
        </w:trPr>
        <w:tc>
          <w:tcPr>
            <w:tcW w:w="10065" w:type="dxa"/>
            <w:gridSpan w:val="5"/>
            <w:tcBorders>
              <w:top w:val="single" w:sz="4" w:space="0" w:color="BFBFBF" w:themeColor="background1" w:themeShade="BF"/>
              <w:bottom w:val="single" w:sz="4" w:space="0" w:color="BFBFBF" w:themeColor="background1" w:themeShade="BF"/>
            </w:tcBorders>
            <w:shd w:val="clear" w:color="auto" w:fill="F2F2F2" w:themeFill="background1" w:themeFillShade="F2"/>
            <w:vAlign w:val="center"/>
          </w:tcPr>
          <w:p w:rsidR="005A0557" w:rsidRPr="005A0557" w:rsidRDefault="005A0557" w:rsidP="005A0557">
            <w:pPr>
              <w:rPr>
                <w:rFonts w:ascii="Arial" w:eastAsia="Calibri" w:hAnsi="Arial" w:cs="Arial"/>
              </w:rPr>
            </w:pPr>
            <w:r w:rsidRPr="005A0557">
              <w:rPr>
                <w:rFonts w:ascii="Arial" w:eastAsia="Calibri" w:hAnsi="Arial" w:cs="Arial"/>
              </w:rPr>
              <w:t>Diagnosis and reason(s) for decision (also see p6)</w:t>
            </w: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
        </w:trPr>
        <w:tc>
          <w:tcPr>
            <w:tcW w:w="10065" w:type="dxa"/>
            <w:gridSpan w:val="5"/>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tcPr>
          <w:p w:rsidR="005A0557" w:rsidRPr="005A0557" w:rsidRDefault="005A0557" w:rsidP="005A0557">
            <w:pPr>
              <w:rPr>
                <w:rFonts w:ascii="Arial" w:eastAsia="Calibri" w:hAnsi="Arial" w:cs="Arial"/>
              </w:rPr>
            </w:pPr>
          </w:p>
          <w:p w:rsidR="005A0557" w:rsidRPr="005A0557" w:rsidRDefault="005A0557" w:rsidP="005A0557">
            <w:pPr>
              <w:rPr>
                <w:rFonts w:ascii="Arial" w:eastAsia="Calibri" w:hAnsi="Arial" w:cs="Arial"/>
              </w:rPr>
            </w:pPr>
          </w:p>
          <w:p w:rsidR="005A0557" w:rsidRPr="005A0557" w:rsidRDefault="005A0557" w:rsidP="005A0557">
            <w:pPr>
              <w:rPr>
                <w:rFonts w:ascii="Arial" w:eastAsia="Calibri" w:hAnsi="Arial" w:cs="Arial"/>
              </w:rPr>
            </w:pPr>
          </w:p>
          <w:p w:rsidR="005A0557" w:rsidRPr="005A0557" w:rsidRDefault="005A0557" w:rsidP="005A0557">
            <w:pPr>
              <w:rPr>
                <w:rFonts w:ascii="Arial" w:eastAsia="Calibri" w:hAnsi="Arial" w:cs="Arial"/>
              </w:rPr>
            </w:pPr>
          </w:p>
          <w:p w:rsidR="005A0557" w:rsidRPr="005A0557" w:rsidRDefault="005A0557" w:rsidP="005A0557">
            <w:pPr>
              <w:rPr>
                <w:rFonts w:ascii="Arial" w:eastAsia="Calibri" w:hAnsi="Arial" w:cs="Arial"/>
              </w:rPr>
            </w:pP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3"/>
        </w:trPr>
        <w:tc>
          <w:tcPr>
            <w:tcW w:w="10065" w:type="dxa"/>
            <w:gridSpan w:val="5"/>
            <w:tcBorders>
              <w:top w:val="single" w:sz="4" w:space="0" w:color="BFBFBF" w:themeColor="background1" w:themeShade="BF"/>
              <w:left w:val="single" w:sz="4" w:space="0" w:color="808080" w:themeColor="background1" w:themeShade="80"/>
              <w:bottom w:val="nil"/>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hAnsi="Arial" w:cs="Arial"/>
              </w:rPr>
            </w:pPr>
            <w:r w:rsidRPr="005A0557">
              <w:rPr>
                <w:rFonts w:ascii="Arial" w:hAnsi="Arial" w:cs="Arial"/>
              </w:rPr>
              <w:t>Ambulance Directive</w:t>
            </w: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9"/>
        </w:trPr>
        <w:tc>
          <w:tcPr>
            <w:tcW w:w="10065" w:type="dxa"/>
            <w:gridSpan w:val="5"/>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tcPr>
          <w:p w:rsidR="005A0557" w:rsidRPr="005A0557" w:rsidRDefault="005A0557" w:rsidP="005A0557">
            <w:pPr>
              <w:rPr>
                <w:rFonts w:cstheme="minorHAnsi"/>
                <w:color w:val="000000" w:themeColor="text1"/>
                <w:sz w:val="20"/>
                <w:szCs w:val="20"/>
              </w:rPr>
            </w:pPr>
          </w:p>
          <w:p w:rsidR="005A0557" w:rsidRPr="005A0557" w:rsidRDefault="005A0557" w:rsidP="005A0557">
            <w:pPr>
              <w:rPr>
                <w:rFonts w:cstheme="minorHAnsi"/>
                <w:color w:val="000000" w:themeColor="text1"/>
                <w:sz w:val="20"/>
                <w:szCs w:val="20"/>
              </w:rPr>
            </w:pPr>
          </w:p>
        </w:tc>
      </w:tr>
    </w:tbl>
    <w:p w:rsidR="005A0557" w:rsidRPr="005A0557" w:rsidRDefault="005A0557" w:rsidP="005A0557">
      <w:pPr>
        <w:tabs>
          <w:tab w:val="left" w:pos="3580"/>
        </w:tabs>
        <w:spacing w:after="0" w:line="240" w:lineRule="auto"/>
        <w:ind w:left="-142"/>
        <w:jc w:val="both"/>
        <w:rPr>
          <w:rFonts w:ascii="Arial" w:hAnsi="Arial" w:cs="Arial"/>
          <w:sz w:val="14"/>
        </w:rPr>
      </w:pPr>
    </w:p>
    <w:p w:rsidR="005A0557" w:rsidRPr="005A0557" w:rsidRDefault="005A0557" w:rsidP="005A0557">
      <w:pPr>
        <w:tabs>
          <w:tab w:val="left" w:pos="3580"/>
        </w:tabs>
        <w:spacing w:after="0" w:line="240" w:lineRule="auto"/>
        <w:ind w:left="-142"/>
        <w:rPr>
          <w:rFonts w:ascii="Arial" w:hAnsi="Arial" w:cs="Arial"/>
          <w:color w:val="0070C0"/>
        </w:rPr>
      </w:pPr>
      <w:r w:rsidRPr="005A0557">
        <w:rPr>
          <w:rFonts w:ascii="Arial" w:hAnsi="Arial" w:cs="Arial"/>
          <w:color w:val="0070C0"/>
        </w:rPr>
        <w:t>Clearly strike through unused boxes in dark ink as appropriate (only 1 box to be active)</w:t>
      </w:r>
    </w:p>
    <w:p w:rsidR="005A0557" w:rsidRPr="005A0557" w:rsidRDefault="005A0557" w:rsidP="005A0557">
      <w:pPr>
        <w:tabs>
          <w:tab w:val="left" w:pos="3580"/>
        </w:tabs>
        <w:spacing w:after="0" w:line="240" w:lineRule="auto"/>
        <w:ind w:left="-142"/>
        <w:jc w:val="both"/>
        <w:rPr>
          <w:rFonts w:ascii="Arial" w:hAnsi="Arial" w:cs="Arial"/>
          <w:sz w:val="10"/>
        </w:rPr>
      </w:pPr>
    </w:p>
    <w:tbl>
      <w:tblPr>
        <w:tblStyle w:val="TableGrid"/>
        <w:tblW w:w="10065"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shd w:val="clear" w:color="auto" w:fill="F2F2F2" w:themeFill="background1" w:themeFillShade="F2"/>
        <w:tblLayout w:type="fixed"/>
        <w:tblCellMar>
          <w:top w:w="57" w:type="dxa"/>
          <w:bottom w:w="57" w:type="dxa"/>
        </w:tblCellMar>
        <w:tblLook w:val="04A0" w:firstRow="1" w:lastRow="0" w:firstColumn="1" w:lastColumn="0" w:noHBand="0" w:noVBand="1"/>
      </w:tblPr>
      <w:tblGrid>
        <w:gridCol w:w="2127"/>
        <w:gridCol w:w="283"/>
        <w:gridCol w:w="1696"/>
        <w:gridCol w:w="2297"/>
        <w:gridCol w:w="1288"/>
        <w:gridCol w:w="236"/>
        <w:gridCol w:w="2138"/>
      </w:tblGrid>
      <w:tr w:rsidR="005A0557" w:rsidRPr="005A0557" w:rsidTr="005A0557">
        <w:trPr>
          <w:trHeight w:val="993"/>
        </w:trPr>
        <w:tc>
          <w:tcPr>
            <w:tcW w:w="2127" w:type="dxa"/>
            <w:tcBorders>
              <w:top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F2F2F2" w:themeFill="background1" w:themeFillShade="F2"/>
          </w:tcPr>
          <w:p w:rsidR="005A0557" w:rsidRPr="005A0557" w:rsidRDefault="005A0557" w:rsidP="005A0557">
            <w:pPr>
              <w:rPr>
                <w:rFonts w:ascii="Arial" w:eastAsia="Calibri" w:hAnsi="Arial" w:cs="Arial"/>
                <w:b/>
                <w:sz w:val="4"/>
              </w:rPr>
            </w:pPr>
            <w:r w:rsidRPr="005A0557">
              <w:rPr>
                <w:rFonts w:ascii="Arial" w:hAnsi="Arial" w:cs="Arial"/>
                <w:b/>
                <w:noProof/>
                <w:color w:val="0070C0"/>
                <w:lang w:eastAsia="en-GB"/>
              </w:rPr>
              <mc:AlternateContent>
                <mc:Choice Requires="wps">
                  <w:drawing>
                    <wp:anchor distT="0" distB="0" distL="114300" distR="114300" simplePos="0" relativeHeight="251677696" behindDoc="0" locked="0" layoutInCell="1" allowOverlap="1" wp14:anchorId="5457BF6A" wp14:editId="4557318E">
                      <wp:simplePos x="0" y="0"/>
                      <wp:positionH relativeFrom="column">
                        <wp:posOffset>1108710</wp:posOffset>
                      </wp:positionH>
                      <wp:positionV relativeFrom="paragraph">
                        <wp:posOffset>347345</wp:posOffset>
                      </wp:positionV>
                      <wp:extent cx="492760" cy="287655"/>
                      <wp:effectExtent l="0" t="0" r="21590" b="17145"/>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760" cy="287655"/>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5A0557" w:rsidRDefault="005A0557" w:rsidP="005A0557">
                                  <w:pPr>
                                    <w:jc w:val="center"/>
                                  </w:pPr>
                                  <w: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08" o:spid="_x0000_s1028" style="position:absolute;margin-left:87.3pt;margin-top:27.35pt;width:38.8pt;height:22.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" fillcolor="windowText" strokeweight="2pt">
                      <v:path arrowok="t"/>
                      <v:textbox>
                        <w:txbxContent>
                          <w:p w:rsidR="005A0557" w:rsidRDefault="005A0557" w:rsidP="005A0557">
                            <w:pPr>
                              <w:jc w:val="center"/>
                            </w:pPr>
                            <w:r>
                              <w:t>OR</w:t>
                            </w:r>
                          </w:p>
                        </w:txbxContent>
                      </v:textbox>
                    </v:rect>
                  </w:pict>
                </mc:Fallback>
              </mc:AlternateContent>
            </w:r>
            <w:r w:rsidRPr="005A0557">
              <w:rPr>
                <w:rFonts w:ascii="Arial" w:eastAsia="Calibri" w:hAnsi="Arial" w:cs="Arial"/>
                <w:b/>
              </w:rPr>
              <w:t xml:space="preserve"> Attempt full Cardiopulmonary Resuscitation</w:t>
            </w:r>
          </w:p>
        </w:tc>
        <w:tc>
          <w:tcPr>
            <w:tcW w:w="283" w:type="dxa"/>
            <w:tcBorders>
              <w:top w:val="nil"/>
              <w:bottom w:val="nil"/>
              <w:right w:val="single" w:sz="4" w:space="0" w:color="808080" w:themeColor="background1" w:themeShade="80"/>
            </w:tcBorders>
            <w:shd w:val="clear" w:color="auto" w:fill="auto"/>
          </w:tcPr>
          <w:p w:rsidR="005A0557" w:rsidRPr="005A0557" w:rsidRDefault="005A0557" w:rsidP="005A0557">
            <w:pPr>
              <w:rPr>
                <w:rFonts w:ascii="Arial" w:hAnsi="Arial" w:cs="Arial"/>
                <w:b/>
                <w:noProof/>
                <w:color w:val="0070C0"/>
                <w:sz w:val="2"/>
                <w:szCs w:val="2"/>
                <w:lang w:eastAsia="en-GB"/>
              </w:rPr>
            </w:pPr>
          </w:p>
        </w:tc>
        <w:tc>
          <w:tcPr>
            <w:tcW w:w="5281" w:type="dxa"/>
            <w:gridSpan w:val="3"/>
            <w:tcBorders>
              <w:top w:val="single" w:sz="4" w:space="0" w:color="808080" w:themeColor="background1" w:themeShade="80"/>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F2F2F2" w:themeFill="background1" w:themeFillShade="F2"/>
          </w:tcPr>
          <w:p w:rsidR="005A0557" w:rsidRPr="005A0557" w:rsidRDefault="005A0557" w:rsidP="005A0557">
            <w:pPr>
              <w:rPr>
                <w:rFonts w:ascii="Arial" w:eastAsia="Calibri" w:hAnsi="Arial" w:cs="Arial"/>
                <w:b/>
              </w:rPr>
            </w:pPr>
            <w:r w:rsidRPr="005A0557">
              <w:rPr>
                <w:rFonts w:ascii="Arial" w:hAnsi="Arial" w:cs="Arial"/>
                <w:b/>
                <w:noProof/>
                <w:color w:val="0070C0"/>
                <w:lang w:eastAsia="en-GB"/>
              </w:rPr>
              <mc:AlternateContent>
                <mc:Choice Requires="wps">
                  <w:drawing>
                    <wp:anchor distT="0" distB="0" distL="114300" distR="114300" simplePos="0" relativeHeight="251676672" behindDoc="0" locked="0" layoutInCell="1" allowOverlap="1" wp14:anchorId="2A98D8AA" wp14:editId="44BCCD78">
                      <wp:simplePos x="0" y="0"/>
                      <wp:positionH relativeFrom="column">
                        <wp:posOffset>3086100</wp:posOffset>
                      </wp:positionH>
                      <wp:positionV relativeFrom="paragraph">
                        <wp:posOffset>342900</wp:posOffset>
                      </wp:positionV>
                      <wp:extent cx="492760" cy="287655"/>
                      <wp:effectExtent l="0" t="0" r="21590" b="1714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2760" cy="287655"/>
                              </a:xfrm>
                              <a:prstGeom prst="rect">
                                <a:avLst/>
                              </a:prstGeom>
                              <a:solidFill>
                                <a:sysClr val="windowText" lastClr="000000"/>
                              </a:solidFill>
                              <a:ln w="25400" cap="flat" cmpd="sng" algn="ctr">
                                <a:solidFill>
                                  <a:sysClr val="windowText" lastClr="000000">
                                    <a:shade val="50000"/>
                                  </a:sysClr>
                                </a:solidFill>
                                <a:prstDash val="solid"/>
                              </a:ln>
                              <a:effectLst/>
                            </wps:spPr>
                            <wps:txbx>
                              <w:txbxContent>
                                <w:p w:rsidR="005A0557" w:rsidRDefault="005A0557" w:rsidP="005A0557">
                                  <w:pPr>
                                    <w:jc w:val="center"/>
                                  </w:pPr>
                                  <w:r>
                                    <w: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margin-left:243pt;margin-top:27pt;width:38.8pt;height:22.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" fillcolor="windowText" strokeweight="2pt">
                      <v:path arrowok="t"/>
                      <v:textbox>
                        <w:txbxContent>
                          <w:p w:rsidR="005A0557" w:rsidRDefault="005A0557" w:rsidP="005A0557">
                            <w:pPr>
                              <w:jc w:val="center"/>
                            </w:pPr>
                            <w:r>
                              <w:t>OR</w:t>
                            </w:r>
                          </w:p>
                        </w:txbxContent>
                      </v:textbox>
                    </v:rect>
                  </w:pict>
                </mc:Fallback>
              </mc:AlternateContent>
            </w:r>
            <w:r w:rsidRPr="005A0557">
              <w:rPr>
                <w:rFonts w:ascii="Arial" w:eastAsia="Calibri" w:hAnsi="Arial" w:cs="Arial"/>
                <w:b/>
              </w:rPr>
              <w:t xml:space="preserve"> Attempt Cardiopulmonary Resuscitation with modifications below:</w:t>
            </w: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ind w:left="298" w:hanging="283"/>
              <w:rPr>
                <w:rFonts w:ascii="Arial Narrow" w:eastAsia="Calibri" w:hAnsi="Arial Narrow" w:cs="Arial"/>
                <w:b/>
                <w:sz w:val="4"/>
                <w:szCs w:val="4"/>
              </w:rPr>
            </w:pPr>
          </w:p>
        </w:tc>
        <w:tc>
          <w:tcPr>
            <w:tcW w:w="2138" w:type="dxa"/>
            <w:tcBorders>
              <w:top w:val="single" w:sz="4" w:space="0" w:color="808080" w:themeColor="background1" w:themeShade="80"/>
              <w:left w:val="single" w:sz="4" w:space="0" w:color="808080" w:themeColor="background1" w:themeShade="80"/>
              <w:bottom w:val="single" w:sz="4" w:space="0" w:color="BFBFBF" w:themeColor="background1" w:themeShade="BF"/>
            </w:tcBorders>
            <w:shd w:val="clear" w:color="auto" w:fill="F2F2F2" w:themeFill="background1" w:themeFillShade="F2"/>
          </w:tcPr>
          <w:p w:rsidR="005A0557" w:rsidRPr="005A0557" w:rsidRDefault="005A0557" w:rsidP="005A0557">
            <w:pPr>
              <w:ind w:left="298" w:hanging="283"/>
              <w:rPr>
                <w:rFonts w:ascii="Arial" w:eastAsia="Calibri" w:hAnsi="Arial" w:cs="Arial"/>
                <w:b/>
              </w:rPr>
            </w:pPr>
            <w:r w:rsidRPr="005A0557">
              <w:rPr>
                <w:rFonts w:ascii="Arial" w:eastAsia="Calibri" w:hAnsi="Arial" w:cs="Arial"/>
                <w:b/>
              </w:rPr>
              <w:t>DO NOT attempt</w:t>
            </w:r>
          </w:p>
          <w:p w:rsidR="005A0557" w:rsidRPr="005A0557" w:rsidRDefault="005A0557" w:rsidP="005A0557">
            <w:pPr>
              <w:ind w:left="329" w:hanging="329"/>
              <w:rPr>
                <w:rFonts w:ascii="Arial" w:eastAsia="Calibri" w:hAnsi="Arial" w:cs="Arial"/>
                <w:b/>
                <w:sz w:val="2"/>
              </w:rPr>
            </w:pPr>
            <w:r w:rsidRPr="005A0557">
              <w:rPr>
                <w:rFonts w:ascii="Arial" w:eastAsia="Calibri" w:hAnsi="Arial" w:cs="Arial"/>
                <w:b/>
              </w:rPr>
              <w:t>Cardiopulmonary Resuscitation DNACPR</w:t>
            </w:r>
          </w:p>
        </w:tc>
      </w:tr>
      <w:tr w:rsidR="005A0557" w:rsidRPr="005A0557" w:rsidTr="005A0557">
        <w:trPr>
          <w:trHeight w:val="150"/>
        </w:trPr>
        <w:tc>
          <w:tcPr>
            <w:tcW w:w="2127" w:type="dxa"/>
            <w:tcBorders>
              <w:top w:val="single" w:sz="4" w:space="0" w:color="BFBFBF" w:themeColor="background1" w:themeShade="BF"/>
              <w:bottom w:val="single" w:sz="4" w:space="0" w:color="BFBFBF" w:themeColor="background1" w:themeShade="BF"/>
              <w:right w:val="single" w:sz="4" w:space="0" w:color="808080" w:themeColor="background1" w:themeShade="80"/>
            </w:tcBorders>
            <w:shd w:val="clear" w:color="auto" w:fill="F2F2F2" w:themeFill="background1" w:themeFillShade="F2"/>
          </w:tcPr>
          <w:p w:rsidR="005A0557" w:rsidRPr="005A0557" w:rsidRDefault="005A0557" w:rsidP="005A0557">
            <w:pPr>
              <w:rPr>
                <w:rFonts w:ascii="Arial" w:hAnsi="Arial" w:cs="Arial"/>
                <w:b/>
                <w:noProof/>
                <w:color w:val="0070C0"/>
                <w:sz w:val="16"/>
                <w:szCs w:val="16"/>
                <w:lang w:eastAsia="en-GB"/>
              </w:rPr>
            </w:pPr>
            <w:r w:rsidRPr="005A0557">
              <w:rPr>
                <w:rFonts w:cstheme="minorHAnsi"/>
                <w:b/>
                <w:color w:val="A6A6A6" w:themeColor="background1" w:themeShade="A6"/>
                <w:sz w:val="16"/>
                <w:szCs w:val="16"/>
              </w:rPr>
              <w:object w:dxaOrig="225" w:dyaOrig="225">
                <v:shape id="_x0000_i1128" type="#_x0000_t75" style="width:91.5pt;height:17.25pt" o:ole="">
                  <v:imagedata r:id="rId72" o:title=""/>
                </v:shape>
                <w:control r:id="rId73" w:name="Select1" w:shapeid="_x0000_i1128"/>
              </w:object>
            </w:r>
          </w:p>
        </w:tc>
        <w:tc>
          <w:tcPr>
            <w:tcW w:w="283" w:type="dxa"/>
            <w:tcBorders>
              <w:top w:val="nil"/>
              <w:bottom w:val="nil"/>
              <w:right w:val="single" w:sz="4" w:space="0" w:color="808080" w:themeColor="background1" w:themeShade="80"/>
            </w:tcBorders>
            <w:shd w:val="clear" w:color="auto" w:fill="auto"/>
          </w:tcPr>
          <w:p w:rsidR="005A0557" w:rsidRPr="005A0557" w:rsidRDefault="005A0557" w:rsidP="005A0557">
            <w:pPr>
              <w:jc w:val="center"/>
              <w:rPr>
                <w:rFonts w:cstheme="minorHAnsi"/>
                <w:b/>
                <w:sz w:val="2"/>
                <w:szCs w:val="2"/>
              </w:rPr>
            </w:pPr>
          </w:p>
        </w:tc>
        <w:tc>
          <w:tcPr>
            <w:tcW w:w="5281" w:type="dxa"/>
            <w:gridSpan w:val="3"/>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F2F2F2" w:themeFill="background1" w:themeFillShade="F2"/>
          </w:tcPr>
          <w:p w:rsidR="005A0557" w:rsidRPr="005A0557" w:rsidRDefault="005A0557" w:rsidP="005A0557">
            <w:pPr>
              <w:rPr>
                <w:rFonts w:ascii="Arial" w:hAnsi="Arial" w:cs="Arial"/>
                <w:b/>
                <w:noProof/>
                <w:color w:val="0070C0"/>
                <w:sz w:val="16"/>
                <w:szCs w:val="16"/>
                <w:lang w:eastAsia="en-GB"/>
              </w:rPr>
            </w:pPr>
            <w:r w:rsidRPr="005A0557">
              <w:rPr>
                <w:rFonts w:cstheme="minorHAnsi"/>
                <w:b/>
                <w:sz w:val="16"/>
                <w:szCs w:val="16"/>
              </w:rPr>
              <w:object w:dxaOrig="225" w:dyaOrig="225">
                <v:shape id="_x0000_i1130" type="#_x0000_t75" style="width:249.75pt;height:17.25pt" o:ole="">
                  <v:imagedata r:id="rId74" o:title=""/>
                </v:shape>
                <w:control r:id="rId75" w:name="Select2" w:shapeid="_x0000_i1130"/>
              </w:object>
            </w: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ind w:left="298" w:hanging="298"/>
              <w:jc w:val="center"/>
              <w:rPr>
                <w:rFonts w:ascii="Arial Narrow" w:hAnsi="Arial Narrow" w:cstheme="minorHAnsi"/>
                <w:b/>
                <w:sz w:val="4"/>
                <w:szCs w:val="4"/>
              </w:rPr>
            </w:pPr>
          </w:p>
        </w:tc>
        <w:tc>
          <w:tcPr>
            <w:tcW w:w="2138" w:type="dxa"/>
            <w:tcBorders>
              <w:top w:val="single" w:sz="4" w:space="0" w:color="BFBFBF" w:themeColor="background1" w:themeShade="BF"/>
              <w:left w:val="single" w:sz="4" w:space="0" w:color="808080" w:themeColor="background1" w:themeShade="80"/>
              <w:bottom w:val="single" w:sz="4" w:space="0" w:color="BFBFBF" w:themeColor="background1" w:themeShade="BF"/>
            </w:tcBorders>
            <w:shd w:val="clear" w:color="auto" w:fill="F2F2F2" w:themeFill="background1" w:themeFillShade="F2"/>
          </w:tcPr>
          <w:p w:rsidR="005A0557" w:rsidRPr="005A0557" w:rsidRDefault="005A0557" w:rsidP="005A0557">
            <w:pPr>
              <w:ind w:left="69" w:hanging="211"/>
              <w:jc w:val="center"/>
              <w:rPr>
                <w:rFonts w:ascii="Arial" w:eastAsia="Calibri" w:hAnsi="Arial" w:cs="Arial"/>
                <w:b/>
                <w:sz w:val="16"/>
                <w:szCs w:val="16"/>
              </w:rPr>
            </w:pPr>
            <w:r w:rsidRPr="005A0557">
              <w:rPr>
                <w:rFonts w:cstheme="minorHAnsi"/>
                <w:b/>
                <w:sz w:val="16"/>
                <w:szCs w:val="16"/>
              </w:rPr>
              <w:object w:dxaOrig="225" w:dyaOrig="225">
                <v:shape id="_x0000_i1132" type="#_x0000_t75" style="width:97.5pt;height:17.25pt" o:ole="">
                  <v:imagedata r:id="rId76" o:title=""/>
                </v:shape>
                <w:control r:id="rId77" w:name="Select3" w:shapeid="_x0000_i1132"/>
              </w:object>
            </w: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1"/>
        </w:trPr>
        <w:tc>
          <w:tcPr>
            <w:tcW w:w="2127" w:type="dxa"/>
            <w:vMerge w:val="restart"/>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A0557" w:rsidRPr="005A0557" w:rsidRDefault="005A0557" w:rsidP="005A0557">
            <w:pPr>
              <w:rPr>
                <w:rFonts w:ascii="Arial" w:hAnsi="Arial" w:cs="Arial"/>
              </w:rPr>
            </w:pPr>
            <w:r w:rsidRPr="005A0557">
              <w:rPr>
                <w:rFonts w:ascii="Arial" w:hAnsi="Arial" w:cs="Arial"/>
              </w:rPr>
              <w:t>Attempt CPR as per Resuscitation Council (UK) guidelines.</w:t>
            </w:r>
          </w:p>
          <w:p w:rsidR="005A0557" w:rsidRPr="005A0557" w:rsidRDefault="005A0557" w:rsidP="005A0557">
            <w:pPr>
              <w:rPr>
                <w:rFonts w:ascii="Arial" w:hAnsi="Arial" w:cs="Arial"/>
                <w:color w:val="BFBFBF" w:themeColor="background1" w:themeShade="BF"/>
                <w:sz w:val="20"/>
                <w:szCs w:val="20"/>
              </w:rPr>
            </w:pPr>
            <w:r w:rsidRPr="005A0557">
              <w:rPr>
                <w:rFonts w:ascii="Arial" w:hAnsi="Arial" w:cs="Arial"/>
                <w:color w:val="BFBFBF" w:themeColor="background1" w:themeShade="BF"/>
              </w:rPr>
              <w:t>- - - - - - - - - -</w:t>
            </w:r>
            <w:r w:rsidRPr="005A0557">
              <w:rPr>
                <w:rFonts w:ascii="Arial" w:hAnsi="Arial" w:cs="Arial"/>
                <w:color w:val="BFBFBF" w:themeColor="background1" w:themeShade="BF"/>
                <w:sz w:val="20"/>
                <w:szCs w:val="20"/>
              </w:rPr>
              <w:t xml:space="preserve"> - - - -</w:t>
            </w:r>
          </w:p>
          <w:p w:rsidR="005A0557" w:rsidRPr="005A0557" w:rsidRDefault="005A0557" w:rsidP="005A0557">
            <w:pPr>
              <w:rPr>
                <w:rFonts w:cstheme="minorHAnsi"/>
                <w:color w:val="000000" w:themeColor="text1"/>
                <w:sz w:val="20"/>
                <w:szCs w:val="20"/>
              </w:rPr>
            </w:pPr>
          </w:p>
        </w:tc>
        <w:tc>
          <w:tcPr>
            <w:tcW w:w="283"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rPr>
                <w:rFonts w:ascii="Arial" w:hAnsi="Arial" w:cs="Arial"/>
                <w:sz w:val="2"/>
                <w:szCs w:val="2"/>
              </w:rPr>
            </w:pPr>
          </w:p>
        </w:tc>
        <w:tc>
          <w:tcPr>
            <w:tcW w:w="1696" w:type="dxa"/>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5A0557" w:rsidRPr="005A0557" w:rsidRDefault="005A0557" w:rsidP="005A0557">
            <w:pPr>
              <w:rPr>
                <w:rFonts w:ascii="Arial" w:eastAsia="Calibri" w:hAnsi="Arial" w:cs="Arial"/>
                <w:sz w:val="20"/>
                <w:szCs w:val="20"/>
              </w:rPr>
            </w:pPr>
            <w:r w:rsidRPr="005A0557">
              <w:rPr>
                <w:rFonts w:ascii="Arial" w:hAnsi="Arial" w:cs="Arial"/>
                <w:sz w:val="20"/>
                <w:szCs w:val="20"/>
              </w:rPr>
              <w:t>INTUBATION</w:t>
            </w:r>
          </w:p>
        </w:tc>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5A0557" w:rsidRPr="005A0557" w:rsidRDefault="005A0557" w:rsidP="005A0557">
            <w:pPr>
              <w:rPr>
                <w:rFonts w:ascii="Arial" w:eastAsia="Calibri" w:hAnsi="Arial" w:cs="Arial"/>
                <w:sz w:val="20"/>
                <w:szCs w:val="20"/>
              </w:rPr>
            </w:pPr>
            <w:r w:rsidRPr="005A0557">
              <w:rPr>
                <w:rFonts w:cstheme="minorHAnsi"/>
                <w:b/>
                <w:sz w:val="20"/>
                <w:szCs w:val="20"/>
              </w:rPr>
              <w:object w:dxaOrig="225" w:dyaOrig="225">
                <v:shape id="_x0000_i1134" type="#_x0000_t75" style="width:35.25pt;height:21pt" o:ole="">
                  <v:imagedata r:id="rId78" o:title=""/>
                </v:shape>
                <w:control r:id="rId79" w:name="Intubation1" w:shapeid="_x0000_i1134"/>
              </w:object>
            </w:r>
            <w:r w:rsidRPr="005A0557">
              <w:rPr>
                <w:rFonts w:cstheme="minorHAnsi"/>
                <w:b/>
                <w:sz w:val="20"/>
                <w:szCs w:val="20"/>
              </w:rPr>
              <w:object w:dxaOrig="225" w:dyaOrig="225">
                <v:shape id="_x0000_i1136" type="#_x0000_t75" style="width:35.25pt;height:21pt" o:ole="">
                  <v:imagedata r:id="rId80" o:title=""/>
                </v:shape>
                <w:control r:id="rId81" w:name="Intubation2" w:shapeid="_x0000_i1136"/>
              </w:objec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eastAsia="Calibri" w:hAnsi="Arial" w:cs="Arial"/>
                <w:sz w:val="20"/>
                <w:szCs w:val="20"/>
              </w:rP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rPr>
                <w:rFonts w:ascii="Arial Narrow" w:hAnsi="Arial Narrow" w:cs="Arial"/>
                <w:b/>
                <w:sz w:val="4"/>
                <w:szCs w:val="4"/>
              </w:rPr>
            </w:pPr>
          </w:p>
        </w:tc>
        <w:tc>
          <w:tcPr>
            <w:tcW w:w="2138" w:type="dxa"/>
            <w:vMerge w:val="restart"/>
            <w:tcBorders>
              <w:top w:val="single" w:sz="4" w:space="0" w:color="BFBFBF" w:themeColor="background1" w:themeShade="BF"/>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tcPr>
          <w:p w:rsidR="005A0557" w:rsidRPr="005A0557" w:rsidRDefault="005A0557" w:rsidP="005A0557">
            <w:pPr>
              <w:rPr>
                <w:rFonts w:ascii="Arial" w:hAnsi="Arial" w:cs="Arial"/>
                <w:b/>
              </w:rPr>
            </w:pPr>
            <w:r w:rsidRPr="005A0557">
              <w:rPr>
                <w:rFonts w:ascii="Arial" w:hAnsi="Arial" w:cs="Arial"/>
                <w:b/>
              </w:rPr>
              <w:t>DNACPR</w:t>
            </w:r>
          </w:p>
          <w:p w:rsidR="005A0557" w:rsidRPr="005A0557" w:rsidRDefault="005A0557" w:rsidP="005A0557">
            <w:pPr>
              <w:rPr>
                <w:rFonts w:ascii="Arial" w:hAnsi="Arial" w:cs="Arial"/>
                <w:b/>
                <w:sz w:val="6"/>
              </w:rPr>
            </w:pPr>
          </w:p>
          <w:p w:rsidR="005A0557" w:rsidRPr="005A0557" w:rsidRDefault="005A0557" w:rsidP="005A0557">
            <w:pPr>
              <w:rPr>
                <w:rFonts w:ascii="Arial" w:hAnsi="Arial" w:cs="Arial"/>
                <w:sz w:val="8"/>
              </w:rPr>
            </w:pPr>
            <w:r w:rsidRPr="005A0557">
              <w:rPr>
                <w:rFonts w:ascii="Arial" w:hAnsi="Arial" w:cs="Arial"/>
              </w:rPr>
              <w:t>Patient-specific supportive care is documented on pages 7, 8 and 9</w:t>
            </w:r>
          </w:p>
          <w:p w:rsidR="005A0557" w:rsidRPr="005A0557" w:rsidRDefault="005A0557" w:rsidP="005A0557">
            <w:pPr>
              <w:rPr>
                <w:rFonts w:ascii="Arial" w:hAnsi="Arial" w:cs="Arial"/>
                <w:color w:val="BFBFBF" w:themeColor="background1" w:themeShade="BF"/>
              </w:rPr>
            </w:pPr>
            <w:r w:rsidRPr="005A0557">
              <w:rPr>
                <w:rFonts w:ascii="Arial" w:hAnsi="Arial" w:cs="Arial"/>
                <w:color w:val="BFBFBF" w:themeColor="background1" w:themeShade="BF"/>
              </w:rPr>
              <w:t>- - - - - - -- - - - - - - -</w:t>
            </w:r>
          </w:p>
          <w:p w:rsidR="005A0557" w:rsidRPr="005A0557" w:rsidRDefault="005A0557" w:rsidP="005A0557">
            <w:pPr>
              <w:rPr>
                <w:rFonts w:cstheme="minorHAnsi"/>
                <w:color w:val="000000" w:themeColor="text1"/>
                <w:sz w:val="20"/>
                <w:szCs w:val="20"/>
              </w:rPr>
            </w:pP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3"/>
        </w:trPr>
        <w:tc>
          <w:tcPr>
            <w:tcW w:w="2127" w:type="dxa"/>
            <w:vMerge/>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5A0557" w:rsidRPr="005A0557" w:rsidRDefault="005A0557" w:rsidP="005A0557">
            <w:pPr>
              <w:rPr>
                <w:rFonts w:cstheme="minorHAnsi"/>
                <w:color w:val="000000" w:themeColor="text1"/>
                <w:sz w:val="20"/>
                <w:szCs w:val="20"/>
              </w:rPr>
            </w:pPr>
          </w:p>
        </w:tc>
        <w:tc>
          <w:tcPr>
            <w:tcW w:w="283"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rPr>
                <w:rFonts w:ascii="Arial" w:hAnsi="Arial" w:cs="Arial"/>
                <w:sz w:val="2"/>
                <w:szCs w:val="2"/>
              </w:rPr>
            </w:pPr>
          </w:p>
        </w:tc>
        <w:tc>
          <w:tcPr>
            <w:tcW w:w="1696" w:type="dxa"/>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5A0557" w:rsidRPr="005A0557" w:rsidRDefault="005A0557" w:rsidP="005A0557">
            <w:pPr>
              <w:rPr>
                <w:rFonts w:ascii="Arial" w:eastAsia="Calibri" w:hAnsi="Arial" w:cs="Arial"/>
                <w:sz w:val="20"/>
                <w:szCs w:val="20"/>
              </w:rPr>
            </w:pPr>
            <w:r w:rsidRPr="005A0557">
              <w:rPr>
                <w:rFonts w:ascii="Arial" w:hAnsi="Arial" w:cs="Arial"/>
                <w:sz w:val="20"/>
                <w:szCs w:val="20"/>
              </w:rPr>
              <w:t>AIRWAY AND BREATHING</w:t>
            </w:r>
          </w:p>
        </w:tc>
        <w:tc>
          <w:tcPr>
            <w:tcW w:w="35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cstheme="minorHAnsi"/>
                <w:color w:val="000000" w:themeColor="text1"/>
                <w:sz w:val="20"/>
                <w:szCs w:val="20"/>
              </w:rP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rPr>
                <w:rFonts w:ascii="Arial Narrow" w:eastAsia="Calibri" w:hAnsi="Arial Narrow" w:cs="Arial"/>
                <w:sz w:val="4"/>
                <w:szCs w:val="4"/>
              </w:rPr>
            </w:pPr>
          </w:p>
        </w:tc>
        <w:tc>
          <w:tcPr>
            <w:tcW w:w="2138" w:type="dxa"/>
            <w:vMerge/>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2F2F2" w:themeFill="background1" w:themeFillShade="F2"/>
          </w:tcPr>
          <w:p w:rsidR="005A0557" w:rsidRPr="005A0557" w:rsidRDefault="005A0557" w:rsidP="005A0557">
            <w:pPr>
              <w:rPr>
                <w:rFonts w:ascii="Arial" w:eastAsia="Calibri" w:hAnsi="Arial" w:cs="Arial"/>
              </w:rPr>
            </w:pP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2"/>
        </w:trPr>
        <w:tc>
          <w:tcPr>
            <w:tcW w:w="2127"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rsidR="005A0557" w:rsidRPr="005A0557" w:rsidRDefault="005A0557" w:rsidP="005A0557">
            <w:pPr>
              <w:rPr>
                <w:rFonts w:cstheme="minorHAnsi"/>
                <w:color w:val="000000" w:themeColor="text1"/>
                <w:sz w:val="20"/>
                <w:szCs w:val="20"/>
              </w:rPr>
            </w:pPr>
          </w:p>
        </w:tc>
        <w:tc>
          <w:tcPr>
            <w:tcW w:w="283"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rPr>
                <w:rFonts w:ascii="Arial" w:hAnsi="Arial" w:cs="Arial"/>
                <w:sz w:val="2"/>
                <w:szCs w:val="2"/>
              </w:rPr>
            </w:pPr>
          </w:p>
        </w:tc>
        <w:tc>
          <w:tcPr>
            <w:tcW w:w="1696" w:type="dxa"/>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5A0557" w:rsidRPr="005A0557" w:rsidRDefault="005A0557" w:rsidP="005A0557">
            <w:pPr>
              <w:rPr>
                <w:rFonts w:ascii="Arial" w:eastAsia="Calibri" w:hAnsi="Arial" w:cs="Arial"/>
                <w:sz w:val="20"/>
                <w:szCs w:val="20"/>
              </w:rPr>
            </w:pPr>
            <w:r w:rsidRPr="005A0557">
              <w:rPr>
                <w:rFonts w:ascii="Arial" w:hAnsi="Arial" w:cs="Arial"/>
                <w:sz w:val="20"/>
                <w:szCs w:val="20"/>
              </w:rPr>
              <w:t>CIRCULATION</w:t>
            </w:r>
          </w:p>
        </w:tc>
        <w:tc>
          <w:tcPr>
            <w:tcW w:w="358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eastAsia="Calibri" w:hAnsi="Arial" w:cs="Arial"/>
                <w:sz w:val="20"/>
                <w:szCs w:val="20"/>
              </w:rP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rPr>
                <w:rFonts w:ascii="Arial Narrow" w:eastAsia="Calibri" w:hAnsi="Arial Narrow" w:cs="Arial"/>
                <w:sz w:val="4"/>
                <w:szCs w:val="4"/>
              </w:rPr>
            </w:pPr>
          </w:p>
        </w:tc>
        <w:tc>
          <w:tcPr>
            <w:tcW w:w="2138"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rsidR="005A0557" w:rsidRPr="005A0557" w:rsidRDefault="005A0557" w:rsidP="005A0557">
            <w:pPr>
              <w:rPr>
                <w:rFonts w:ascii="Arial" w:eastAsia="Calibri" w:hAnsi="Arial" w:cs="Arial"/>
              </w:rPr>
            </w:pP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8"/>
        </w:trPr>
        <w:tc>
          <w:tcPr>
            <w:tcW w:w="2127"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rsidR="005A0557" w:rsidRPr="005A0557" w:rsidRDefault="005A0557" w:rsidP="005A0557">
            <w:pPr>
              <w:rPr>
                <w:rFonts w:cstheme="minorHAnsi"/>
                <w:color w:val="000000" w:themeColor="text1"/>
                <w:sz w:val="20"/>
                <w:szCs w:val="20"/>
              </w:rPr>
            </w:pPr>
          </w:p>
        </w:tc>
        <w:tc>
          <w:tcPr>
            <w:tcW w:w="283"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rPr>
                <w:rFonts w:ascii="Arial" w:hAnsi="Arial" w:cs="Arial"/>
                <w:sz w:val="2"/>
                <w:szCs w:val="2"/>
              </w:rPr>
            </w:pPr>
          </w:p>
        </w:tc>
        <w:tc>
          <w:tcPr>
            <w:tcW w:w="1696" w:type="dxa"/>
            <w:tcBorders>
              <w:top w:val="single" w:sz="4" w:space="0" w:color="BFBFBF" w:themeColor="background1" w:themeShade="BF"/>
              <w:left w:val="single" w:sz="4" w:space="0" w:color="808080" w:themeColor="background1" w:themeShade="80"/>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5A0557" w:rsidRPr="005A0557" w:rsidRDefault="005A0557" w:rsidP="005A0557">
            <w:pPr>
              <w:rPr>
                <w:rFonts w:ascii="Arial" w:eastAsia="Calibri" w:hAnsi="Arial" w:cs="Arial"/>
                <w:sz w:val="20"/>
                <w:szCs w:val="20"/>
              </w:rPr>
            </w:pPr>
            <w:r w:rsidRPr="005A0557">
              <w:rPr>
                <w:rFonts w:ascii="Arial" w:hAnsi="Arial" w:cs="Arial"/>
                <w:sz w:val="20"/>
                <w:szCs w:val="20"/>
              </w:rPr>
              <w:t>PICU</w:t>
            </w:r>
          </w:p>
        </w:tc>
        <w:tc>
          <w:tcPr>
            <w:tcW w:w="22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rsidR="005A0557" w:rsidRPr="005A0557" w:rsidRDefault="005A0557" w:rsidP="005A0557">
            <w:pPr>
              <w:rPr>
                <w:rFonts w:ascii="Arial" w:eastAsia="Calibri" w:hAnsi="Arial" w:cs="Arial"/>
                <w:sz w:val="20"/>
                <w:szCs w:val="20"/>
              </w:rPr>
            </w:pPr>
            <w:r w:rsidRPr="005A0557">
              <w:rPr>
                <w:rFonts w:cstheme="minorHAnsi"/>
                <w:b/>
                <w:sz w:val="20"/>
                <w:szCs w:val="20"/>
              </w:rPr>
              <w:object w:dxaOrig="225" w:dyaOrig="225">
                <v:shape id="_x0000_i1138" type="#_x0000_t75" style="width:40.5pt;height:21pt" o:ole="">
                  <v:imagedata r:id="rId82" o:title=""/>
                </v:shape>
                <w:control r:id="rId83" w:name="PICU1" w:shapeid="_x0000_i1138"/>
              </w:object>
            </w:r>
            <w:r w:rsidRPr="005A0557">
              <w:rPr>
                <w:rFonts w:cstheme="minorHAnsi"/>
                <w:b/>
                <w:sz w:val="20"/>
                <w:szCs w:val="20"/>
              </w:rPr>
              <w:object w:dxaOrig="225" w:dyaOrig="225">
                <v:shape id="_x0000_i1140" type="#_x0000_t75" style="width:35.25pt;height:21pt" o:ole="">
                  <v:imagedata r:id="rId84" o:title=""/>
                </v:shape>
                <w:control r:id="rId85" w:name="PICU2" w:shapeid="_x0000_i1140"/>
              </w:object>
            </w:r>
          </w:p>
        </w:tc>
        <w:tc>
          <w:tcPr>
            <w:tcW w:w="12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808080" w:themeColor="background1" w:themeShade="80"/>
            </w:tcBorders>
            <w:shd w:val="clear" w:color="auto" w:fill="F2F2F2" w:themeFill="background1" w:themeFillShade="F2"/>
            <w:vAlign w:val="center"/>
          </w:tcPr>
          <w:p w:rsidR="005A0557" w:rsidRPr="005A0557" w:rsidRDefault="005A0557" w:rsidP="005A0557">
            <w:pPr>
              <w:rPr>
                <w:rFonts w:ascii="Arial" w:eastAsia="Calibri" w:hAnsi="Arial" w:cs="Arial"/>
                <w:sz w:val="20"/>
                <w:szCs w:val="20"/>
              </w:rP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rPr>
                <w:rFonts w:ascii="Arial Narrow" w:eastAsia="Calibri" w:hAnsi="Arial Narrow" w:cs="Arial"/>
                <w:sz w:val="4"/>
                <w:szCs w:val="4"/>
              </w:rPr>
            </w:pPr>
          </w:p>
        </w:tc>
        <w:tc>
          <w:tcPr>
            <w:tcW w:w="2138" w:type="dxa"/>
            <w:vMerge/>
            <w:tcBorders>
              <w:left w:val="single" w:sz="4" w:space="0" w:color="808080" w:themeColor="background1" w:themeShade="80"/>
              <w:right w:val="single" w:sz="4" w:space="0" w:color="808080" w:themeColor="background1" w:themeShade="80"/>
            </w:tcBorders>
            <w:shd w:val="clear" w:color="auto" w:fill="F2F2F2" w:themeFill="background1" w:themeFillShade="F2"/>
          </w:tcPr>
          <w:p w:rsidR="005A0557" w:rsidRPr="005A0557" w:rsidRDefault="005A0557" w:rsidP="005A0557">
            <w:pPr>
              <w:rPr>
                <w:rFonts w:ascii="Arial" w:eastAsia="Calibri" w:hAnsi="Arial" w:cs="Arial"/>
              </w:rPr>
            </w:pPr>
          </w:p>
        </w:tc>
      </w:tr>
      <w:tr w:rsidR="005A0557" w:rsidRPr="005A0557" w:rsidTr="005A05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4"/>
        </w:trPr>
        <w:tc>
          <w:tcPr>
            <w:tcW w:w="2127" w:type="dxa"/>
            <w:vMerge/>
            <w:tcBorders>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tcPr>
          <w:p w:rsidR="005A0557" w:rsidRPr="005A0557" w:rsidRDefault="005A0557" w:rsidP="005A0557">
            <w:pPr>
              <w:rPr>
                <w:rFonts w:cstheme="minorHAnsi"/>
                <w:color w:val="000000" w:themeColor="text1"/>
                <w:sz w:val="20"/>
                <w:szCs w:val="20"/>
              </w:rPr>
            </w:pPr>
          </w:p>
        </w:tc>
        <w:tc>
          <w:tcPr>
            <w:tcW w:w="283"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rPr>
                <w:rFonts w:cstheme="minorHAnsi"/>
                <w:color w:val="000000" w:themeColor="text1"/>
                <w:sz w:val="2"/>
                <w:szCs w:val="2"/>
              </w:rPr>
            </w:pPr>
          </w:p>
        </w:tc>
        <w:tc>
          <w:tcPr>
            <w:tcW w:w="5281" w:type="dxa"/>
            <w:gridSpan w:val="3"/>
            <w:tcBorders>
              <w:top w:val="single" w:sz="4" w:space="0" w:color="BFBFBF" w:themeColor="background1" w:themeShade="BF"/>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tcPr>
          <w:p w:rsidR="005A0557" w:rsidRPr="005A0557" w:rsidRDefault="005A0557" w:rsidP="005A0557">
            <w:pPr>
              <w:rPr>
                <w:rFonts w:cstheme="minorHAnsi"/>
                <w:color w:val="000000" w:themeColor="text1"/>
                <w:sz w:val="20"/>
                <w:szCs w:val="20"/>
              </w:rPr>
            </w:pPr>
          </w:p>
        </w:tc>
        <w:tc>
          <w:tcPr>
            <w:tcW w:w="236" w:type="dxa"/>
            <w:tcBorders>
              <w:top w:val="nil"/>
              <w:left w:val="single" w:sz="4" w:space="0" w:color="808080" w:themeColor="background1" w:themeShade="80"/>
              <w:bottom w:val="nil"/>
              <w:right w:val="single" w:sz="4" w:space="0" w:color="808080" w:themeColor="background1" w:themeShade="80"/>
            </w:tcBorders>
            <w:shd w:val="clear" w:color="auto" w:fill="auto"/>
          </w:tcPr>
          <w:p w:rsidR="005A0557" w:rsidRPr="005A0557" w:rsidRDefault="005A0557" w:rsidP="005A0557">
            <w:pPr>
              <w:rPr>
                <w:rFonts w:ascii="Arial Narrow" w:eastAsia="Calibri" w:hAnsi="Arial Narrow" w:cs="Arial"/>
                <w:sz w:val="4"/>
                <w:szCs w:val="4"/>
              </w:rPr>
            </w:pPr>
          </w:p>
        </w:tc>
        <w:tc>
          <w:tcPr>
            <w:tcW w:w="2138" w:type="dxa"/>
            <w:vMerge/>
            <w:tcBorders>
              <w:left w:val="single" w:sz="4" w:space="0" w:color="808080" w:themeColor="background1" w:themeShade="80"/>
              <w:bottom w:val="single" w:sz="4" w:space="0" w:color="auto"/>
              <w:right w:val="single" w:sz="4" w:space="0" w:color="808080" w:themeColor="background1" w:themeShade="80"/>
            </w:tcBorders>
            <w:shd w:val="clear" w:color="auto" w:fill="F2F2F2" w:themeFill="background1" w:themeFillShade="F2"/>
          </w:tcPr>
          <w:p w:rsidR="005A0557" w:rsidRPr="005A0557" w:rsidRDefault="005A0557" w:rsidP="005A0557">
            <w:pPr>
              <w:rPr>
                <w:rFonts w:ascii="Arial" w:eastAsia="Calibri" w:hAnsi="Arial" w:cs="Arial"/>
              </w:rPr>
            </w:pPr>
          </w:p>
        </w:tc>
      </w:tr>
    </w:tbl>
    <w:p w:rsidR="005A0557" w:rsidRPr="005A0557" w:rsidRDefault="005A0557" w:rsidP="005A0557">
      <w:pPr>
        <w:tabs>
          <w:tab w:val="left" w:pos="3580"/>
        </w:tabs>
        <w:spacing w:after="0" w:line="240" w:lineRule="auto"/>
        <w:ind w:left="-142"/>
        <w:jc w:val="both"/>
        <w:rPr>
          <w:rFonts w:ascii="Arial" w:hAnsi="Arial" w:cs="Arial"/>
          <w:sz w:val="10"/>
        </w:rPr>
      </w:pPr>
    </w:p>
    <w:p w:rsidR="005A0557" w:rsidRPr="005A0557" w:rsidRDefault="005A0557" w:rsidP="005A0557">
      <w:pPr>
        <w:tabs>
          <w:tab w:val="left" w:pos="3580"/>
        </w:tabs>
        <w:spacing w:after="0" w:line="240" w:lineRule="auto"/>
        <w:ind w:left="-142"/>
        <w:jc w:val="both"/>
        <w:rPr>
          <w:rFonts w:ascii="Arial" w:hAnsi="Arial" w:cs="Arial"/>
          <w:sz w:val="10"/>
        </w:rPr>
      </w:pPr>
    </w:p>
    <w:tbl>
      <w:tblPr>
        <w:tblStyle w:val="TableGrid"/>
        <w:tblW w:w="0" w:type="auto"/>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D9D9D9" w:themeColor="background1" w:themeShade="D9"/>
          <w:insideV w:val="single" w:sz="4" w:space="0" w:color="D9D9D9" w:themeColor="background1" w:themeShade="D9"/>
        </w:tblBorders>
        <w:tblCellMar>
          <w:top w:w="57" w:type="dxa"/>
          <w:left w:w="57" w:type="dxa"/>
          <w:right w:w="57" w:type="dxa"/>
        </w:tblCellMar>
        <w:tblLook w:val="04A0" w:firstRow="1" w:lastRow="0" w:firstColumn="1" w:lastColumn="0" w:noHBand="0" w:noVBand="1"/>
      </w:tblPr>
      <w:tblGrid>
        <w:gridCol w:w="1733"/>
        <w:gridCol w:w="2828"/>
        <w:gridCol w:w="1711"/>
        <w:gridCol w:w="2947"/>
      </w:tblGrid>
      <w:tr w:rsidR="005A0557" w:rsidRPr="005A0557" w:rsidTr="005A0557">
        <w:trPr>
          <w:trHeight w:val="664"/>
        </w:trPr>
        <w:tc>
          <w:tcPr>
            <w:tcW w:w="4961" w:type="dxa"/>
            <w:gridSpan w:val="2"/>
            <w:tcBorders>
              <w:top w:val="single" w:sz="4" w:space="0" w:color="808080" w:themeColor="background1" w:themeShade="80"/>
              <w:bottom w:val="single" w:sz="4" w:space="0" w:color="BFBFBF" w:themeColor="background1" w:themeShade="BF"/>
              <w:right w:val="single" w:sz="4" w:space="0" w:color="808080" w:themeColor="background1" w:themeShade="80"/>
            </w:tcBorders>
            <w:shd w:val="clear" w:color="auto" w:fill="F2F2F2" w:themeFill="background1" w:themeFillShade="F2"/>
          </w:tcPr>
          <w:p w:rsidR="005A0557" w:rsidRPr="005A0557" w:rsidRDefault="005A0557" w:rsidP="005A0557">
            <w:pPr>
              <w:tabs>
                <w:tab w:val="left" w:pos="3580"/>
              </w:tabs>
              <w:rPr>
                <w:rFonts w:ascii="Arial" w:hAnsi="Arial" w:cs="Arial"/>
                <w:b/>
              </w:rPr>
            </w:pPr>
            <w:r w:rsidRPr="005A0557">
              <w:rPr>
                <w:rFonts w:ascii="Arial" w:hAnsi="Arial" w:cs="Arial"/>
                <w:b/>
              </w:rPr>
              <w:t>Clinician</w:t>
            </w:r>
          </w:p>
          <w:p w:rsidR="005A0557" w:rsidRPr="005A0557" w:rsidRDefault="005A0557" w:rsidP="005A0557">
            <w:pPr>
              <w:tabs>
                <w:tab w:val="left" w:pos="3580"/>
              </w:tabs>
              <w:rPr>
                <w:rFonts w:ascii="Arial" w:hAnsi="Arial" w:cs="Arial"/>
                <w:b/>
              </w:rPr>
            </w:pPr>
            <w:r w:rsidRPr="005A0557">
              <w:rPr>
                <w:sz w:val="16"/>
                <w:szCs w:val="16"/>
              </w:rPr>
              <w:t>(</w:t>
            </w:r>
            <w:r w:rsidRPr="005A0557">
              <w:rPr>
                <w:sz w:val="18"/>
                <w:szCs w:val="18"/>
              </w:rPr>
              <w:t>usually lead clinician)</w:t>
            </w:r>
          </w:p>
        </w:tc>
        <w:tc>
          <w:tcPr>
            <w:tcW w:w="5069" w:type="dxa"/>
            <w:gridSpan w:val="2"/>
            <w:tcBorders>
              <w:top w:val="single" w:sz="4" w:space="0" w:color="808080" w:themeColor="background1" w:themeShade="80"/>
              <w:left w:val="single" w:sz="4" w:space="0" w:color="808080" w:themeColor="background1" w:themeShade="80"/>
              <w:bottom w:val="single" w:sz="4" w:space="0" w:color="BFBFBF" w:themeColor="background1" w:themeShade="BF"/>
            </w:tcBorders>
            <w:shd w:val="clear" w:color="auto" w:fill="F2F2F2" w:themeFill="background1" w:themeFillShade="F2"/>
          </w:tcPr>
          <w:p w:rsidR="005A0557" w:rsidRPr="005A0557" w:rsidRDefault="005A0557" w:rsidP="005A0557">
            <w:pPr>
              <w:tabs>
                <w:tab w:val="left" w:pos="3580"/>
              </w:tabs>
              <w:rPr>
                <w:rFonts w:ascii="Arial" w:hAnsi="Arial" w:cs="Arial"/>
                <w:b/>
              </w:rPr>
            </w:pPr>
            <w:r w:rsidRPr="005A0557">
              <w:rPr>
                <w:rFonts w:ascii="Arial" w:hAnsi="Arial" w:cs="Arial"/>
                <w:b/>
              </w:rPr>
              <w:t>2</w:t>
            </w:r>
            <w:r w:rsidRPr="005A0557">
              <w:rPr>
                <w:rFonts w:ascii="Arial" w:hAnsi="Arial" w:cs="Arial"/>
                <w:b/>
                <w:vertAlign w:val="superscript"/>
              </w:rPr>
              <w:t>nd</w:t>
            </w:r>
            <w:r w:rsidRPr="005A0557">
              <w:rPr>
                <w:rFonts w:ascii="Arial" w:hAnsi="Arial" w:cs="Arial"/>
                <w:b/>
              </w:rPr>
              <w:t xml:space="preserve"> Clinician</w:t>
            </w:r>
          </w:p>
          <w:p w:rsidR="005A0557" w:rsidRPr="005A0557" w:rsidRDefault="005A0557" w:rsidP="005A0557">
            <w:pPr>
              <w:rPr>
                <w:sz w:val="18"/>
                <w:szCs w:val="18"/>
              </w:rPr>
            </w:pPr>
            <w:r w:rsidRPr="005A0557">
              <w:rPr>
                <w:sz w:val="18"/>
                <w:szCs w:val="18"/>
              </w:rPr>
              <w:t>(2</w:t>
            </w:r>
            <w:r w:rsidRPr="005A0557">
              <w:rPr>
                <w:sz w:val="18"/>
                <w:szCs w:val="18"/>
                <w:vertAlign w:val="superscript"/>
              </w:rPr>
              <w:t>nd</w:t>
            </w:r>
            <w:r w:rsidRPr="005A0557">
              <w:rPr>
                <w:sz w:val="18"/>
                <w:szCs w:val="18"/>
              </w:rPr>
              <w:t xml:space="preserve"> Signature may be required if lead clinician has not signed above and countersigns at a later date)</w:t>
            </w:r>
          </w:p>
        </w:tc>
      </w:tr>
      <w:tr w:rsidR="005A0557" w:rsidRPr="005A0557" w:rsidTr="005A0557">
        <w:trPr>
          <w:trHeight w:val="340"/>
        </w:trPr>
        <w:tc>
          <w:tcPr>
            <w:tcW w:w="1792" w:type="dxa"/>
            <w:tcBorders>
              <w:top w:val="single" w:sz="4" w:space="0" w:color="BFBFBF" w:themeColor="background1" w:themeShade="BF"/>
            </w:tcBorders>
            <w:shd w:val="clear" w:color="auto" w:fill="F2F2F2" w:themeFill="background1" w:themeFillShade="F2"/>
            <w:vAlign w:val="center"/>
          </w:tcPr>
          <w:p w:rsidR="005A0557" w:rsidRPr="005A0557" w:rsidRDefault="005A0557" w:rsidP="005A0557">
            <w:pPr>
              <w:tabs>
                <w:tab w:val="left" w:pos="3580"/>
              </w:tabs>
              <w:rPr>
                <w:rFonts w:ascii="Arial" w:hAnsi="Arial" w:cs="Arial"/>
                <w:sz w:val="21"/>
                <w:szCs w:val="21"/>
              </w:rPr>
            </w:pPr>
            <w:r w:rsidRPr="005A0557">
              <w:rPr>
                <w:rFonts w:ascii="Arial" w:hAnsi="Arial" w:cs="Arial"/>
                <w:sz w:val="21"/>
                <w:szCs w:val="21"/>
              </w:rPr>
              <w:t>Clinician Name</w:t>
            </w:r>
          </w:p>
        </w:tc>
        <w:tc>
          <w:tcPr>
            <w:tcW w:w="3169" w:type="dxa"/>
            <w:tcBorders>
              <w:top w:val="single" w:sz="4" w:space="0" w:color="BFBFBF" w:themeColor="background1" w:themeShade="BF"/>
              <w:right w:val="single" w:sz="4" w:space="0" w:color="808080" w:themeColor="background1" w:themeShade="80"/>
            </w:tcBorders>
            <w:vAlign w:val="center"/>
          </w:tcPr>
          <w:p w:rsidR="005A0557" w:rsidRPr="005A0557" w:rsidRDefault="005A0557" w:rsidP="005A0557">
            <w:pPr>
              <w:tabs>
                <w:tab w:val="left" w:pos="3580"/>
              </w:tabs>
              <w:rPr>
                <w:rFonts w:ascii="Arial" w:hAnsi="Arial" w:cs="Arial"/>
                <w:sz w:val="21"/>
                <w:szCs w:val="21"/>
              </w:rPr>
            </w:pPr>
          </w:p>
        </w:tc>
        <w:tc>
          <w:tcPr>
            <w:tcW w:w="1766" w:type="dxa"/>
            <w:tcBorders>
              <w:top w:val="single" w:sz="4" w:space="0" w:color="BFBFBF" w:themeColor="background1" w:themeShade="BF"/>
              <w:left w:val="single" w:sz="4" w:space="0" w:color="808080" w:themeColor="background1" w:themeShade="80"/>
              <w:bottom w:val="single" w:sz="4" w:space="0" w:color="D9D9D9" w:themeColor="background1" w:themeShade="D9"/>
            </w:tcBorders>
            <w:shd w:val="clear" w:color="auto" w:fill="F2F2F2" w:themeFill="background1" w:themeFillShade="F2"/>
            <w:vAlign w:val="center"/>
          </w:tcPr>
          <w:p w:rsidR="005A0557" w:rsidRPr="005A0557" w:rsidRDefault="005A0557" w:rsidP="005A0557">
            <w:pPr>
              <w:tabs>
                <w:tab w:val="left" w:pos="3580"/>
              </w:tabs>
              <w:rPr>
                <w:rFonts w:ascii="Arial" w:hAnsi="Arial" w:cs="Arial"/>
                <w:sz w:val="21"/>
                <w:szCs w:val="21"/>
              </w:rPr>
            </w:pPr>
            <w:r w:rsidRPr="005A0557">
              <w:rPr>
                <w:rFonts w:ascii="Arial" w:hAnsi="Arial" w:cs="Arial"/>
                <w:sz w:val="21"/>
                <w:szCs w:val="21"/>
              </w:rPr>
              <w:t>Clinician Name</w:t>
            </w:r>
          </w:p>
        </w:tc>
        <w:tc>
          <w:tcPr>
            <w:tcW w:w="3303" w:type="dxa"/>
            <w:tcBorders>
              <w:top w:val="single" w:sz="4" w:space="0" w:color="BFBFBF" w:themeColor="background1" w:themeShade="BF"/>
              <w:bottom w:val="single" w:sz="4" w:space="0" w:color="D9D9D9" w:themeColor="background1" w:themeShade="D9"/>
            </w:tcBorders>
            <w:vAlign w:val="center"/>
          </w:tcPr>
          <w:p w:rsidR="005A0557" w:rsidRPr="005A0557" w:rsidRDefault="005A0557" w:rsidP="005A0557">
            <w:pPr>
              <w:tabs>
                <w:tab w:val="left" w:pos="3580"/>
              </w:tabs>
              <w:rPr>
                <w:rFonts w:ascii="Arial" w:hAnsi="Arial" w:cs="Arial"/>
                <w:sz w:val="21"/>
                <w:szCs w:val="21"/>
              </w:rPr>
            </w:pPr>
          </w:p>
        </w:tc>
      </w:tr>
      <w:tr w:rsidR="005A0557" w:rsidRPr="005A0557" w:rsidTr="005A0557">
        <w:trPr>
          <w:trHeight w:val="340"/>
        </w:trPr>
        <w:tc>
          <w:tcPr>
            <w:tcW w:w="1792" w:type="dxa"/>
            <w:shd w:val="clear" w:color="auto" w:fill="F2F2F2" w:themeFill="background1" w:themeFillShade="F2"/>
            <w:vAlign w:val="center"/>
          </w:tcPr>
          <w:p w:rsidR="005A0557" w:rsidRPr="005A0557" w:rsidRDefault="005A0557" w:rsidP="005A0557">
            <w:pPr>
              <w:tabs>
                <w:tab w:val="left" w:pos="3580"/>
              </w:tabs>
              <w:rPr>
                <w:rFonts w:ascii="Arial" w:hAnsi="Arial" w:cs="Arial"/>
                <w:sz w:val="21"/>
                <w:szCs w:val="21"/>
              </w:rPr>
            </w:pPr>
            <w:r w:rsidRPr="005A0557">
              <w:rPr>
                <w:rFonts w:ascii="Arial" w:hAnsi="Arial" w:cs="Arial"/>
                <w:sz w:val="21"/>
                <w:szCs w:val="21"/>
              </w:rPr>
              <w:t>Professional Role/ Grade</w:t>
            </w:r>
          </w:p>
        </w:tc>
        <w:tc>
          <w:tcPr>
            <w:tcW w:w="3169" w:type="dxa"/>
            <w:tcBorders>
              <w:right w:val="single" w:sz="4" w:space="0" w:color="808080" w:themeColor="background1" w:themeShade="80"/>
            </w:tcBorders>
            <w:vAlign w:val="center"/>
          </w:tcPr>
          <w:p w:rsidR="005A0557" w:rsidRPr="005A0557" w:rsidRDefault="005A0557" w:rsidP="005A0557">
            <w:pPr>
              <w:tabs>
                <w:tab w:val="left" w:pos="3580"/>
              </w:tabs>
              <w:rPr>
                <w:rFonts w:ascii="Arial" w:hAnsi="Arial" w:cs="Arial"/>
                <w:sz w:val="21"/>
                <w:szCs w:val="21"/>
              </w:rPr>
            </w:pPr>
          </w:p>
        </w:tc>
        <w:tc>
          <w:tcPr>
            <w:tcW w:w="1766" w:type="dxa"/>
            <w:tcBorders>
              <w:top w:val="single" w:sz="4" w:space="0" w:color="D9D9D9" w:themeColor="background1" w:themeShade="D9"/>
              <w:left w:val="single" w:sz="4" w:space="0" w:color="808080" w:themeColor="background1" w:themeShade="80"/>
              <w:bottom w:val="single" w:sz="4" w:space="0" w:color="D9D9D9" w:themeColor="background1" w:themeShade="D9"/>
            </w:tcBorders>
            <w:shd w:val="clear" w:color="auto" w:fill="F2F2F2" w:themeFill="background1" w:themeFillShade="F2"/>
            <w:vAlign w:val="center"/>
          </w:tcPr>
          <w:p w:rsidR="005A0557" w:rsidRPr="005A0557" w:rsidRDefault="005A0557" w:rsidP="005A0557">
            <w:pPr>
              <w:tabs>
                <w:tab w:val="left" w:pos="3580"/>
              </w:tabs>
              <w:rPr>
                <w:rFonts w:ascii="Arial" w:hAnsi="Arial" w:cs="Arial"/>
                <w:sz w:val="21"/>
                <w:szCs w:val="21"/>
              </w:rPr>
            </w:pPr>
            <w:r w:rsidRPr="005A0557">
              <w:rPr>
                <w:rFonts w:ascii="Arial" w:hAnsi="Arial" w:cs="Arial"/>
                <w:sz w:val="21"/>
                <w:szCs w:val="21"/>
              </w:rPr>
              <w:t>Professional Role/ Grade</w:t>
            </w:r>
          </w:p>
        </w:tc>
        <w:tc>
          <w:tcPr>
            <w:tcW w:w="3303" w:type="dxa"/>
            <w:tcBorders>
              <w:top w:val="single" w:sz="4" w:space="0" w:color="D9D9D9" w:themeColor="background1" w:themeShade="D9"/>
              <w:bottom w:val="single" w:sz="4" w:space="0" w:color="D9D9D9" w:themeColor="background1" w:themeShade="D9"/>
            </w:tcBorders>
            <w:vAlign w:val="center"/>
          </w:tcPr>
          <w:p w:rsidR="005A0557" w:rsidRPr="005A0557" w:rsidRDefault="005A0557" w:rsidP="005A0557">
            <w:pPr>
              <w:tabs>
                <w:tab w:val="left" w:pos="3580"/>
              </w:tabs>
              <w:rPr>
                <w:rFonts w:ascii="Arial" w:hAnsi="Arial" w:cs="Arial"/>
                <w:sz w:val="21"/>
                <w:szCs w:val="21"/>
              </w:rPr>
            </w:pPr>
          </w:p>
        </w:tc>
      </w:tr>
      <w:tr w:rsidR="005A0557" w:rsidRPr="005A0557" w:rsidTr="005A0557">
        <w:trPr>
          <w:trHeight w:val="340"/>
        </w:trPr>
        <w:tc>
          <w:tcPr>
            <w:tcW w:w="1792" w:type="dxa"/>
            <w:shd w:val="clear" w:color="auto" w:fill="F2F2F2" w:themeFill="background1" w:themeFillShade="F2"/>
            <w:vAlign w:val="center"/>
          </w:tcPr>
          <w:p w:rsidR="005A0557" w:rsidRPr="005A0557" w:rsidRDefault="005A0557" w:rsidP="005A0557">
            <w:pPr>
              <w:tabs>
                <w:tab w:val="left" w:pos="3580"/>
              </w:tabs>
              <w:rPr>
                <w:rFonts w:ascii="Arial" w:hAnsi="Arial" w:cs="Arial"/>
                <w:sz w:val="21"/>
                <w:szCs w:val="21"/>
              </w:rPr>
            </w:pPr>
            <w:r w:rsidRPr="005A0557">
              <w:rPr>
                <w:rFonts w:ascii="Arial" w:hAnsi="Arial" w:cs="Arial"/>
                <w:sz w:val="21"/>
                <w:szCs w:val="21"/>
              </w:rPr>
              <w:t>GMC/ (NMC) No.</w:t>
            </w:r>
          </w:p>
        </w:tc>
        <w:tc>
          <w:tcPr>
            <w:tcW w:w="3169" w:type="dxa"/>
            <w:tcBorders>
              <w:right w:val="single" w:sz="4" w:space="0" w:color="808080" w:themeColor="background1" w:themeShade="80"/>
            </w:tcBorders>
            <w:vAlign w:val="center"/>
          </w:tcPr>
          <w:p w:rsidR="005A0557" w:rsidRPr="005A0557" w:rsidRDefault="005A0557" w:rsidP="005A0557">
            <w:pPr>
              <w:tabs>
                <w:tab w:val="left" w:pos="3580"/>
              </w:tabs>
              <w:rPr>
                <w:rFonts w:ascii="Arial" w:hAnsi="Arial" w:cs="Arial"/>
                <w:sz w:val="21"/>
                <w:szCs w:val="21"/>
              </w:rPr>
            </w:pPr>
          </w:p>
        </w:tc>
        <w:tc>
          <w:tcPr>
            <w:tcW w:w="1766" w:type="dxa"/>
            <w:tcBorders>
              <w:top w:val="single" w:sz="4" w:space="0" w:color="D9D9D9" w:themeColor="background1" w:themeShade="D9"/>
              <w:left w:val="single" w:sz="4" w:space="0" w:color="808080" w:themeColor="background1" w:themeShade="80"/>
              <w:bottom w:val="single" w:sz="4" w:space="0" w:color="D9D9D9" w:themeColor="background1" w:themeShade="D9"/>
            </w:tcBorders>
            <w:shd w:val="clear" w:color="auto" w:fill="F2F2F2" w:themeFill="background1" w:themeFillShade="F2"/>
            <w:vAlign w:val="center"/>
          </w:tcPr>
          <w:p w:rsidR="005A0557" w:rsidRPr="005A0557" w:rsidRDefault="005A0557" w:rsidP="005A0557">
            <w:pPr>
              <w:tabs>
                <w:tab w:val="left" w:pos="3580"/>
              </w:tabs>
              <w:rPr>
                <w:rFonts w:ascii="Arial" w:hAnsi="Arial" w:cs="Arial"/>
                <w:sz w:val="21"/>
                <w:szCs w:val="21"/>
              </w:rPr>
            </w:pPr>
            <w:r w:rsidRPr="005A0557">
              <w:rPr>
                <w:rFonts w:ascii="Arial" w:hAnsi="Arial" w:cs="Arial"/>
                <w:sz w:val="21"/>
                <w:szCs w:val="21"/>
              </w:rPr>
              <w:t>GMC/ (NMC) No.</w:t>
            </w:r>
          </w:p>
        </w:tc>
        <w:tc>
          <w:tcPr>
            <w:tcW w:w="3303" w:type="dxa"/>
            <w:tcBorders>
              <w:top w:val="single" w:sz="4" w:space="0" w:color="D9D9D9" w:themeColor="background1" w:themeShade="D9"/>
              <w:bottom w:val="single" w:sz="4" w:space="0" w:color="D9D9D9" w:themeColor="background1" w:themeShade="D9"/>
            </w:tcBorders>
            <w:vAlign w:val="center"/>
          </w:tcPr>
          <w:p w:rsidR="005A0557" w:rsidRPr="005A0557" w:rsidRDefault="005A0557" w:rsidP="005A0557">
            <w:pPr>
              <w:tabs>
                <w:tab w:val="left" w:pos="3580"/>
              </w:tabs>
              <w:rPr>
                <w:rFonts w:ascii="Arial" w:hAnsi="Arial" w:cs="Arial"/>
                <w:sz w:val="21"/>
                <w:szCs w:val="21"/>
              </w:rPr>
            </w:pPr>
          </w:p>
        </w:tc>
      </w:tr>
      <w:tr w:rsidR="005A0557" w:rsidRPr="005A0557" w:rsidTr="005A0557">
        <w:trPr>
          <w:trHeight w:val="340"/>
        </w:trPr>
        <w:tc>
          <w:tcPr>
            <w:tcW w:w="1792" w:type="dxa"/>
            <w:shd w:val="clear" w:color="auto" w:fill="F2F2F2" w:themeFill="background1" w:themeFillShade="F2"/>
            <w:vAlign w:val="center"/>
          </w:tcPr>
          <w:p w:rsidR="005A0557" w:rsidRPr="005A0557" w:rsidRDefault="005A0557" w:rsidP="005A0557">
            <w:pPr>
              <w:tabs>
                <w:tab w:val="left" w:pos="3580"/>
              </w:tabs>
              <w:rPr>
                <w:rFonts w:ascii="Arial" w:hAnsi="Arial" w:cs="Arial"/>
                <w:sz w:val="21"/>
                <w:szCs w:val="21"/>
              </w:rPr>
            </w:pPr>
            <w:r w:rsidRPr="005A0557">
              <w:rPr>
                <w:rFonts w:ascii="Arial" w:hAnsi="Arial" w:cs="Arial"/>
                <w:sz w:val="21"/>
                <w:szCs w:val="21"/>
              </w:rPr>
              <w:t>Signature</w:t>
            </w:r>
          </w:p>
        </w:tc>
        <w:tc>
          <w:tcPr>
            <w:tcW w:w="3169" w:type="dxa"/>
            <w:tcBorders>
              <w:right w:val="single" w:sz="4" w:space="0" w:color="808080" w:themeColor="background1" w:themeShade="80"/>
            </w:tcBorders>
            <w:vAlign w:val="center"/>
          </w:tcPr>
          <w:p w:rsidR="005A0557" w:rsidRPr="005A0557" w:rsidRDefault="005A0557" w:rsidP="005A0557">
            <w:pPr>
              <w:tabs>
                <w:tab w:val="left" w:pos="3580"/>
              </w:tabs>
              <w:rPr>
                <w:rFonts w:ascii="Arial" w:hAnsi="Arial" w:cs="Arial"/>
                <w:sz w:val="21"/>
                <w:szCs w:val="21"/>
              </w:rPr>
            </w:pPr>
          </w:p>
        </w:tc>
        <w:tc>
          <w:tcPr>
            <w:tcW w:w="1766" w:type="dxa"/>
            <w:tcBorders>
              <w:top w:val="single" w:sz="4" w:space="0" w:color="D9D9D9" w:themeColor="background1" w:themeShade="D9"/>
              <w:left w:val="single" w:sz="4" w:space="0" w:color="808080" w:themeColor="background1" w:themeShade="80"/>
              <w:bottom w:val="single" w:sz="4" w:space="0" w:color="D9D9D9" w:themeColor="background1" w:themeShade="D9"/>
            </w:tcBorders>
            <w:shd w:val="clear" w:color="auto" w:fill="F2F2F2" w:themeFill="background1" w:themeFillShade="F2"/>
            <w:vAlign w:val="center"/>
          </w:tcPr>
          <w:p w:rsidR="005A0557" w:rsidRPr="005A0557" w:rsidRDefault="005A0557" w:rsidP="005A0557">
            <w:pPr>
              <w:tabs>
                <w:tab w:val="left" w:pos="3580"/>
              </w:tabs>
              <w:rPr>
                <w:rFonts w:ascii="Arial" w:hAnsi="Arial" w:cs="Arial"/>
                <w:sz w:val="21"/>
                <w:szCs w:val="21"/>
              </w:rPr>
            </w:pPr>
            <w:r w:rsidRPr="005A0557">
              <w:rPr>
                <w:rFonts w:ascii="Arial" w:hAnsi="Arial" w:cs="Arial"/>
                <w:sz w:val="21"/>
                <w:szCs w:val="21"/>
              </w:rPr>
              <w:t>Signature</w:t>
            </w:r>
          </w:p>
        </w:tc>
        <w:tc>
          <w:tcPr>
            <w:tcW w:w="3303" w:type="dxa"/>
            <w:tcBorders>
              <w:top w:val="single" w:sz="4" w:space="0" w:color="D9D9D9" w:themeColor="background1" w:themeShade="D9"/>
              <w:bottom w:val="single" w:sz="4" w:space="0" w:color="D9D9D9" w:themeColor="background1" w:themeShade="D9"/>
            </w:tcBorders>
            <w:vAlign w:val="center"/>
          </w:tcPr>
          <w:p w:rsidR="005A0557" w:rsidRPr="005A0557" w:rsidRDefault="005A0557" w:rsidP="005A0557">
            <w:pPr>
              <w:tabs>
                <w:tab w:val="left" w:pos="3580"/>
              </w:tabs>
              <w:rPr>
                <w:rFonts w:ascii="Arial" w:hAnsi="Arial" w:cs="Arial"/>
                <w:sz w:val="21"/>
                <w:szCs w:val="21"/>
              </w:rPr>
            </w:pPr>
          </w:p>
        </w:tc>
      </w:tr>
      <w:tr w:rsidR="005A0557" w:rsidRPr="005A0557" w:rsidTr="005A0557">
        <w:trPr>
          <w:trHeight w:val="364"/>
        </w:trPr>
        <w:tc>
          <w:tcPr>
            <w:tcW w:w="1792" w:type="dxa"/>
            <w:shd w:val="clear" w:color="auto" w:fill="F2F2F2" w:themeFill="background1" w:themeFillShade="F2"/>
            <w:vAlign w:val="center"/>
          </w:tcPr>
          <w:p w:rsidR="005A0557" w:rsidRPr="005A0557" w:rsidRDefault="005A0557" w:rsidP="005A0557">
            <w:pPr>
              <w:tabs>
                <w:tab w:val="left" w:pos="3580"/>
              </w:tabs>
              <w:rPr>
                <w:rFonts w:ascii="Arial" w:hAnsi="Arial" w:cs="Arial"/>
                <w:sz w:val="21"/>
                <w:szCs w:val="21"/>
              </w:rPr>
            </w:pPr>
            <w:r w:rsidRPr="005A0557">
              <w:rPr>
                <w:rFonts w:ascii="Arial" w:hAnsi="Arial" w:cs="Arial"/>
                <w:sz w:val="21"/>
                <w:szCs w:val="21"/>
              </w:rPr>
              <w:lastRenderedPageBreak/>
              <w:t>Date</w:t>
            </w:r>
          </w:p>
        </w:tc>
        <w:tc>
          <w:tcPr>
            <w:tcW w:w="3169" w:type="dxa"/>
            <w:tcBorders>
              <w:right w:val="single" w:sz="4" w:space="0" w:color="808080" w:themeColor="background1" w:themeShade="80"/>
            </w:tcBorders>
            <w:vAlign w:val="center"/>
          </w:tcPr>
          <w:p w:rsidR="005A0557" w:rsidRPr="005A0557" w:rsidRDefault="005A0557" w:rsidP="005A0557">
            <w:pPr>
              <w:tabs>
                <w:tab w:val="left" w:pos="3580"/>
              </w:tabs>
              <w:rPr>
                <w:rFonts w:ascii="Arial" w:hAnsi="Arial" w:cs="Arial"/>
                <w:sz w:val="21"/>
                <w:szCs w:val="21"/>
              </w:rPr>
            </w:pPr>
          </w:p>
        </w:tc>
        <w:tc>
          <w:tcPr>
            <w:tcW w:w="1766" w:type="dxa"/>
            <w:tcBorders>
              <w:top w:val="single" w:sz="4" w:space="0" w:color="D9D9D9" w:themeColor="background1" w:themeShade="D9"/>
              <w:left w:val="single" w:sz="4" w:space="0" w:color="808080" w:themeColor="background1" w:themeShade="80"/>
              <w:bottom w:val="single" w:sz="4" w:space="0" w:color="808080" w:themeColor="background1" w:themeShade="80"/>
            </w:tcBorders>
            <w:shd w:val="clear" w:color="auto" w:fill="F2F2F2" w:themeFill="background1" w:themeFillShade="F2"/>
            <w:vAlign w:val="center"/>
          </w:tcPr>
          <w:p w:rsidR="005A0557" w:rsidRPr="005A0557" w:rsidRDefault="005A0557" w:rsidP="005A0557">
            <w:pPr>
              <w:tabs>
                <w:tab w:val="left" w:pos="3580"/>
              </w:tabs>
              <w:rPr>
                <w:rFonts w:ascii="Arial" w:hAnsi="Arial" w:cs="Arial"/>
                <w:sz w:val="21"/>
                <w:szCs w:val="21"/>
              </w:rPr>
            </w:pPr>
            <w:r w:rsidRPr="005A0557">
              <w:rPr>
                <w:rFonts w:ascii="Arial" w:hAnsi="Arial" w:cs="Arial"/>
                <w:sz w:val="21"/>
                <w:szCs w:val="21"/>
              </w:rPr>
              <w:t>Date</w:t>
            </w:r>
          </w:p>
        </w:tc>
        <w:tc>
          <w:tcPr>
            <w:tcW w:w="3303" w:type="dxa"/>
            <w:tcBorders>
              <w:top w:val="single" w:sz="4" w:space="0" w:color="D9D9D9" w:themeColor="background1" w:themeShade="D9"/>
              <w:bottom w:val="single" w:sz="4" w:space="0" w:color="808080" w:themeColor="background1" w:themeShade="80"/>
            </w:tcBorders>
            <w:vAlign w:val="center"/>
          </w:tcPr>
          <w:p w:rsidR="005A0557" w:rsidRPr="005A0557" w:rsidRDefault="005A0557" w:rsidP="005A0557">
            <w:pPr>
              <w:tabs>
                <w:tab w:val="left" w:pos="3580"/>
              </w:tabs>
              <w:rPr>
                <w:rFonts w:ascii="Arial" w:hAnsi="Arial" w:cs="Arial"/>
                <w:sz w:val="21"/>
                <w:szCs w:val="21"/>
              </w:rPr>
            </w:pPr>
          </w:p>
        </w:tc>
      </w:tr>
    </w:tbl>
    <w:p w:rsidR="005A0557" w:rsidRPr="005A0557" w:rsidRDefault="005A0557" w:rsidP="005A0557">
      <w:pPr>
        <w:tabs>
          <w:tab w:val="left" w:pos="3580"/>
        </w:tabs>
        <w:spacing w:after="0" w:line="240" w:lineRule="auto"/>
        <w:jc w:val="both"/>
        <w:rPr>
          <w:rFonts w:ascii="Arial" w:hAnsi="Arial" w:cs="Arial"/>
          <w:sz w:val="12"/>
        </w:rPr>
      </w:pPr>
    </w:p>
    <w:p w:rsidR="005A0557" w:rsidRPr="005A0557" w:rsidRDefault="005A0557" w:rsidP="005A0557">
      <w:pPr>
        <w:rPr>
          <w:rFonts w:ascii="Arial" w:hAnsi="Arial" w:cs="Arial"/>
          <w:sz w:val="12"/>
        </w:rPr>
      </w:pPr>
      <w:r w:rsidRPr="005A0557">
        <w:rPr>
          <w:rFonts w:ascii="Arial" w:hAnsi="Arial" w:cs="Arial"/>
          <w:sz w:val="12"/>
        </w:rPr>
        <w:br w:type="page"/>
      </w:r>
    </w:p>
    <w:p w:rsidR="005A0557" w:rsidRPr="005A0557" w:rsidRDefault="005A0557" w:rsidP="005A0557">
      <w:pPr>
        <w:tabs>
          <w:tab w:val="left" w:pos="3580"/>
        </w:tabs>
        <w:spacing w:after="0" w:line="240" w:lineRule="auto"/>
        <w:jc w:val="both"/>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jc w:val="center"/>
        <w:rPr>
          <w:rFonts w:ascii="Arial" w:hAnsi="Arial" w:cs="Arial"/>
          <w:sz w:val="12"/>
        </w:rPr>
      </w:pPr>
      <w:r w:rsidRPr="005A0557">
        <w:rPr>
          <w:rFonts w:ascii="Arial Rounded MT Bold" w:hAnsi="Arial Rounded MT Bold"/>
          <w:color w:val="B2A1C7"/>
          <w:sz w:val="56"/>
          <w:szCs w:val="20"/>
        </w:rPr>
        <w:t>www.cypacp.nhs.uk</w:t>
      </w:r>
    </w:p>
    <w:p w:rsidR="005A0557" w:rsidRPr="005A0557" w:rsidRDefault="005A0557" w:rsidP="005A0557">
      <w:pPr>
        <w:rPr>
          <w:rFonts w:ascii="Arial" w:hAnsi="Arial" w:cs="Arial"/>
          <w:sz w:val="12"/>
        </w:rPr>
      </w:pPr>
    </w:p>
    <w:p w:rsidR="005A0557" w:rsidRPr="005A0557" w:rsidRDefault="005A0557" w:rsidP="005A0557">
      <w:pPr>
        <w:tabs>
          <w:tab w:val="left" w:pos="3580"/>
        </w:tabs>
        <w:spacing w:after="0" w:line="240" w:lineRule="auto"/>
        <w:jc w:val="both"/>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rPr>
          <w:rFonts w:ascii="Arial" w:hAnsi="Arial" w:cs="Arial"/>
          <w:sz w:val="12"/>
        </w:rPr>
      </w:pPr>
    </w:p>
    <w:p w:rsidR="005A0557" w:rsidRPr="005A0557" w:rsidRDefault="005A0557" w:rsidP="005A0557">
      <w:pPr>
        <w:jc w:val="center"/>
        <w:rPr>
          <w:rFonts w:ascii="Arial" w:hAnsi="Arial" w:cs="Arial"/>
          <w:sz w:val="12"/>
        </w:rPr>
      </w:pPr>
    </w:p>
    <w:p w:rsidR="005A0557" w:rsidRPr="005A0557" w:rsidRDefault="005A0557" w:rsidP="005A0557">
      <w:pPr>
        <w:jc w:val="center"/>
        <w:rPr>
          <w:rFonts w:ascii="Arial" w:hAnsi="Arial" w:cs="Arial"/>
          <w:sz w:val="12"/>
        </w:rPr>
      </w:pPr>
    </w:p>
    <w:p w:rsidR="005A0557" w:rsidRPr="005A0557" w:rsidRDefault="005A0557" w:rsidP="005A0557">
      <w:pPr>
        <w:jc w:val="center"/>
        <w:rPr>
          <w:rFonts w:ascii="Arial" w:hAnsi="Arial" w:cs="Arial"/>
          <w:sz w:val="12"/>
        </w:rPr>
      </w:pPr>
    </w:p>
    <w:p w:rsidR="005A0557" w:rsidRPr="005A0557" w:rsidRDefault="005A0557" w:rsidP="005A0557">
      <w:pPr>
        <w:jc w:val="center"/>
        <w:rPr>
          <w:rFonts w:ascii="Arial" w:hAnsi="Arial" w:cs="Arial"/>
          <w:sz w:val="12"/>
        </w:rPr>
      </w:pPr>
    </w:p>
    <w:p w:rsidR="005A0557" w:rsidRPr="005A0557" w:rsidRDefault="005A0557" w:rsidP="005A0557">
      <w:pPr>
        <w:jc w:val="center"/>
        <w:rPr>
          <w:rFonts w:ascii="Arial" w:hAnsi="Arial" w:cs="Arial"/>
          <w:sz w:val="12"/>
        </w:rPr>
      </w:pPr>
    </w:p>
    <w:p w:rsidR="005A0557" w:rsidRPr="005A0557" w:rsidRDefault="005A0557" w:rsidP="005A0557">
      <w:pPr>
        <w:jc w:val="center"/>
        <w:rPr>
          <w:rFonts w:ascii="Arial" w:hAnsi="Arial" w:cs="Arial"/>
          <w:sz w:val="12"/>
        </w:rPr>
      </w:pPr>
    </w:p>
    <w:p w:rsidR="005A0557" w:rsidRPr="005A0557" w:rsidRDefault="005A0557" w:rsidP="005A0557">
      <w:pPr>
        <w:spacing w:after="0"/>
        <w:jc w:val="center"/>
        <w:rPr>
          <w:b/>
          <w:bCs/>
          <w:color w:val="604A7B"/>
        </w:rPr>
      </w:pPr>
      <w:r w:rsidRPr="005A0557">
        <w:rPr>
          <w:b/>
          <w:bCs/>
          <w:color w:val="604A7B"/>
        </w:rPr>
        <w:t>Version 1.1</w:t>
      </w:r>
    </w:p>
    <w:p w:rsidR="005A0557" w:rsidRPr="005A0557" w:rsidRDefault="005A0557" w:rsidP="005A0557">
      <w:pPr>
        <w:spacing w:after="0"/>
        <w:jc w:val="center"/>
        <w:rPr>
          <w:b/>
          <w:bCs/>
          <w:color w:val="604A7B"/>
        </w:rPr>
      </w:pPr>
      <w:r w:rsidRPr="005A0557">
        <w:rPr>
          <w:b/>
          <w:bCs/>
          <w:color w:val="604A7B"/>
        </w:rPr>
        <w:t>Review date: December 2018</w:t>
      </w:r>
    </w:p>
    <w:p w:rsidR="005A0557" w:rsidRPr="005A0557" w:rsidRDefault="005A0557" w:rsidP="005A0557">
      <w:pPr>
        <w:spacing w:after="0"/>
        <w:jc w:val="center"/>
        <w:rPr>
          <w:b/>
          <w:bCs/>
          <w:color w:val="604A7B"/>
        </w:rPr>
      </w:pPr>
      <w:r w:rsidRPr="005A0557">
        <w:rPr>
          <w:b/>
          <w:bCs/>
          <w:color w:val="604A7B"/>
        </w:rPr>
        <w:t>Please note exceeding this date does not invalidate the information contained in this proforma.</w:t>
      </w:r>
    </w:p>
    <w:p w:rsidR="005A0557" w:rsidRPr="005A0557" w:rsidRDefault="005A0557" w:rsidP="005A0557">
      <w:pPr>
        <w:tabs>
          <w:tab w:val="left" w:pos="3580"/>
        </w:tabs>
        <w:spacing w:after="0" w:line="240" w:lineRule="auto"/>
        <w:jc w:val="center"/>
        <w:rPr>
          <w:rFonts w:ascii="Arial" w:hAnsi="Arial" w:cs="Arial"/>
          <w:sz w:val="12"/>
        </w:rPr>
      </w:pPr>
      <w:r w:rsidRPr="005A0557">
        <w:rPr>
          <w:b/>
          <w:bCs/>
          <w:color w:val="604A7B"/>
        </w:rPr>
        <w:lastRenderedPageBreak/>
        <w:t>However this version should not be used to record a new CYPACP after this date.</w:t>
      </w:r>
    </w:p>
    <w:p w:rsidR="005A0557" w:rsidRPr="005A0557" w:rsidRDefault="005A0557" w:rsidP="005A0557">
      <w:pPr>
        <w:jc w:val="center"/>
        <w:rPr>
          <w:rFonts w:ascii="Arial" w:hAnsi="Arial" w:cs="Arial"/>
          <w:sz w:val="12"/>
        </w:rPr>
      </w:pPr>
    </w:p>
    <w:p w:rsidR="000A7253" w:rsidRDefault="000A7253" w:rsidP="003219C5">
      <w:pPr>
        <w:spacing w:before="22" w:after="0" w:line="319" w:lineRule="exact"/>
        <w:textAlignment w:val="baseline"/>
        <w:rPr>
          <w:rFonts w:ascii="Arial" w:eastAsia="PMingLiU" w:hAnsi="Arial" w:cs="Times New Roman"/>
          <w:b/>
          <w:color w:val="000000"/>
          <w:spacing w:val="-1"/>
          <w:sz w:val="28"/>
          <w:szCs w:val="28"/>
          <w:u w:val="single"/>
          <w:lang w:val="en-US"/>
        </w:rPr>
      </w:pPr>
    </w:p>
    <w:p w:rsidR="003219C5" w:rsidRPr="003219C5" w:rsidRDefault="003219C5" w:rsidP="003219C5">
      <w:pPr>
        <w:spacing w:before="22" w:after="0" w:line="319" w:lineRule="exact"/>
        <w:textAlignment w:val="baseline"/>
        <w:rPr>
          <w:rFonts w:ascii="Arial" w:eastAsia="PMingLiU" w:hAnsi="Arial" w:cs="Times New Roman"/>
          <w:b/>
          <w:color w:val="000000"/>
          <w:spacing w:val="-1"/>
          <w:sz w:val="28"/>
          <w:u w:val="single"/>
          <w:lang w:val="en-US"/>
        </w:rPr>
      </w:pPr>
    </w:p>
    <w:p w:rsidR="005A0557" w:rsidRDefault="005A0557">
      <w:pPr>
        <w:rPr>
          <w:rFonts w:ascii="Arial" w:eastAsia="PMingLiU" w:hAnsi="Arial" w:cs="Times New Roman"/>
          <w:b/>
          <w:color w:val="000000"/>
          <w:spacing w:val="-1"/>
          <w:sz w:val="28"/>
          <w:u w:val="single"/>
          <w:lang w:val="en-US"/>
        </w:rPr>
      </w:pPr>
      <w:r>
        <w:rPr>
          <w:rFonts w:ascii="Arial" w:eastAsia="PMingLiU" w:hAnsi="Arial" w:cs="Times New Roman"/>
          <w:b/>
          <w:color w:val="000000"/>
          <w:spacing w:val="-1"/>
          <w:sz w:val="28"/>
          <w:u w:val="single"/>
          <w:lang w:val="en-US"/>
        </w:rPr>
        <w:br w:type="page"/>
      </w:r>
    </w:p>
    <w:p w:rsidR="005A0557" w:rsidRPr="005A0557" w:rsidRDefault="005A0557" w:rsidP="005A0557">
      <w:pPr>
        <w:spacing w:after="0" w:line="240" w:lineRule="auto"/>
        <w:ind w:left="360"/>
        <w:rPr>
          <w:rFonts w:ascii="Arial" w:eastAsia="Times New Roman" w:hAnsi="Arial" w:cs="Arial"/>
          <w:b/>
          <w:bCs/>
          <w:sz w:val="24"/>
          <w:szCs w:val="24"/>
          <w:lang w:eastAsia="en-GB"/>
        </w:rPr>
      </w:pPr>
      <w:r w:rsidRPr="005A0557">
        <w:rPr>
          <w:rFonts w:ascii="Arial Rounded MT Bold" w:eastAsia="Times New Roman" w:hAnsi="Arial Rounded MT Bold" w:cs="Arial"/>
          <w:b/>
          <w:noProof/>
          <w:color w:val="1F497D" w:themeColor="text2"/>
          <w:sz w:val="32"/>
          <w:szCs w:val="24"/>
          <w:lang w:eastAsia="en-GB"/>
        </w:rPr>
        <w:lastRenderedPageBreak/>
        <w:drawing>
          <wp:anchor distT="0" distB="0" distL="114300" distR="114300" simplePos="0" relativeHeight="251686912" behindDoc="1" locked="0" layoutInCell="1" allowOverlap="1" wp14:anchorId="166496B3" wp14:editId="2BF60B53">
            <wp:simplePos x="0" y="0"/>
            <wp:positionH relativeFrom="column">
              <wp:posOffset>572783</wp:posOffset>
            </wp:positionH>
            <wp:positionV relativeFrom="paragraph">
              <wp:posOffset>-672026</wp:posOffset>
            </wp:positionV>
            <wp:extent cx="4972050" cy="290004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PACP Logo v2.jpg"/>
                    <pic:cNvPicPr/>
                  </pic:nvPicPr>
                  <pic:blipFill>
                    <a:blip r:embed="rId86">
                      <a:extLst>
                        <a:ext uri="{28A0092B-C50C-407E-A947-70E740481C1C}">
                          <a14:useLocalDpi xmlns:a14="http://schemas.microsoft.com/office/drawing/2010/main" val="0"/>
                        </a:ext>
                      </a:extLst>
                    </a:blip>
                    <a:stretch>
                      <a:fillRect/>
                    </a:stretch>
                  </pic:blipFill>
                  <pic:spPr>
                    <a:xfrm>
                      <a:off x="0" y="0"/>
                      <a:ext cx="4972050" cy="2900045"/>
                    </a:xfrm>
                    <a:prstGeom prst="rect">
                      <a:avLst/>
                    </a:prstGeom>
                  </pic:spPr>
                </pic:pic>
              </a:graphicData>
            </a:graphic>
            <wp14:sizeRelH relativeFrom="page">
              <wp14:pctWidth>0</wp14:pctWidth>
            </wp14:sizeRelH>
            <wp14:sizeRelV relativeFrom="page">
              <wp14:pctHeight>0</wp14:pctHeight>
            </wp14:sizeRelV>
          </wp:anchor>
        </w:drawing>
      </w:r>
    </w:p>
    <w:p w:rsidR="005A0557" w:rsidRPr="005A0557" w:rsidRDefault="005A0557" w:rsidP="005A0557">
      <w:pPr>
        <w:spacing w:before="40" w:after="40" w:line="240" w:lineRule="auto"/>
        <w:ind w:left="2160"/>
        <w:rPr>
          <w:rFonts w:ascii="Arial" w:eastAsia="Times New Roman" w:hAnsi="Arial" w:cs="Arial"/>
          <w:b/>
          <w:bCs/>
          <w:color w:val="000080"/>
          <w:sz w:val="48"/>
          <w:szCs w:val="48"/>
          <w:lang w:eastAsia="en-GB"/>
        </w:rPr>
      </w:pPr>
    </w:p>
    <w:p w:rsidR="005A0557" w:rsidRPr="005A0557" w:rsidRDefault="005A0557" w:rsidP="005A0557">
      <w:pPr>
        <w:spacing w:after="0" w:line="240" w:lineRule="auto"/>
        <w:jc w:val="both"/>
        <w:rPr>
          <w:rFonts w:ascii="Arial" w:eastAsia="Times New Roman" w:hAnsi="Arial" w:cs="Arial"/>
          <w:color w:val="000080"/>
          <w:sz w:val="16"/>
          <w:szCs w:val="16"/>
          <w:lang w:eastAsia="en-GB"/>
        </w:rPr>
      </w:pPr>
    </w:p>
    <w:p w:rsidR="005A0557" w:rsidRPr="005A0557" w:rsidRDefault="005A0557" w:rsidP="005A0557">
      <w:pPr>
        <w:spacing w:after="0" w:line="240" w:lineRule="auto"/>
        <w:ind w:left="6480" w:firstLine="720"/>
        <w:jc w:val="both"/>
        <w:rPr>
          <w:rFonts w:ascii="Arial" w:eastAsia="Times New Roman" w:hAnsi="Arial" w:cs="Arial"/>
          <w:color w:val="000080"/>
          <w:sz w:val="16"/>
          <w:szCs w:val="16"/>
          <w:lang w:eastAsia="en-GB"/>
        </w:rPr>
      </w:pPr>
    </w:p>
    <w:p w:rsidR="005A0557" w:rsidRPr="005A0557" w:rsidRDefault="005A0557" w:rsidP="005A0557">
      <w:pPr>
        <w:spacing w:after="0" w:line="240" w:lineRule="auto"/>
        <w:jc w:val="both"/>
        <w:rPr>
          <w:rFonts w:ascii="Arial" w:eastAsia="Times New Roman" w:hAnsi="Arial" w:cs="Arial"/>
          <w:color w:val="000080"/>
          <w:sz w:val="16"/>
          <w:szCs w:val="16"/>
          <w:lang w:eastAsia="en-GB"/>
        </w:rPr>
      </w:pPr>
    </w:p>
    <w:p w:rsidR="005A0557" w:rsidRPr="005A0557" w:rsidRDefault="005A0557" w:rsidP="005A0557">
      <w:pPr>
        <w:tabs>
          <w:tab w:val="center" w:pos="4153"/>
          <w:tab w:val="right" w:pos="8306"/>
        </w:tabs>
        <w:spacing w:after="0" w:line="240" w:lineRule="auto"/>
        <w:jc w:val="right"/>
        <w:rPr>
          <w:rFonts w:ascii="Arial Rounded MT Bold" w:eastAsia="Times New Roman" w:hAnsi="Arial Rounded MT Bold" w:cs="Arial"/>
          <w:b/>
          <w:color w:val="1F497D" w:themeColor="text2"/>
          <w:sz w:val="32"/>
          <w:szCs w:val="24"/>
          <w:lang w:eastAsia="en-GB"/>
        </w:rPr>
      </w:pPr>
    </w:p>
    <w:p w:rsidR="005A0557" w:rsidRPr="005A0557" w:rsidRDefault="005A0557" w:rsidP="005A0557">
      <w:pPr>
        <w:tabs>
          <w:tab w:val="center" w:pos="4153"/>
          <w:tab w:val="right" w:pos="8306"/>
        </w:tabs>
        <w:spacing w:after="0" w:line="240" w:lineRule="auto"/>
        <w:jc w:val="center"/>
        <w:rPr>
          <w:rFonts w:ascii="Arial Rounded MT Bold" w:eastAsia="Times New Roman" w:hAnsi="Arial Rounded MT Bold" w:cs="Arial"/>
          <w:b/>
          <w:color w:val="1F497D" w:themeColor="text2"/>
          <w:sz w:val="32"/>
          <w:szCs w:val="24"/>
          <w:lang w:eastAsia="en-GB"/>
        </w:rPr>
      </w:pPr>
    </w:p>
    <w:p w:rsidR="005A0557" w:rsidRPr="005A0557" w:rsidRDefault="005A0557" w:rsidP="005A0557">
      <w:pPr>
        <w:tabs>
          <w:tab w:val="center" w:pos="4153"/>
          <w:tab w:val="right" w:pos="8306"/>
        </w:tabs>
        <w:spacing w:after="0" w:line="240" w:lineRule="auto"/>
        <w:jc w:val="center"/>
        <w:rPr>
          <w:rFonts w:ascii="Arial Rounded MT Bold" w:eastAsia="Times New Roman" w:hAnsi="Arial Rounded MT Bold" w:cs="Arial"/>
          <w:b/>
          <w:color w:val="1F497D" w:themeColor="text2"/>
          <w:sz w:val="32"/>
          <w:szCs w:val="24"/>
          <w:lang w:eastAsia="en-GB"/>
        </w:rPr>
      </w:pPr>
    </w:p>
    <w:p w:rsidR="005A0557" w:rsidRPr="005A0557" w:rsidRDefault="005A0557" w:rsidP="005A0557">
      <w:pPr>
        <w:tabs>
          <w:tab w:val="center" w:pos="4153"/>
          <w:tab w:val="right" w:pos="8306"/>
        </w:tabs>
        <w:spacing w:after="0" w:line="240" w:lineRule="auto"/>
        <w:jc w:val="center"/>
        <w:rPr>
          <w:rFonts w:ascii="Arial Rounded MT Bold" w:eastAsia="Times New Roman" w:hAnsi="Arial Rounded MT Bold" w:cs="Arial"/>
          <w:b/>
          <w:color w:val="1F497D" w:themeColor="text2"/>
          <w:sz w:val="32"/>
          <w:szCs w:val="24"/>
          <w:lang w:eastAsia="en-GB"/>
        </w:rPr>
      </w:pPr>
    </w:p>
    <w:p w:rsidR="005A0557" w:rsidRPr="005A0557" w:rsidRDefault="005A0557" w:rsidP="005A0557">
      <w:pPr>
        <w:tabs>
          <w:tab w:val="center" w:pos="4153"/>
          <w:tab w:val="right" w:pos="8306"/>
        </w:tabs>
        <w:spacing w:after="0" w:line="240" w:lineRule="auto"/>
        <w:jc w:val="center"/>
        <w:rPr>
          <w:rFonts w:ascii="Arial Rounded MT Bold" w:eastAsia="Times New Roman" w:hAnsi="Arial Rounded MT Bold" w:cs="Arial"/>
          <w:b/>
          <w:color w:val="1F497D" w:themeColor="text2"/>
          <w:sz w:val="32"/>
          <w:szCs w:val="24"/>
          <w:lang w:eastAsia="en-GB"/>
        </w:rPr>
      </w:pPr>
      <w:r w:rsidRPr="005A0557">
        <w:rPr>
          <w:rFonts w:ascii="Arial Rounded MT Bold" w:eastAsia="Times New Roman" w:hAnsi="Arial Rounded MT Bold" w:cs="Arial"/>
          <w:b/>
          <w:noProof/>
          <w:color w:val="1F497D" w:themeColor="text2"/>
          <w:sz w:val="32"/>
          <w:szCs w:val="24"/>
          <w:lang w:eastAsia="en-GB"/>
        </w:rPr>
        <mc:AlternateContent>
          <mc:Choice Requires="wps">
            <w:drawing>
              <wp:anchor distT="0" distB="0" distL="114300" distR="114300" simplePos="0" relativeHeight="251687936" behindDoc="1" locked="0" layoutInCell="1" allowOverlap="1" wp14:anchorId="3DAA3A4F" wp14:editId="468BB055">
                <wp:simplePos x="0" y="0"/>
                <wp:positionH relativeFrom="column">
                  <wp:posOffset>156845</wp:posOffset>
                </wp:positionH>
                <wp:positionV relativeFrom="paragraph">
                  <wp:posOffset>167005</wp:posOffset>
                </wp:positionV>
                <wp:extent cx="5629275" cy="1323975"/>
                <wp:effectExtent l="0" t="0" r="9525" b="9525"/>
                <wp:wrapNone/>
                <wp:docPr id="17" name="Rectangle 17"/>
                <wp:cNvGraphicFramePr/>
                <a:graphic xmlns:a="http://schemas.openxmlformats.org/drawingml/2006/main">
                  <a:graphicData uri="http://schemas.microsoft.com/office/word/2010/wordprocessingShape">
                    <wps:wsp>
                      <wps:cNvSpPr/>
                      <wps:spPr>
                        <a:xfrm>
                          <a:off x="0" y="0"/>
                          <a:ext cx="5629275" cy="1323975"/>
                        </a:xfrm>
                        <a:prstGeom prst="rect">
                          <a:avLst/>
                        </a:prstGeom>
                        <a:solidFill>
                          <a:srgbClr val="4F81BD"/>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7" o:spid="_x0000_s1026" style="position:absolute;margin-left:12.35pt;margin-top:13.15pt;width:443.25pt;height:104.25pt;z-index:-25162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" fillcolor="#4f81bd" stroked="f" strokeweight="2pt"/>
            </w:pict>
          </mc:Fallback>
        </mc:AlternateContent>
      </w:r>
    </w:p>
    <w:p w:rsidR="005A0557" w:rsidRPr="005A0557" w:rsidRDefault="005A0557" w:rsidP="005A0557">
      <w:pPr>
        <w:spacing w:after="0" w:line="240" w:lineRule="auto"/>
        <w:jc w:val="center"/>
        <w:rPr>
          <w:rFonts w:ascii="Arial Rounded MT Bold" w:eastAsia="Times New Roman" w:hAnsi="Arial Rounded MT Bold" w:cs="Arial"/>
          <w:color w:val="FFFFFF" w:themeColor="background1"/>
          <w:sz w:val="144"/>
          <w:szCs w:val="52"/>
          <w:lang w:eastAsia="en-GB"/>
        </w:rPr>
      </w:pPr>
      <w:r w:rsidRPr="005A0557">
        <w:rPr>
          <w:rFonts w:ascii="Arial Rounded MT Bold" w:eastAsia="Times New Roman" w:hAnsi="Arial Rounded MT Bold" w:cs="Arial"/>
          <w:color w:val="FFFFFF" w:themeColor="background1"/>
          <w:sz w:val="144"/>
          <w:szCs w:val="52"/>
          <w:lang w:eastAsia="en-GB"/>
        </w:rPr>
        <w:t>Policy</w:t>
      </w:r>
    </w:p>
    <w:p w:rsidR="005A0557" w:rsidRPr="005A0557" w:rsidRDefault="005A0557" w:rsidP="005A0557">
      <w:pPr>
        <w:tabs>
          <w:tab w:val="left" w:pos="1995"/>
        </w:tabs>
        <w:spacing w:after="0" w:line="240" w:lineRule="auto"/>
        <w:jc w:val="both"/>
        <w:rPr>
          <w:rFonts w:ascii="Arial" w:eastAsia="Times New Roman" w:hAnsi="Arial" w:cs="Arial"/>
          <w:color w:val="000080"/>
          <w:sz w:val="52"/>
          <w:szCs w:val="52"/>
          <w:lang w:eastAsia="en-GB"/>
        </w:rPr>
      </w:pPr>
    </w:p>
    <w:p w:rsidR="005A0557" w:rsidRPr="005A0557" w:rsidRDefault="005A0557" w:rsidP="005A0557">
      <w:pPr>
        <w:spacing w:after="0" w:line="240" w:lineRule="auto"/>
        <w:jc w:val="center"/>
        <w:rPr>
          <w:rFonts w:ascii="Arial Rounded MT Bold" w:eastAsia="Times New Roman" w:hAnsi="Arial Rounded MT Bold" w:cs="Arial"/>
          <w:color w:val="000080"/>
          <w:sz w:val="52"/>
          <w:szCs w:val="52"/>
          <w:lang w:eastAsia="en-GB"/>
        </w:rPr>
      </w:pPr>
      <w:r w:rsidRPr="005A0557">
        <w:rPr>
          <w:rFonts w:ascii="Arial Rounded MT Bold" w:eastAsia="Times New Roman" w:hAnsi="Arial Rounded MT Bold" w:cs="Arial"/>
          <w:color w:val="000080"/>
          <w:sz w:val="52"/>
          <w:szCs w:val="52"/>
          <w:lang w:eastAsia="en-GB"/>
        </w:rPr>
        <w:t>Child and Young Person’s</w:t>
      </w:r>
    </w:p>
    <w:p w:rsidR="005A0557" w:rsidRPr="005A0557" w:rsidRDefault="005A0557" w:rsidP="005A0557">
      <w:pPr>
        <w:spacing w:after="0" w:line="240" w:lineRule="auto"/>
        <w:jc w:val="center"/>
        <w:rPr>
          <w:rFonts w:ascii="Arial Rounded MT Bold" w:eastAsia="Times New Roman" w:hAnsi="Arial Rounded MT Bold" w:cs="Arial"/>
          <w:color w:val="000080"/>
          <w:sz w:val="52"/>
          <w:szCs w:val="52"/>
          <w:lang w:eastAsia="en-GB"/>
        </w:rPr>
      </w:pPr>
      <w:r w:rsidRPr="005A0557">
        <w:rPr>
          <w:rFonts w:ascii="Arial Rounded MT Bold" w:eastAsia="Times New Roman" w:hAnsi="Arial Rounded MT Bold" w:cs="Arial"/>
          <w:color w:val="000080"/>
          <w:sz w:val="52"/>
          <w:szCs w:val="52"/>
          <w:lang w:eastAsia="en-GB"/>
        </w:rPr>
        <w:t>Advance Care Plan</w:t>
      </w:r>
    </w:p>
    <w:p w:rsidR="005A0557" w:rsidRPr="005A0557" w:rsidRDefault="005A0557" w:rsidP="005A0557">
      <w:pPr>
        <w:spacing w:after="0" w:line="240" w:lineRule="auto"/>
        <w:jc w:val="center"/>
        <w:rPr>
          <w:rFonts w:ascii="Arial Rounded MT Bold" w:eastAsia="Times New Roman" w:hAnsi="Arial Rounded MT Bold" w:cs="Arial"/>
          <w:color w:val="000080"/>
          <w:sz w:val="52"/>
          <w:szCs w:val="52"/>
          <w:lang w:eastAsia="en-GB"/>
        </w:rPr>
      </w:pPr>
    </w:p>
    <w:p w:rsidR="005A0557" w:rsidRPr="005A0557" w:rsidRDefault="005A0557" w:rsidP="005A0557">
      <w:pPr>
        <w:spacing w:after="0" w:line="240" w:lineRule="auto"/>
        <w:jc w:val="center"/>
        <w:rPr>
          <w:rFonts w:ascii="Arial Rounded MT Bold" w:eastAsia="Times New Roman" w:hAnsi="Arial Rounded MT Bold" w:cs="Arial"/>
          <w:color w:val="000080"/>
          <w:sz w:val="52"/>
          <w:szCs w:val="52"/>
          <w:lang w:eastAsia="en-GB"/>
        </w:rPr>
      </w:pPr>
      <w:r w:rsidRPr="005A0557">
        <w:rPr>
          <w:rFonts w:ascii="Arial Rounded MT Bold" w:eastAsia="Times New Roman" w:hAnsi="Arial Rounded MT Bold" w:cs="Arial"/>
          <w:color w:val="000080"/>
          <w:sz w:val="52"/>
          <w:szCs w:val="52"/>
          <w:lang w:eastAsia="en-GB"/>
        </w:rPr>
        <w:t>A unified collaborative approach</w:t>
      </w:r>
    </w:p>
    <w:p w:rsidR="005A0557" w:rsidRPr="005A0557" w:rsidRDefault="005A0557" w:rsidP="005A0557">
      <w:pPr>
        <w:spacing w:after="0" w:line="240" w:lineRule="auto"/>
        <w:jc w:val="center"/>
        <w:rPr>
          <w:rFonts w:ascii="Arial Rounded MT Bold" w:eastAsia="Times New Roman" w:hAnsi="Arial Rounded MT Bold" w:cs="Arial"/>
          <w:color w:val="000080"/>
          <w:sz w:val="40"/>
          <w:szCs w:val="40"/>
          <w:lang w:eastAsia="en-GB"/>
        </w:rPr>
      </w:pPr>
    </w:p>
    <w:p w:rsidR="005A0557" w:rsidRPr="005A0557" w:rsidRDefault="005A0557" w:rsidP="005A0557">
      <w:pPr>
        <w:spacing w:after="0" w:line="240" w:lineRule="auto"/>
        <w:jc w:val="center"/>
        <w:rPr>
          <w:rFonts w:ascii="Arial Rounded MT Bold" w:eastAsia="Times New Roman" w:hAnsi="Arial Rounded MT Bold" w:cs="Arial"/>
          <w:color w:val="000080"/>
          <w:sz w:val="32"/>
          <w:szCs w:val="52"/>
          <w:lang w:eastAsia="en-GB"/>
        </w:rPr>
      </w:pPr>
      <w:r w:rsidRPr="005A0557">
        <w:rPr>
          <w:rFonts w:ascii="Arial Rounded MT Bold" w:eastAsia="Times New Roman" w:hAnsi="Arial Rounded MT Bold" w:cs="Arial"/>
          <w:color w:val="000080"/>
          <w:sz w:val="32"/>
          <w:szCs w:val="52"/>
          <w:lang w:eastAsia="en-GB"/>
        </w:rPr>
        <w:t>This document is intended as a template for local policy for centres using the Child and Young Person’s ACP (CYPACP) forms</w:t>
      </w:r>
    </w:p>
    <w:p w:rsidR="005A0557" w:rsidRPr="005A0557" w:rsidRDefault="005A0557" w:rsidP="005A0557">
      <w:pPr>
        <w:spacing w:after="0" w:line="240" w:lineRule="auto"/>
        <w:jc w:val="center"/>
        <w:rPr>
          <w:rFonts w:ascii="Arial Rounded MT Bold" w:eastAsia="Times New Roman" w:hAnsi="Arial Rounded MT Bold" w:cs="Arial"/>
          <w:color w:val="000080"/>
          <w:sz w:val="32"/>
          <w:szCs w:val="52"/>
          <w:lang w:eastAsia="en-GB"/>
        </w:rPr>
      </w:pPr>
    </w:p>
    <w:p w:rsidR="005A0557" w:rsidRPr="005A0557" w:rsidRDefault="005A0557" w:rsidP="005A0557">
      <w:pPr>
        <w:spacing w:after="0" w:line="240" w:lineRule="auto"/>
        <w:jc w:val="center"/>
        <w:rPr>
          <w:rFonts w:ascii="Arial Rounded MT Bold" w:eastAsia="Times New Roman" w:hAnsi="Arial Rounded MT Bold" w:cs="Arial"/>
          <w:color w:val="000080"/>
          <w:sz w:val="32"/>
          <w:szCs w:val="52"/>
          <w:lang w:eastAsia="en-GB"/>
        </w:rPr>
      </w:pPr>
      <w:r w:rsidRPr="005A0557">
        <w:rPr>
          <w:rFonts w:ascii="Arial Rounded MT Bold" w:eastAsia="Times New Roman" w:hAnsi="Arial Rounded MT Bold" w:cs="Arial"/>
          <w:color w:val="000080"/>
          <w:sz w:val="32"/>
          <w:szCs w:val="52"/>
          <w:lang w:eastAsia="en-GB"/>
        </w:rPr>
        <w:t>In the interests of safety, portability and clarity please ensure that any deviations from the content of the template, will not have the potential to result in an unintended interpretation of the plan.</w:t>
      </w:r>
    </w:p>
    <w:p w:rsidR="005A0557" w:rsidRPr="005A0557" w:rsidRDefault="005A0557" w:rsidP="005A0557">
      <w:pPr>
        <w:spacing w:after="0" w:line="240" w:lineRule="auto"/>
        <w:jc w:val="center"/>
        <w:rPr>
          <w:rFonts w:ascii="Arial Rounded MT Bold" w:eastAsia="Times New Roman" w:hAnsi="Arial Rounded MT Bold" w:cs="Arial"/>
          <w:color w:val="000080"/>
          <w:sz w:val="32"/>
          <w:szCs w:val="52"/>
          <w:lang w:eastAsia="en-GB"/>
        </w:rPr>
      </w:pPr>
    </w:p>
    <w:p w:rsidR="005A0557" w:rsidRPr="005A0557" w:rsidRDefault="005A0557" w:rsidP="005A0557">
      <w:pPr>
        <w:spacing w:after="0" w:line="240" w:lineRule="auto"/>
        <w:jc w:val="center"/>
        <w:rPr>
          <w:rFonts w:ascii="Arial Rounded MT Bold" w:eastAsia="Times New Roman" w:hAnsi="Arial Rounded MT Bold" w:cs="Arial"/>
          <w:color w:val="000080"/>
          <w:sz w:val="32"/>
          <w:szCs w:val="52"/>
          <w:lang w:eastAsia="en-GB"/>
        </w:rPr>
      </w:pPr>
      <w:r w:rsidRPr="005A0557">
        <w:rPr>
          <w:rFonts w:ascii="Arial Rounded MT Bold" w:eastAsia="Times New Roman" w:hAnsi="Arial Rounded MT Bold" w:cs="Arial"/>
          <w:color w:val="000080"/>
          <w:sz w:val="32"/>
          <w:szCs w:val="52"/>
          <w:lang w:eastAsia="en-GB"/>
        </w:rPr>
        <w:t xml:space="preserve">The legislation, guidance and hyperlinks are up to date at the time or writing but it is the responsibility of the user to check that the most recent legislation is being adhered to. </w:t>
      </w:r>
    </w:p>
    <w:p w:rsidR="005A0557" w:rsidRPr="005A0557" w:rsidRDefault="005A0557" w:rsidP="005A0557">
      <w:pPr>
        <w:spacing w:after="0" w:line="240" w:lineRule="auto"/>
        <w:jc w:val="center"/>
        <w:rPr>
          <w:rFonts w:ascii="Arial Rounded MT Bold" w:eastAsia="Times New Roman" w:hAnsi="Arial Rounded MT Bold" w:cs="Arial"/>
          <w:color w:val="000080"/>
          <w:sz w:val="32"/>
          <w:szCs w:val="52"/>
          <w:lang w:eastAsia="en-GB"/>
        </w:rPr>
      </w:pPr>
      <w:r w:rsidRPr="005A0557">
        <w:rPr>
          <w:rFonts w:ascii="Arial Rounded MT Bold" w:eastAsia="Times New Roman" w:hAnsi="Arial Rounded MT Bold" w:cs="Arial"/>
          <w:color w:val="000080"/>
          <w:sz w:val="32"/>
          <w:szCs w:val="52"/>
          <w:lang w:eastAsia="en-GB"/>
        </w:rPr>
        <w:t>This information can be found on the website.</w:t>
      </w:r>
    </w:p>
    <w:p w:rsidR="005A0557" w:rsidRPr="005A0557" w:rsidRDefault="005A0557" w:rsidP="005A0557">
      <w:pPr>
        <w:spacing w:after="0" w:line="240" w:lineRule="auto"/>
        <w:jc w:val="center"/>
        <w:rPr>
          <w:rFonts w:ascii="Arial Rounded MT Bold" w:eastAsia="Times New Roman" w:hAnsi="Arial Rounded MT Bold" w:cs="Arial"/>
          <w:color w:val="000080"/>
          <w:sz w:val="32"/>
          <w:szCs w:val="52"/>
          <w:lang w:eastAsia="en-GB"/>
        </w:rPr>
      </w:pPr>
    </w:p>
    <w:p w:rsidR="005A0557" w:rsidRPr="005A0557" w:rsidRDefault="005A0557" w:rsidP="005A0557">
      <w:pPr>
        <w:spacing w:after="0" w:line="240" w:lineRule="auto"/>
        <w:jc w:val="center"/>
        <w:rPr>
          <w:rFonts w:ascii="Arial Rounded MT Bold" w:eastAsia="Times New Roman" w:hAnsi="Arial Rounded MT Bold" w:cs="Arial"/>
          <w:color w:val="000080"/>
          <w:sz w:val="32"/>
          <w:szCs w:val="52"/>
          <w:lang w:eastAsia="en-GB"/>
        </w:rPr>
      </w:pPr>
    </w:p>
    <w:p w:rsidR="005A0557" w:rsidRPr="005A0557" w:rsidRDefault="00B30953" w:rsidP="005A0557">
      <w:pPr>
        <w:spacing w:after="0" w:line="240" w:lineRule="auto"/>
        <w:jc w:val="center"/>
        <w:rPr>
          <w:rFonts w:ascii="Arial Rounded MT Bold" w:eastAsia="Times New Roman" w:hAnsi="Arial Rounded MT Bold" w:cs="Arial"/>
          <w:color w:val="000080"/>
          <w:sz w:val="32"/>
          <w:szCs w:val="52"/>
          <w:lang w:eastAsia="en-GB"/>
        </w:rPr>
      </w:pPr>
      <w:hyperlink r:id="rId87" w:history="1">
        <w:r w:rsidR="005A0557" w:rsidRPr="005A0557">
          <w:rPr>
            <w:rFonts w:ascii="Arial Rounded MT Bold" w:eastAsia="Times New Roman" w:hAnsi="Arial Rounded MT Bold" w:cs="Arial"/>
            <w:color w:val="0000FF"/>
            <w:sz w:val="32"/>
            <w:szCs w:val="52"/>
            <w:u w:val="single"/>
            <w:lang w:eastAsia="en-GB"/>
          </w:rPr>
          <w:t>www.cypacp.nhs.uk</w:t>
        </w:r>
      </w:hyperlink>
    </w:p>
    <w:p w:rsidR="005A0557" w:rsidRPr="005A0557" w:rsidRDefault="005A0557" w:rsidP="005A0557">
      <w:pPr>
        <w:spacing w:after="0" w:line="240" w:lineRule="auto"/>
        <w:jc w:val="center"/>
        <w:rPr>
          <w:rFonts w:ascii="Arial Rounded MT Bold" w:eastAsia="Times New Roman" w:hAnsi="Arial Rounded MT Bold" w:cs="Arial"/>
          <w:color w:val="000080"/>
          <w:sz w:val="32"/>
          <w:szCs w:val="52"/>
          <w:lang w:eastAsia="en-GB"/>
        </w:rPr>
        <w:sectPr w:rsidR="005A0557" w:rsidRPr="005A0557" w:rsidSect="005A0557">
          <w:headerReference w:type="default" r:id="rId88"/>
          <w:footerReference w:type="default" r:id="rId89"/>
          <w:headerReference w:type="first" r:id="rId90"/>
          <w:pgSz w:w="11907" w:h="16840" w:code="9"/>
          <w:pgMar w:top="1134" w:right="1418" w:bottom="1134" w:left="1418" w:header="0" w:footer="709" w:gutter="0"/>
          <w:cols w:space="708"/>
          <w:titlePg/>
          <w:docGrid w:linePitch="360"/>
        </w:sectPr>
      </w:pPr>
    </w:p>
    <w:p w:rsidR="005A0557" w:rsidRPr="005A0557" w:rsidRDefault="005A0557" w:rsidP="005A0557">
      <w:pPr>
        <w:spacing w:after="0" w:line="240" w:lineRule="auto"/>
        <w:rPr>
          <w:rFonts w:ascii="Arial Rounded MT Bold" w:eastAsia="Times New Roman" w:hAnsi="Arial Rounded MT Bold" w:cs="Arial"/>
          <w:color w:val="000080"/>
          <w:sz w:val="32"/>
          <w:szCs w:val="52"/>
          <w:lang w:eastAsia="en-GB"/>
        </w:rPr>
      </w:pPr>
    </w:p>
    <w:p w:rsidR="005A0557" w:rsidRPr="005A0557" w:rsidRDefault="005A0557" w:rsidP="005A0557">
      <w:pPr>
        <w:spacing w:after="0" w:line="240" w:lineRule="auto"/>
        <w:rPr>
          <w:rFonts w:ascii="Arial Rounded MT Bold" w:eastAsia="Times New Roman" w:hAnsi="Arial Rounded MT Bold" w:cs="Arial"/>
          <w:color w:val="000080"/>
          <w:sz w:val="32"/>
          <w:szCs w:val="52"/>
          <w:lang w:eastAsia="en-GB"/>
        </w:rPr>
      </w:pPr>
      <w:r w:rsidRPr="005A0557">
        <w:rPr>
          <w:rFonts w:ascii="Arial Rounded MT Bold" w:eastAsia="Times New Roman" w:hAnsi="Arial Rounded MT Bold" w:cs="Arial"/>
          <w:color w:val="000080"/>
          <w:sz w:val="32"/>
          <w:szCs w:val="52"/>
          <w:lang w:eastAsia="en-GB"/>
        </w:rPr>
        <w:t>Contents</w:t>
      </w:r>
    </w:p>
    <w:p w:rsidR="005A0557" w:rsidRPr="005A0557" w:rsidRDefault="005A0557" w:rsidP="005A0557">
      <w:pPr>
        <w:spacing w:after="0" w:line="240" w:lineRule="auto"/>
        <w:rPr>
          <w:rFonts w:ascii="Arial Rounded MT Bold" w:eastAsia="Times New Roman" w:hAnsi="Arial Rounded MT Bold" w:cs="Arial"/>
          <w:color w:val="000080"/>
          <w:sz w:val="32"/>
          <w:szCs w:val="52"/>
          <w:lang w:eastAsia="en-GB"/>
        </w:rPr>
      </w:pPr>
    </w:p>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b/>
          <w:sz w:val="24"/>
          <w:szCs w:val="24"/>
          <w:lang w:eastAsia="en-GB"/>
        </w:rPr>
        <w:t>Appendix 5</w:t>
      </w:r>
      <w:r w:rsidRPr="005A0557">
        <w:rPr>
          <w:rFonts w:ascii="Arial" w:eastAsia="Times New Roman" w:hAnsi="Arial" w:cs="Arial"/>
          <w:b/>
          <w:sz w:val="24"/>
          <w:szCs w:val="24"/>
          <w:lang w:eastAsia="en-GB"/>
        </w:rPr>
        <w:tab/>
        <w:t xml:space="preserve">   </w:t>
      </w:r>
      <w:r w:rsidRPr="005A0557">
        <w:rPr>
          <w:rFonts w:ascii="Arial" w:eastAsia="Times New Roman" w:hAnsi="Arial" w:cs="Arial"/>
          <w:sz w:val="24"/>
          <w:szCs w:val="24"/>
          <w:lang w:eastAsia="en-GB"/>
        </w:rPr>
        <w:t>Equality Impact Assessment</w:t>
      </w:r>
    </w:p>
    <w:tbl>
      <w:tblPr>
        <w:tblpPr w:leftFromText="180" w:rightFromText="180" w:vertAnchor="text" w:horzAnchor="margin" w:tblpY="-106"/>
        <w:tblW w:w="0" w:type="auto"/>
        <w:tblLook w:val="01E0" w:firstRow="1" w:lastRow="1" w:firstColumn="1" w:lastColumn="1" w:noHBand="0" w:noVBand="0"/>
      </w:tblPr>
      <w:tblGrid>
        <w:gridCol w:w="1668"/>
        <w:gridCol w:w="6378"/>
        <w:gridCol w:w="1241"/>
      </w:tblGrid>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p>
        </w:tc>
        <w:tc>
          <w:tcPr>
            <w:tcW w:w="637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Page</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w:t>
            </w:r>
          </w:p>
        </w:tc>
        <w:tc>
          <w:tcPr>
            <w:tcW w:w="6378" w:type="dxa"/>
            <w:vAlign w:val="center"/>
          </w:tcPr>
          <w:p w:rsidR="005A0557" w:rsidRPr="005A0557" w:rsidRDefault="005A0557" w:rsidP="005A0557">
            <w:pPr>
              <w:spacing w:after="0" w:line="240" w:lineRule="auto"/>
              <w:rPr>
                <w:rFonts w:ascii="Arial" w:eastAsia="Times New Roman" w:hAnsi="Arial" w:cs="Arial"/>
                <w:sz w:val="52"/>
                <w:szCs w:val="52"/>
                <w:lang w:eastAsia="en-GB"/>
              </w:rPr>
            </w:pPr>
            <w:r w:rsidRPr="005A0557">
              <w:rPr>
                <w:rFonts w:ascii="Arial" w:eastAsia="Times New Roman" w:hAnsi="Arial" w:cs="Arial"/>
                <w:sz w:val="24"/>
                <w:szCs w:val="24"/>
                <w:lang w:eastAsia="en-GB"/>
              </w:rPr>
              <w:t>Introduction</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3</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2</w:t>
            </w:r>
          </w:p>
        </w:tc>
        <w:tc>
          <w:tcPr>
            <w:tcW w:w="6378" w:type="dxa"/>
            <w:vAlign w:val="center"/>
          </w:tcPr>
          <w:p w:rsidR="005A0557" w:rsidRPr="005A0557" w:rsidRDefault="005A0557" w:rsidP="005A0557">
            <w:pPr>
              <w:spacing w:after="0" w:line="240" w:lineRule="auto"/>
              <w:rPr>
                <w:rFonts w:ascii="Arial" w:eastAsia="Times New Roman" w:hAnsi="Arial" w:cs="Arial"/>
                <w:sz w:val="52"/>
                <w:szCs w:val="52"/>
                <w:lang w:eastAsia="en-GB"/>
              </w:rPr>
            </w:pPr>
            <w:r w:rsidRPr="005A0557">
              <w:rPr>
                <w:rFonts w:ascii="Arial" w:eastAsia="Times New Roman" w:hAnsi="Arial" w:cs="Arial"/>
                <w:sz w:val="24"/>
                <w:szCs w:val="24"/>
                <w:lang w:eastAsia="en-GB"/>
              </w:rPr>
              <w:t xml:space="preserve">Definitions </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4</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3</w:t>
            </w:r>
          </w:p>
        </w:tc>
        <w:tc>
          <w:tcPr>
            <w:tcW w:w="6378" w:type="dxa"/>
            <w:vAlign w:val="center"/>
          </w:tcPr>
          <w:p w:rsidR="005A0557" w:rsidRPr="005A0557" w:rsidRDefault="005A0557" w:rsidP="005A0557">
            <w:pPr>
              <w:spacing w:after="0" w:line="240" w:lineRule="auto"/>
              <w:rPr>
                <w:rFonts w:ascii="Arial" w:eastAsia="Times New Roman" w:hAnsi="Arial" w:cs="Arial"/>
                <w:sz w:val="52"/>
                <w:szCs w:val="52"/>
                <w:lang w:eastAsia="en-GB"/>
              </w:rPr>
            </w:pPr>
            <w:r w:rsidRPr="005A0557">
              <w:rPr>
                <w:rFonts w:ascii="Arial" w:eastAsia="Times New Roman" w:hAnsi="Arial" w:cs="Arial"/>
                <w:sz w:val="24"/>
                <w:szCs w:val="24"/>
                <w:lang w:eastAsia="en-GB"/>
              </w:rPr>
              <w:t>Policy Statement</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5</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4</w:t>
            </w:r>
          </w:p>
        </w:tc>
        <w:tc>
          <w:tcPr>
            <w:tcW w:w="6378" w:type="dxa"/>
            <w:vAlign w:val="center"/>
          </w:tcPr>
          <w:p w:rsidR="005A0557" w:rsidRPr="005A0557" w:rsidRDefault="005A0557" w:rsidP="005A0557">
            <w:pPr>
              <w:spacing w:after="0" w:line="240" w:lineRule="auto"/>
              <w:rPr>
                <w:rFonts w:ascii="Arial" w:eastAsia="Times New Roman" w:hAnsi="Arial" w:cs="Arial"/>
                <w:sz w:val="52"/>
                <w:szCs w:val="52"/>
                <w:lang w:eastAsia="en-GB"/>
              </w:rPr>
            </w:pPr>
            <w:r w:rsidRPr="005A0557">
              <w:rPr>
                <w:rFonts w:ascii="Arial" w:eastAsia="Times New Roman" w:hAnsi="Arial" w:cs="Arial"/>
                <w:sz w:val="24"/>
                <w:szCs w:val="24"/>
                <w:lang w:eastAsia="en-GB"/>
              </w:rPr>
              <w:t>Purpose</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5</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5</w:t>
            </w:r>
          </w:p>
        </w:tc>
        <w:tc>
          <w:tcPr>
            <w:tcW w:w="6378" w:type="dxa"/>
            <w:vAlign w:val="center"/>
          </w:tcPr>
          <w:p w:rsidR="005A0557" w:rsidRPr="005A0557" w:rsidRDefault="005A0557" w:rsidP="005A0557">
            <w:pPr>
              <w:spacing w:after="0" w:line="240" w:lineRule="auto"/>
              <w:rPr>
                <w:rFonts w:ascii="Arial" w:eastAsia="Times New Roman" w:hAnsi="Arial" w:cs="Arial"/>
                <w:sz w:val="52"/>
                <w:szCs w:val="52"/>
                <w:lang w:eastAsia="en-GB"/>
              </w:rPr>
            </w:pPr>
            <w:r w:rsidRPr="005A0557">
              <w:rPr>
                <w:rFonts w:ascii="Arial" w:eastAsia="Times New Roman" w:hAnsi="Arial" w:cs="Arial"/>
                <w:sz w:val="24"/>
                <w:szCs w:val="24"/>
                <w:lang w:eastAsia="en-GB"/>
              </w:rPr>
              <w:t>Scope</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5</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6</w:t>
            </w:r>
          </w:p>
        </w:tc>
        <w:tc>
          <w:tcPr>
            <w:tcW w:w="6378" w:type="dxa"/>
            <w:vAlign w:val="center"/>
          </w:tcPr>
          <w:p w:rsidR="005A0557" w:rsidRPr="005A0557" w:rsidRDefault="005A0557" w:rsidP="005A0557">
            <w:pPr>
              <w:spacing w:after="0" w:line="240" w:lineRule="auto"/>
              <w:rPr>
                <w:rFonts w:ascii="Arial" w:eastAsia="Times New Roman" w:hAnsi="Arial" w:cs="Arial"/>
                <w:sz w:val="52"/>
                <w:szCs w:val="52"/>
                <w:lang w:eastAsia="en-GB"/>
              </w:rPr>
            </w:pPr>
            <w:r w:rsidRPr="005A0557">
              <w:rPr>
                <w:rFonts w:ascii="Arial" w:eastAsia="Times New Roman" w:hAnsi="Arial" w:cs="Arial"/>
                <w:sz w:val="24"/>
                <w:szCs w:val="24"/>
                <w:lang w:eastAsia="en-GB"/>
              </w:rPr>
              <w:t>Legislation and Guidance</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6</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7</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Legal Considerations</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8</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8</w:t>
            </w:r>
          </w:p>
        </w:tc>
        <w:tc>
          <w:tcPr>
            <w:tcW w:w="6378" w:type="dxa"/>
            <w:vAlign w:val="center"/>
          </w:tcPr>
          <w:p w:rsidR="005A0557" w:rsidRPr="005A0557" w:rsidRDefault="005A0557" w:rsidP="005A0557">
            <w:pPr>
              <w:spacing w:after="0" w:line="240" w:lineRule="auto"/>
              <w:rPr>
                <w:rFonts w:ascii="Arial" w:eastAsia="Times New Roman" w:hAnsi="Arial" w:cs="Arial"/>
                <w:sz w:val="52"/>
                <w:szCs w:val="52"/>
                <w:lang w:eastAsia="en-GB"/>
              </w:rPr>
            </w:pPr>
            <w:r w:rsidRPr="005A0557">
              <w:rPr>
                <w:rFonts w:ascii="Arial" w:eastAsia="Times New Roman" w:hAnsi="Arial" w:cs="Arial"/>
                <w:sz w:val="24"/>
                <w:szCs w:val="24"/>
                <w:lang w:eastAsia="en-GB"/>
              </w:rPr>
              <w:t>Roles and Responsibilities</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10</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9</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Process</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12</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10</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DNACPR</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12</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11</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Guidance on when the CYPACP may not apply</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12</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12</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 xml:space="preserve">Review </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13</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13</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Situations  where there is lack of agreement</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13</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14</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Cancellation   of a DNACPR Decision</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13</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15</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 xml:space="preserve">Exclusions  from and suspension of DNACPR Decision            </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13</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16</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Audit</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14</w:t>
            </w: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p>
          <w:p w:rsidR="005A0557" w:rsidRPr="005A0557" w:rsidRDefault="005A0557" w:rsidP="005A0557">
            <w:pPr>
              <w:spacing w:after="0" w:line="240" w:lineRule="auto"/>
              <w:rPr>
                <w:rFonts w:ascii="Arial" w:eastAsia="Times New Roman" w:hAnsi="Arial" w:cs="Arial"/>
                <w:b/>
                <w:bCs/>
                <w:sz w:val="24"/>
                <w:szCs w:val="24"/>
                <w:lang w:eastAsia="en-GB"/>
              </w:rPr>
            </w:pPr>
          </w:p>
          <w:p w:rsidR="005A0557" w:rsidRPr="005A0557" w:rsidRDefault="005A0557" w:rsidP="005A0557">
            <w:pPr>
              <w:spacing w:after="0" w:line="240" w:lineRule="auto"/>
              <w:rPr>
                <w:rFonts w:ascii="Arial" w:eastAsia="Times New Roman" w:hAnsi="Arial" w:cs="Arial"/>
                <w:b/>
                <w:bCs/>
                <w:sz w:val="24"/>
                <w:szCs w:val="24"/>
                <w:lang w:eastAsia="en-GB"/>
              </w:rPr>
            </w:pPr>
          </w:p>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Appendix 1</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Child and Young Person’s</w:t>
            </w:r>
            <w:r w:rsidRPr="005A0557">
              <w:rPr>
                <w:rFonts w:ascii="Arial" w:eastAsia="Times New Roman" w:hAnsi="Arial" w:cs="Arial"/>
                <w:color w:val="FF0000"/>
                <w:sz w:val="24"/>
                <w:szCs w:val="24"/>
                <w:lang w:eastAsia="en-GB"/>
              </w:rPr>
              <w:t xml:space="preserve"> </w:t>
            </w:r>
            <w:r w:rsidRPr="005A0557">
              <w:rPr>
                <w:rFonts w:ascii="Arial" w:eastAsia="Times New Roman" w:hAnsi="Arial" w:cs="Arial"/>
                <w:sz w:val="24"/>
                <w:szCs w:val="24"/>
                <w:lang w:eastAsia="en-GB"/>
              </w:rPr>
              <w:t xml:space="preserve"> Advance Care Plan</w:t>
            </w:r>
          </w:p>
        </w:tc>
        <w:tc>
          <w:tcPr>
            <w:tcW w:w="1241"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p>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Appendix 2</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Young Person’s Information Leaflet</w:t>
            </w: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p>
        </w:tc>
      </w:tr>
      <w:tr w:rsidR="005A0557" w:rsidRPr="005A0557" w:rsidTr="005A0557">
        <w:trPr>
          <w:trHeight w:val="454"/>
        </w:trPr>
        <w:tc>
          <w:tcPr>
            <w:tcW w:w="1668" w:type="dxa"/>
            <w:vAlign w:val="center"/>
          </w:tcPr>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Appendix 3</w:t>
            </w:r>
          </w:p>
          <w:p w:rsidR="005A0557" w:rsidRPr="005A0557" w:rsidRDefault="005A0557" w:rsidP="005A0557">
            <w:pPr>
              <w:spacing w:after="0" w:line="240" w:lineRule="auto"/>
              <w:rPr>
                <w:rFonts w:ascii="Arial" w:eastAsia="Times New Roman" w:hAnsi="Arial" w:cs="Arial"/>
                <w:b/>
                <w:bCs/>
                <w:sz w:val="24"/>
                <w:szCs w:val="24"/>
                <w:lang w:eastAsia="en-GB"/>
              </w:rPr>
            </w:pPr>
          </w:p>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b/>
                <w:bCs/>
                <w:sz w:val="24"/>
                <w:szCs w:val="24"/>
                <w:lang w:eastAsia="en-GB"/>
              </w:rPr>
              <w:t>Appendix 4</w:t>
            </w:r>
          </w:p>
        </w:tc>
        <w:tc>
          <w:tcPr>
            <w:tcW w:w="6378" w:type="dxa"/>
            <w:vAlign w:val="center"/>
          </w:tcPr>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Parent Information Leaflet</w:t>
            </w:r>
          </w:p>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Audit Form</w:t>
            </w:r>
          </w:p>
          <w:p w:rsidR="005A0557" w:rsidRPr="005A0557" w:rsidRDefault="005A0557" w:rsidP="005A0557">
            <w:pPr>
              <w:spacing w:after="0" w:line="240" w:lineRule="auto"/>
              <w:rPr>
                <w:rFonts w:ascii="Arial" w:eastAsia="Times New Roman" w:hAnsi="Arial" w:cs="Arial"/>
                <w:sz w:val="24"/>
                <w:szCs w:val="24"/>
                <w:lang w:eastAsia="en-GB"/>
              </w:rPr>
            </w:pPr>
          </w:p>
        </w:tc>
        <w:tc>
          <w:tcPr>
            <w:tcW w:w="1241" w:type="dxa"/>
            <w:vAlign w:val="center"/>
          </w:tcPr>
          <w:p w:rsidR="005A0557" w:rsidRPr="005A0557" w:rsidRDefault="005A0557" w:rsidP="005A0557">
            <w:pPr>
              <w:spacing w:after="0" w:line="240" w:lineRule="auto"/>
              <w:jc w:val="right"/>
              <w:rPr>
                <w:rFonts w:ascii="Arial" w:eastAsia="Times New Roman" w:hAnsi="Arial" w:cs="Arial"/>
                <w:b/>
                <w:bCs/>
                <w:sz w:val="24"/>
                <w:szCs w:val="24"/>
                <w:lang w:eastAsia="en-GB"/>
              </w:rPr>
            </w:pPr>
          </w:p>
        </w:tc>
      </w:tr>
    </w:tbl>
    <w:p w:rsidR="005A0557" w:rsidRPr="005A0557" w:rsidRDefault="005A0557" w:rsidP="005A0557">
      <w:pPr>
        <w:spacing w:after="0" w:line="240" w:lineRule="auto"/>
        <w:rPr>
          <w:rFonts w:ascii="Arial" w:eastAsia="Times New Roman" w:hAnsi="Arial" w:cs="Arial"/>
          <w:color w:val="000080"/>
          <w:sz w:val="52"/>
          <w:szCs w:val="52"/>
          <w:lang w:eastAsia="en-GB"/>
        </w:rPr>
        <w:sectPr w:rsidR="005A0557" w:rsidRPr="005A0557" w:rsidSect="005A0557">
          <w:footerReference w:type="default" r:id="rId91"/>
          <w:headerReference w:type="first" r:id="rId92"/>
          <w:pgSz w:w="11907" w:h="16840" w:code="9"/>
          <w:pgMar w:top="1134" w:right="1418" w:bottom="1134" w:left="1418" w:header="0" w:footer="709" w:gutter="0"/>
          <w:cols w:space="708"/>
          <w:docGrid w:linePitch="360"/>
        </w:sectPr>
      </w:pPr>
    </w:p>
    <w:p w:rsidR="005A0557" w:rsidRPr="005A0557" w:rsidRDefault="005A0557" w:rsidP="005A0557">
      <w:pPr>
        <w:spacing w:after="0" w:line="240" w:lineRule="auto"/>
        <w:ind w:left="360"/>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bCs/>
          <w:sz w:val="24"/>
          <w:szCs w:val="24"/>
          <w:lang w:eastAsia="en-GB"/>
        </w:rPr>
        <w:lastRenderedPageBreak/>
        <w:t>1.    Introduction</w:t>
      </w:r>
    </w:p>
    <w:p w:rsidR="005A0557" w:rsidRPr="005A0557" w:rsidRDefault="005A0557" w:rsidP="005A0557">
      <w:pPr>
        <w:spacing w:after="0" w:line="240" w:lineRule="auto"/>
        <w:ind w:left="360"/>
        <w:rPr>
          <w:rFonts w:ascii="Arial" w:eastAsia="Times New Roman" w:hAnsi="Arial" w:cs="Arial"/>
          <w:b/>
          <w:bCs/>
          <w:sz w:val="24"/>
          <w:szCs w:val="24"/>
          <w:lang w:eastAsia="en-GB"/>
        </w:rPr>
      </w:pPr>
    </w:p>
    <w:p w:rsidR="005A0557" w:rsidRPr="005A0557" w:rsidRDefault="005A0557" w:rsidP="005A0557">
      <w:pPr>
        <w:spacing w:after="0" w:line="240" w:lineRule="auto"/>
        <w:ind w:left="360"/>
        <w:rPr>
          <w:rFonts w:ascii="Arial" w:eastAsia="Times New Roman" w:hAnsi="Arial" w:cs="Arial"/>
          <w:lang w:eastAsia="en-GB"/>
        </w:rPr>
      </w:pPr>
      <w:r w:rsidRPr="005A0557">
        <w:rPr>
          <w:rFonts w:ascii="Arial" w:eastAsia="Times New Roman" w:hAnsi="Arial" w:cs="Arial"/>
          <w:lang w:eastAsia="en-GB"/>
        </w:rPr>
        <w:t xml:space="preserve">This document was developed from a South Central policy by a working group for the Child and Young Person’s Advance Care Plan Collaborative. The collaborative is a voluntary group of NHS &amp; private sector organisations concerned with delivering the best possible care for children with potentially shortened lives. Members span across much of the West of England. </w:t>
      </w:r>
    </w:p>
    <w:p w:rsidR="005A0557" w:rsidRPr="005A0557" w:rsidRDefault="005A0557" w:rsidP="005A0557">
      <w:pPr>
        <w:spacing w:after="0" w:line="240" w:lineRule="auto"/>
        <w:ind w:left="360"/>
        <w:rPr>
          <w:rFonts w:ascii="Arial" w:eastAsia="Times New Roman" w:hAnsi="Arial" w:cs="Arial"/>
          <w:lang w:eastAsia="en-GB"/>
        </w:rPr>
      </w:pPr>
    </w:p>
    <w:p w:rsidR="005A0557" w:rsidRPr="005A0557" w:rsidRDefault="005A0557" w:rsidP="005A0557">
      <w:pPr>
        <w:spacing w:after="0" w:line="240" w:lineRule="auto"/>
        <w:ind w:left="360"/>
        <w:rPr>
          <w:rFonts w:ascii="Arial" w:eastAsia="Times New Roman" w:hAnsi="Arial" w:cs="Arial"/>
          <w:lang w:eastAsia="en-GB"/>
        </w:rPr>
      </w:pPr>
      <w:r w:rsidRPr="005A0557">
        <w:rPr>
          <w:rFonts w:ascii="Arial" w:eastAsia="Times New Roman" w:hAnsi="Arial" w:cs="Arial"/>
          <w:lang w:eastAsia="en-GB"/>
        </w:rPr>
        <w:t>This template policy is intended for incorporation into local policies in order to deliver a unified approach to the care of the children and young people it concerns.  The template remains valid until its review. It will be reviewed initially at three yearly intervals. Details of the timing of the next review, including information on how to submit suggestions for refinement can be found on the collaborative website.</w:t>
      </w:r>
    </w:p>
    <w:p w:rsidR="005A0557" w:rsidRPr="005A0557" w:rsidRDefault="005A0557" w:rsidP="005A0557">
      <w:pPr>
        <w:spacing w:after="0" w:line="240" w:lineRule="auto"/>
        <w:ind w:left="360"/>
        <w:rPr>
          <w:rFonts w:ascii="Arial" w:eastAsia="Times New Roman" w:hAnsi="Arial" w:cs="Arial"/>
          <w:highlight w:val="yellow"/>
          <w:lang w:eastAsia="en-GB"/>
        </w:rPr>
      </w:pPr>
    </w:p>
    <w:p w:rsidR="005A0557" w:rsidRPr="005A0557" w:rsidRDefault="005A0557" w:rsidP="005A0557">
      <w:pPr>
        <w:spacing w:after="0" w:line="240" w:lineRule="auto"/>
        <w:ind w:left="360"/>
        <w:rPr>
          <w:rFonts w:ascii="Arial" w:eastAsia="Times New Roman" w:hAnsi="Arial" w:cs="Arial"/>
          <w:lang w:eastAsia="en-GB"/>
        </w:rPr>
      </w:pPr>
      <w:r w:rsidRPr="005A0557">
        <w:rPr>
          <w:rFonts w:ascii="Arial" w:eastAsia="Times New Roman" w:hAnsi="Arial" w:cs="Arial"/>
          <w:lang w:eastAsia="en-GB"/>
        </w:rPr>
        <w:t xml:space="preserve">This policy is supported by a package which consists of: </w:t>
      </w:r>
    </w:p>
    <w:p w:rsidR="005A0557" w:rsidRPr="005A0557" w:rsidRDefault="005A0557" w:rsidP="005A0557">
      <w:pPr>
        <w:spacing w:after="0" w:line="240" w:lineRule="auto"/>
        <w:ind w:left="360"/>
        <w:rPr>
          <w:rFonts w:ascii="Arial" w:eastAsia="Times New Roman" w:hAnsi="Arial" w:cs="Arial"/>
          <w:lang w:eastAsia="en-GB"/>
        </w:rPr>
      </w:pPr>
    </w:p>
    <w:p w:rsidR="005A0557" w:rsidRPr="005A0557" w:rsidRDefault="005A0557" w:rsidP="00BE3FF6">
      <w:pPr>
        <w:numPr>
          <w:ilvl w:val="0"/>
          <w:numId w:val="11"/>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A Child &amp; Young Person’s Advance Care Plan pro-forma </w:t>
      </w:r>
      <w:r w:rsidRPr="005A0557">
        <w:rPr>
          <w:rFonts w:ascii="Arial" w:eastAsia="Times New Roman" w:hAnsi="Arial" w:cs="Arial"/>
          <w:b/>
          <w:lang w:eastAsia="en-GB"/>
        </w:rPr>
        <w:t>(Appendix 1)</w:t>
      </w:r>
    </w:p>
    <w:p w:rsidR="005A0557" w:rsidRPr="005A0557" w:rsidRDefault="005A0557" w:rsidP="005A0557">
      <w:pPr>
        <w:spacing w:after="0" w:line="240" w:lineRule="auto"/>
        <w:ind w:left="1080"/>
        <w:rPr>
          <w:rFonts w:ascii="Arial" w:eastAsia="Times New Roman" w:hAnsi="Arial" w:cs="Arial"/>
          <w:lang w:eastAsia="en-GB"/>
        </w:rPr>
      </w:pPr>
    </w:p>
    <w:p w:rsidR="005A0557" w:rsidRPr="005A0557" w:rsidRDefault="005A0557" w:rsidP="00BE3FF6">
      <w:pPr>
        <w:numPr>
          <w:ilvl w:val="0"/>
          <w:numId w:val="11"/>
        </w:numPr>
        <w:spacing w:after="0" w:line="240" w:lineRule="auto"/>
        <w:rPr>
          <w:rFonts w:ascii="Arial" w:eastAsia="Times New Roman" w:hAnsi="Arial" w:cs="Arial"/>
          <w:lang w:eastAsia="en-GB"/>
        </w:rPr>
      </w:pPr>
      <w:r w:rsidRPr="005A0557">
        <w:rPr>
          <w:rFonts w:ascii="Arial" w:eastAsia="Times New Roman" w:hAnsi="Arial" w:cs="Arial"/>
          <w:lang w:eastAsia="en-GB"/>
        </w:rPr>
        <w:t>A Guide (This accompanies the pro-forma and is designed to provide the user with practical advice in how to fill out the CYPACP).</w:t>
      </w:r>
      <w:r w:rsidRPr="005A0557">
        <w:rPr>
          <w:rFonts w:ascii="Arial" w:eastAsia="Times New Roman" w:hAnsi="Arial" w:cs="Arial"/>
          <w:lang w:eastAsia="en-GB"/>
        </w:rPr>
        <w:br/>
      </w:r>
    </w:p>
    <w:p w:rsidR="005A0557" w:rsidRPr="005A0557" w:rsidRDefault="005A0557" w:rsidP="00BE3FF6">
      <w:pPr>
        <w:numPr>
          <w:ilvl w:val="0"/>
          <w:numId w:val="11"/>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A website that includes supporting information and a discussion forum to support education and development of the plan: </w:t>
      </w:r>
      <w:hyperlink r:id="rId93" w:history="1">
        <w:r w:rsidRPr="005A0557">
          <w:rPr>
            <w:rFonts w:ascii="Arial" w:eastAsia="Times New Roman" w:hAnsi="Arial" w:cs="Arial"/>
            <w:color w:val="0000FF"/>
            <w:u w:val="single"/>
            <w:lang w:eastAsia="en-GB"/>
          </w:rPr>
          <w:t>http:///www.cypacp.nhs.uk/</w:t>
        </w:r>
      </w:hyperlink>
      <w:r w:rsidRPr="005A0557">
        <w:rPr>
          <w:rFonts w:ascii="Arial" w:eastAsia="Times New Roman" w:hAnsi="Arial" w:cs="Arial"/>
          <w:lang w:eastAsia="en-GB"/>
        </w:rPr>
        <w:br/>
      </w:r>
    </w:p>
    <w:p w:rsidR="005A0557" w:rsidRPr="005A0557" w:rsidRDefault="005A0557" w:rsidP="00BE3FF6">
      <w:pPr>
        <w:numPr>
          <w:ilvl w:val="0"/>
          <w:numId w:val="11"/>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An information leaflet for parents and carers about Advance Care Plans </w:t>
      </w:r>
      <w:r w:rsidRPr="005A0557">
        <w:rPr>
          <w:rFonts w:ascii="Arial" w:eastAsia="Times New Roman" w:hAnsi="Arial" w:cs="Arial"/>
          <w:b/>
          <w:lang w:eastAsia="en-GB"/>
        </w:rPr>
        <w:t>(Appendix 2)</w:t>
      </w:r>
      <w:r w:rsidRPr="005A0557">
        <w:rPr>
          <w:rFonts w:ascii="Arial" w:eastAsia="Times New Roman" w:hAnsi="Arial" w:cs="Arial"/>
          <w:lang w:eastAsia="en-GB"/>
        </w:rPr>
        <w:br/>
      </w:r>
    </w:p>
    <w:p w:rsidR="005A0557" w:rsidRPr="005A0557" w:rsidRDefault="005A0557" w:rsidP="00BE3FF6">
      <w:pPr>
        <w:numPr>
          <w:ilvl w:val="0"/>
          <w:numId w:val="11"/>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An information leaflet for young people about Advance Care Plans </w:t>
      </w:r>
    </w:p>
    <w:p w:rsidR="005A0557" w:rsidRPr="005A0557" w:rsidRDefault="005A0557" w:rsidP="005A0557">
      <w:pPr>
        <w:spacing w:after="0" w:line="240" w:lineRule="auto"/>
        <w:ind w:left="720"/>
        <w:rPr>
          <w:rFonts w:ascii="Arial" w:eastAsia="Times New Roman" w:hAnsi="Arial" w:cs="Arial"/>
          <w:b/>
          <w:lang w:eastAsia="en-GB"/>
        </w:rPr>
      </w:pPr>
      <w:r w:rsidRPr="005A0557">
        <w:rPr>
          <w:rFonts w:ascii="Arial" w:eastAsia="Times New Roman" w:hAnsi="Arial" w:cs="Arial"/>
          <w:lang w:eastAsia="en-GB"/>
        </w:rPr>
        <w:t xml:space="preserve">     </w:t>
      </w:r>
      <w:r w:rsidRPr="005A0557">
        <w:rPr>
          <w:rFonts w:ascii="Arial" w:eastAsia="Times New Roman" w:hAnsi="Arial" w:cs="Arial"/>
          <w:b/>
          <w:lang w:eastAsia="en-GB"/>
        </w:rPr>
        <w:t>(Appendix 3)</w:t>
      </w:r>
    </w:p>
    <w:p w:rsidR="005A0557" w:rsidRPr="005A0557" w:rsidRDefault="005A0557" w:rsidP="005A0557">
      <w:pPr>
        <w:spacing w:after="0" w:line="240" w:lineRule="auto"/>
        <w:ind w:left="360"/>
        <w:rPr>
          <w:rFonts w:ascii="Arial" w:eastAsia="Times New Roman" w:hAnsi="Arial" w:cs="Arial"/>
          <w:b/>
          <w:bCs/>
          <w:lang w:eastAsia="en-GB"/>
        </w:rPr>
      </w:pPr>
    </w:p>
    <w:p w:rsidR="005A0557" w:rsidRPr="005A0557" w:rsidRDefault="005A0557" w:rsidP="005A0557">
      <w:pPr>
        <w:spacing w:after="0" w:line="240" w:lineRule="auto"/>
        <w:ind w:left="360"/>
        <w:rPr>
          <w:rFonts w:ascii="Arial" w:eastAsia="Times New Roman" w:hAnsi="Arial" w:cs="Arial"/>
          <w:lang w:eastAsia="en-GB"/>
        </w:rPr>
      </w:pPr>
      <w:r w:rsidRPr="005A0557">
        <w:rPr>
          <w:rFonts w:ascii="Arial" w:eastAsia="Times New Roman" w:hAnsi="Arial" w:cs="Arial"/>
          <w:lang w:eastAsia="en-GB"/>
        </w:rPr>
        <w:t xml:space="preserve">The Child and Young Person’s Advance Care Plan (CYPACP) pro-forma is designed to be a holistic, summary document that facilitates the clear and concise communication of the wishes of children or young people (and their families), who have chronic and life-limiting conditions: </w:t>
      </w:r>
      <w:r w:rsidRPr="005A0557">
        <w:rPr>
          <w:rFonts w:ascii="Arial" w:eastAsia="Times New Roman" w:hAnsi="Arial" w:cs="Arial"/>
          <w:lang w:eastAsia="en-GB"/>
        </w:rPr>
        <w:br/>
      </w:r>
    </w:p>
    <w:p w:rsidR="005A0557" w:rsidRPr="005A0557" w:rsidRDefault="005A0557" w:rsidP="00BE3FF6">
      <w:pPr>
        <w:numPr>
          <w:ilvl w:val="0"/>
          <w:numId w:val="14"/>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It sets out an agreed plan of care to be followed when a child or young person’s condition deteriorates. </w:t>
      </w:r>
      <w:r w:rsidRPr="005A0557">
        <w:rPr>
          <w:rFonts w:ascii="Arial" w:eastAsia="Times New Roman" w:hAnsi="Arial" w:cs="Arial"/>
          <w:lang w:eastAsia="en-GB"/>
        </w:rPr>
        <w:br/>
      </w:r>
    </w:p>
    <w:p w:rsidR="005A0557" w:rsidRPr="005A0557" w:rsidRDefault="005A0557" w:rsidP="00BE3FF6">
      <w:pPr>
        <w:numPr>
          <w:ilvl w:val="0"/>
          <w:numId w:val="14"/>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It provides a framework for both discussing and documenting the agreed wishes of a child or young person and his or her parents, when the child or young person develops potentially life-threatening complications of his or her condition. </w:t>
      </w:r>
      <w:r w:rsidRPr="005A0557">
        <w:rPr>
          <w:rFonts w:ascii="Arial" w:eastAsia="Times New Roman" w:hAnsi="Arial" w:cs="Arial"/>
          <w:lang w:eastAsia="en-GB"/>
        </w:rPr>
        <w:br/>
      </w:r>
    </w:p>
    <w:p w:rsidR="005A0557" w:rsidRPr="005A0557" w:rsidRDefault="005A0557" w:rsidP="00BE3FF6">
      <w:pPr>
        <w:numPr>
          <w:ilvl w:val="0"/>
          <w:numId w:val="14"/>
        </w:numPr>
        <w:spacing w:after="0" w:line="240" w:lineRule="auto"/>
        <w:rPr>
          <w:rFonts w:ascii="Arial" w:eastAsia="Times New Roman" w:hAnsi="Arial" w:cs="Arial"/>
          <w:lang w:eastAsia="en-GB"/>
        </w:rPr>
      </w:pPr>
      <w:r w:rsidRPr="005A0557">
        <w:rPr>
          <w:rFonts w:ascii="Arial" w:eastAsia="Times New Roman" w:hAnsi="Arial" w:cs="Arial"/>
          <w:lang w:eastAsia="en-GB"/>
        </w:rPr>
        <w:t>It is designed for use in all environments that the child encounters: home, hospital, school, hospice, respite care, and for use by the ambulance service.</w:t>
      </w:r>
      <w:r w:rsidRPr="005A0557">
        <w:rPr>
          <w:rFonts w:ascii="Arial" w:eastAsia="Times New Roman" w:hAnsi="Arial" w:cs="Arial"/>
          <w:lang w:eastAsia="en-GB"/>
        </w:rPr>
        <w:br/>
      </w:r>
    </w:p>
    <w:p w:rsidR="005A0557" w:rsidRPr="005A0557" w:rsidRDefault="005A0557" w:rsidP="00BE3FF6">
      <w:pPr>
        <w:numPr>
          <w:ilvl w:val="0"/>
          <w:numId w:val="14"/>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The CYPACP can be used as a resuscitation plan and as an end-of-life care plan. </w:t>
      </w:r>
      <w:r w:rsidRPr="005A0557">
        <w:rPr>
          <w:rFonts w:ascii="Arial" w:eastAsia="Times New Roman" w:hAnsi="Arial" w:cs="Arial"/>
          <w:lang w:eastAsia="en-GB"/>
        </w:rPr>
        <w:br/>
      </w:r>
    </w:p>
    <w:p w:rsidR="005A0557" w:rsidRPr="005A0557" w:rsidRDefault="005A0557" w:rsidP="00BE3FF6">
      <w:pPr>
        <w:numPr>
          <w:ilvl w:val="0"/>
          <w:numId w:val="14"/>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It remains valid when parent(s) or next of kin cannot be contacted.  </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rPr>
          <w:rFonts w:ascii="Arial" w:eastAsia="Times New Roman" w:hAnsi="Arial" w:cs="Arial"/>
          <w:lang w:eastAsia="en-GB"/>
        </w:rPr>
      </w:pPr>
      <w:r w:rsidRPr="005A0557">
        <w:rPr>
          <w:rFonts w:ascii="Arial" w:eastAsia="Times New Roman" w:hAnsi="Arial" w:cs="Arial"/>
          <w:lang w:eastAsia="en-GB"/>
        </w:rPr>
        <w:t>It is important to note that this policy and plan are intended to support and enhance the delivery of the best possible care to the child or young person and their family. If the structure provides a barrier to this goal it should not be used. Should this situation occur, an anonymised summary of the problem should be submitted to the working group in order that the circumstance can be considered in future revisions. The group can be contacted through the website www.cypacp.nhs.uk.</w:t>
      </w:r>
    </w:p>
    <w:p w:rsidR="005A0557" w:rsidRPr="005A0557" w:rsidRDefault="005A0557" w:rsidP="005A0557">
      <w:pPr>
        <w:spacing w:after="0" w:line="240" w:lineRule="auto"/>
        <w:rPr>
          <w:rFonts w:ascii="Arial Rounded MT Bold" w:eastAsia="Times New Roman" w:hAnsi="Arial Rounded MT Bold" w:cs="Arial"/>
          <w:b/>
          <w:bCs/>
          <w:sz w:val="16"/>
          <w:szCs w:val="16"/>
          <w:lang w:eastAsia="en-GB"/>
        </w:rPr>
      </w:pPr>
      <w:r w:rsidRPr="005A0557">
        <w:rPr>
          <w:rFonts w:ascii="Arial" w:eastAsia="Times New Roman" w:hAnsi="Arial" w:cs="Arial"/>
          <w:sz w:val="24"/>
          <w:szCs w:val="24"/>
          <w:lang w:eastAsia="en-GB"/>
        </w:rPr>
        <w:br w:type="page"/>
      </w:r>
      <w:r w:rsidRPr="005A0557">
        <w:rPr>
          <w:rFonts w:ascii="Arial Rounded MT Bold" w:eastAsia="Times New Roman" w:hAnsi="Arial Rounded MT Bold" w:cs="Arial"/>
          <w:b/>
          <w:bCs/>
          <w:sz w:val="24"/>
          <w:szCs w:val="24"/>
          <w:lang w:eastAsia="en-GB"/>
        </w:rPr>
        <w:lastRenderedPageBreak/>
        <w:t>2.    Definitions</w:t>
      </w:r>
      <w:r w:rsidRPr="005A0557">
        <w:rPr>
          <w:rFonts w:ascii="Arial Rounded MT Bold" w:eastAsia="Times New Roman" w:hAnsi="Arial Rounded MT Bold" w:cs="Arial"/>
          <w:b/>
          <w:bCs/>
          <w:sz w:val="24"/>
          <w:szCs w:val="24"/>
          <w:lang w:eastAsia="en-GB"/>
        </w:rPr>
        <w:br/>
      </w:r>
    </w:p>
    <w:p w:rsidR="005A0557" w:rsidRPr="005A0557" w:rsidRDefault="005A0557" w:rsidP="005A0557">
      <w:pPr>
        <w:spacing w:after="0" w:line="240" w:lineRule="auto"/>
        <w:ind w:left="1440" w:hanging="1440"/>
        <w:rPr>
          <w:rFonts w:ascii="Arial" w:eastAsia="Times New Roman" w:hAnsi="Arial" w:cs="Times New Roman"/>
          <w:szCs w:val="24"/>
        </w:rPr>
      </w:pPr>
      <w:r w:rsidRPr="005A0557">
        <w:rPr>
          <w:rFonts w:ascii="Arial" w:eastAsia="Times New Roman" w:hAnsi="Arial" w:cs="Arial"/>
          <w:lang w:eastAsia="en-GB"/>
        </w:rPr>
        <w:t xml:space="preserve">            2.1</w:t>
      </w:r>
      <w:r w:rsidRPr="005A0557">
        <w:rPr>
          <w:rFonts w:ascii="Arial" w:eastAsia="Times New Roman" w:hAnsi="Arial" w:cs="Arial"/>
          <w:lang w:eastAsia="en-GB"/>
        </w:rPr>
        <w:tab/>
      </w:r>
      <w:r w:rsidRPr="005A0557">
        <w:rPr>
          <w:rFonts w:ascii="Arial" w:eastAsia="Times New Roman" w:hAnsi="Arial" w:cs="Arial"/>
          <w:u w:val="single"/>
          <w:lang w:eastAsia="en-GB"/>
        </w:rPr>
        <w:t>A Child and Young Person’s Advance Care Plan (CYPACP)</w:t>
      </w:r>
      <w:r w:rsidRPr="005A0557">
        <w:rPr>
          <w:rFonts w:ascii="Arial" w:eastAsia="Times New Roman" w:hAnsi="Arial" w:cs="Arial"/>
          <w:lang w:eastAsia="en-GB"/>
        </w:rPr>
        <w:t xml:space="preserve"> is</w:t>
      </w:r>
      <w:r w:rsidRPr="005A0557">
        <w:rPr>
          <w:rFonts w:ascii="Arial" w:eastAsia="Times New Roman" w:hAnsi="Arial" w:cs="Arial"/>
          <w:b/>
          <w:bCs/>
          <w:lang w:eastAsia="en-GB"/>
        </w:rPr>
        <w:t xml:space="preserve"> </w:t>
      </w:r>
      <w:r w:rsidRPr="005A0557">
        <w:rPr>
          <w:rFonts w:ascii="Arial" w:eastAsia="Times New Roman" w:hAnsi="Arial" w:cs="Arial"/>
          <w:lang w:eastAsia="en-GB"/>
        </w:rPr>
        <w:t xml:space="preserve">a document that records the advance wishes of a child or young person and/or those with parental responsibility for them. </w:t>
      </w:r>
      <w:r w:rsidRPr="005A0557">
        <w:rPr>
          <w:rFonts w:ascii="Arial" w:eastAsia="Times New Roman" w:hAnsi="Arial" w:cs="Times New Roman"/>
          <w:szCs w:val="24"/>
        </w:rPr>
        <w:t xml:space="preserve"> A different Advance Care Plan should normally be used in adults. </w:t>
      </w:r>
      <w:r w:rsidRPr="005A0557">
        <w:rPr>
          <w:rFonts w:ascii="Arial" w:eastAsia="Times New Roman" w:hAnsi="Arial" w:cs="Times New Roman"/>
          <w:b/>
          <w:szCs w:val="24"/>
        </w:rPr>
        <w:t xml:space="preserve">For the purposes of this document where “Advance Care Plan” or ACP is written, it should be read as referring to the “Child and Young Person’s Advance Care Plan (CYPACP)”. </w:t>
      </w:r>
      <w:r w:rsidRPr="005A0557">
        <w:rPr>
          <w:rFonts w:ascii="Arial" w:eastAsia="Times New Roman" w:hAnsi="Arial" w:cs="Times New Roman"/>
          <w:szCs w:val="24"/>
        </w:rPr>
        <w:t xml:space="preserve"> A CYPACP will include whether the cardiopulmonary resuscitation status has been discussed, and the outcome of that discussion should a cardiorespiratory arrest occur.</w:t>
      </w:r>
    </w:p>
    <w:p w:rsidR="005A0557" w:rsidRPr="005A0557" w:rsidRDefault="005A0557" w:rsidP="005A0557">
      <w:pPr>
        <w:spacing w:after="0" w:line="240" w:lineRule="auto"/>
        <w:ind w:left="1440" w:hanging="1440"/>
        <w:rPr>
          <w:rFonts w:ascii="Arial" w:eastAsia="Times New Roman" w:hAnsi="Arial" w:cs="Times New Roman"/>
          <w:sz w:val="16"/>
          <w:szCs w:val="16"/>
        </w:rPr>
      </w:pPr>
    </w:p>
    <w:p w:rsidR="005A0557" w:rsidRPr="005A0557" w:rsidRDefault="005A0557" w:rsidP="005A0557">
      <w:pPr>
        <w:spacing w:after="0" w:line="240" w:lineRule="auto"/>
        <w:ind w:left="1440" w:hanging="1440"/>
        <w:rPr>
          <w:rFonts w:ascii="Arial" w:eastAsia="Times New Roman" w:hAnsi="Arial" w:cs="Times New Roman"/>
          <w:szCs w:val="24"/>
        </w:rPr>
      </w:pPr>
      <w:r w:rsidRPr="005A0557">
        <w:rPr>
          <w:rFonts w:ascii="Arial" w:eastAsia="Times New Roman" w:hAnsi="Arial" w:cs="Arial"/>
          <w:lang w:eastAsia="en-GB"/>
        </w:rPr>
        <w:t xml:space="preserve">            2.2</w:t>
      </w:r>
      <w:r w:rsidRPr="005A0557">
        <w:rPr>
          <w:rFonts w:ascii="Arial" w:eastAsia="Times New Roman" w:hAnsi="Arial" w:cs="Arial"/>
          <w:lang w:eastAsia="en-GB"/>
        </w:rPr>
        <w:tab/>
      </w:r>
      <w:r w:rsidRPr="005A0557">
        <w:rPr>
          <w:rFonts w:ascii="Arial" w:eastAsia="Times New Roman" w:hAnsi="Arial" w:cs="Arial"/>
          <w:u w:val="single"/>
          <w:lang w:eastAsia="en-GB"/>
        </w:rPr>
        <w:t>Cardiorespiratory Arrest</w:t>
      </w:r>
      <w:r w:rsidRPr="005A0557">
        <w:rPr>
          <w:rFonts w:ascii="Arial" w:eastAsia="Times New Roman" w:hAnsi="Arial" w:cs="Arial"/>
          <w:b/>
          <w:bCs/>
          <w:lang w:eastAsia="en-GB"/>
        </w:rPr>
        <w:t xml:space="preserve"> </w:t>
      </w:r>
      <w:r w:rsidRPr="005A0557">
        <w:rPr>
          <w:rFonts w:ascii="Arial" w:eastAsia="Times New Roman" w:hAnsi="Arial" w:cs="Times New Roman"/>
          <w:szCs w:val="24"/>
        </w:rPr>
        <w:t xml:space="preserve">is specifically the cessation of breathing and loss of cardiac output. </w:t>
      </w:r>
      <w:r w:rsidRPr="005A0557">
        <w:rPr>
          <w:rFonts w:ascii="Arial" w:eastAsia="Times New Roman" w:hAnsi="Arial" w:cs="Arial"/>
          <w:lang w:eastAsia="en-GB"/>
        </w:rPr>
        <w:t xml:space="preserve">This definition is strict and should not be extrapolated to include any other circumstances. </w:t>
      </w:r>
      <w:r w:rsidRPr="005A0557">
        <w:rPr>
          <w:rFonts w:ascii="Arial" w:eastAsia="Times New Roman" w:hAnsi="Arial" w:cs="Times New Roman"/>
          <w:szCs w:val="24"/>
        </w:rPr>
        <w:t xml:space="preserve">The terminology Cardiopulmonary Arrest is also used in some documents. In children a particular arrest is sometimes documented as a respiratory arrest where there is still cardiac output </w:t>
      </w:r>
      <w:r w:rsidRPr="005A0557">
        <w:rPr>
          <w:rFonts w:ascii="Arial" w:eastAsia="Times New Roman" w:hAnsi="Arial" w:cs="Arial"/>
          <w:lang w:eastAsia="en-GB"/>
        </w:rPr>
        <w:t>but cessation of breathing</w:t>
      </w:r>
      <w:r w:rsidRPr="005A0557">
        <w:rPr>
          <w:rFonts w:ascii="Arial" w:eastAsia="Times New Roman" w:hAnsi="Arial" w:cs="Arial"/>
          <w:sz w:val="24"/>
          <w:szCs w:val="24"/>
          <w:lang w:eastAsia="en-GB"/>
        </w:rPr>
        <w:t xml:space="preserve"> </w:t>
      </w:r>
      <w:r w:rsidRPr="005A0557">
        <w:rPr>
          <w:rFonts w:ascii="Arial" w:eastAsia="Times New Roman" w:hAnsi="Arial" w:cs="Times New Roman"/>
          <w:szCs w:val="24"/>
        </w:rPr>
        <w:t>or as a cardiac arrest where there is cessation of breathing and loss of cardiac output. A respiratory arrest is much more common in children than in adults.</w:t>
      </w:r>
    </w:p>
    <w:p w:rsidR="005A0557" w:rsidRPr="005A0557" w:rsidRDefault="005A0557" w:rsidP="005A0557">
      <w:pPr>
        <w:spacing w:after="0" w:line="240" w:lineRule="auto"/>
        <w:ind w:left="1440" w:hanging="1440"/>
        <w:rPr>
          <w:rFonts w:ascii="Arial" w:eastAsia="Times New Roman" w:hAnsi="Arial" w:cs="Times New Roman"/>
          <w:sz w:val="16"/>
          <w:szCs w:val="16"/>
        </w:rPr>
      </w:pPr>
      <w:r w:rsidRPr="005A0557">
        <w:rPr>
          <w:rFonts w:ascii="Arial" w:eastAsia="Times New Roman" w:hAnsi="Arial" w:cs="Times New Roman"/>
          <w:szCs w:val="24"/>
        </w:rPr>
        <w:t xml:space="preserve"> </w:t>
      </w:r>
    </w:p>
    <w:p w:rsidR="005A0557" w:rsidRPr="005A0557" w:rsidRDefault="005A0557" w:rsidP="005A0557">
      <w:pPr>
        <w:spacing w:after="0" w:line="240" w:lineRule="auto"/>
        <w:ind w:left="1440" w:hanging="1440"/>
        <w:rPr>
          <w:rFonts w:ascii="Arial" w:eastAsia="Times New Roman" w:hAnsi="Arial" w:cs="Arial"/>
          <w:sz w:val="16"/>
          <w:szCs w:val="16"/>
          <w:lang w:eastAsia="en-GB"/>
        </w:rPr>
      </w:pPr>
      <w:r w:rsidRPr="005A0557">
        <w:rPr>
          <w:rFonts w:ascii="Arial" w:eastAsia="Times New Roman" w:hAnsi="Arial" w:cs="Arial"/>
          <w:lang w:eastAsia="en-GB"/>
        </w:rPr>
        <w:t xml:space="preserve">            2.3</w:t>
      </w:r>
      <w:r w:rsidRPr="005A0557">
        <w:rPr>
          <w:rFonts w:ascii="Arial" w:eastAsia="Times New Roman" w:hAnsi="Arial" w:cs="Arial"/>
          <w:lang w:eastAsia="en-GB"/>
        </w:rPr>
        <w:tab/>
      </w:r>
      <w:r w:rsidRPr="005A0557">
        <w:rPr>
          <w:rFonts w:ascii="Arial" w:eastAsia="Times New Roman" w:hAnsi="Arial" w:cs="Arial"/>
          <w:u w:val="single"/>
          <w:lang w:eastAsia="en-GB"/>
        </w:rPr>
        <w:t>Cardiopulmonary Resuscitation (CPR):</w:t>
      </w:r>
      <w:r w:rsidRPr="005A0557">
        <w:rPr>
          <w:rFonts w:ascii="Arial" w:eastAsia="Times New Roman" w:hAnsi="Arial" w:cs="Arial"/>
          <w:lang w:eastAsia="en-GB"/>
        </w:rPr>
        <w:t xml:space="preserve"> Interventions delivered with the intention of restarting the heart and breathing. These will include chest compressions and manual ventilation via mouth, bag and mask or endotracheal tube, and may include attempted defibrillation and the administration of drugs.</w:t>
      </w:r>
      <w:r w:rsidRPr="005A0557">
        <w:rPr>
          <w:rFonts w:ascii="Arial" w:eastAsia="Times New Roman" w:hAnsi="Arial" w:cs="Arial"/>
          <w:lang w:eastAsia="en-GB"/>
        </w:rPr>
        <w:br/>
      </w:r>
    </w:p>
    <w:p w:rsidR="005A0557" w:rsidRPr="005A0557" w:rsidRDefault="005A0557" w:rsidP="005A0557">
      <w:pPr>
        <w:spacing w:after="0" w:line="240" w:lineRule="auto"/>
        <w:ind w:left="1440" w:hanging="1440"/>
        <w:rPr>
          <w:rFonts w:ascii="Arial" w:eastAsia="Times New Roman" w:hAnsi="Arial" w:cs="Arial"/>
          <w:lang w:eastAsia="en-GB"/>
        </w:rPr>
      </w:pPr>
      <w:r w:rsidRPr="005A0557">
        <w:rPr>
          <w:rFonts w:ascii="Arial" w:eastAsia="Times New Roman" w:hAnsi="Arial" w:cs="Arial"/>
          <w:lang w:eastAsia="en-GB"/>
        </w:rPr>
        <w:t xml:space="preserve">            2.4</w:t>
      </w:r>
      <w:r w:rsidRPr="005A0557">
        <w:rPr>
          <w:rFonts w:ascii="Arial" w:eastAsia="Times New Roman" w:hAnsi="Arial" w:cs="Arial"/>
          <w:lang w:eastAsia="en-GB"/>
        </w:rPr>
        <w:tab/>
      </w:r>
      <w:r w:rsidRPr="005A0557">
        <w:rPr>
          <w:rFonts w:ascii="Arial" w:eastAsia="Times New Roman" w:hAnsi="Arial" w:cs="Arial"/>
          <w:u w:val="single"/>
          <w:lang w:eastAsia="en-GB"/>
        </w:rPr>
        <w:t>Do Not Attempt Cardio Pulmonary Resuscitation (DNACPR)</w:t>
      </w:r>
      <w:r w:rsidRPr="005A0557">
        <w:rPr>
          <w:rFonts w:ascii="Arial" w:eastAsia="Times New Roman" w:hAnsi="Arial" w:cs="Arial"/>
          <w:lang w:eastAsia="en-GB"/>
        </w:rPr>
        <w:t xml:space="preserve"> refers to a specific, agreed decision to refrain from making efforts to restart breathing and/or the heart following a cardiorespiratory arrest.</w:t>
      </w:r>
    </w:p>
    <w:p w:rsidR="005A0557" w:rsidRPr="005A0557" w:rsidRDefault="005A0557" w:rsidP="005A0557">
      <w:pPr>
        <w:spacing w:after="0" w:line="240" w:lineRule="auto"/>
        <w:ind w:left="1440" w:hanging="1440"/>
        <w:rPr>
          <w:rFonts w:ascii="Arial" w:eastAsia="Times New Roman" w:hAnsi="Arial" w:cs="Arial"/>
          <w:sz w:val="16"/>
          <w:szCs w:val="16"/>
          <w:lang w:eastAsia="en-GB"/>
        </w:rPr>
      </w:pPr>
    </w:p>
    <w:p w:rsidR="005A0557" w:rsidRPr="005A0557" w:rsidRDefault="005A0557" w:rsidP="00BE3FF6">
      <w:pPr>
        <w:numPr>
          <w:ilvl w:val="1"/>
          <w:numId w:val="8"/>
        </w:numPr>
        <w:spacing w:after="0" w:line="240" w:lineRule="auto"/>
        <w:rPr>
          <w:rFonts w:ascii="Arial" w:eastAsia="Times New Roman" w:hAnsi="Arial" w:cs="Arial"/>
          <w:lang w:eastAsia="en-GB"/>
        </w:rPr>
      </w:pPr>
      <w:r w:rsidRPr="005A0557">
        <w:rPr>
          <w:rFonts w:ascii="Arial" w:eastAsia="Times New Roman" w:hAnsi="Arial" w:cs="Times New Roman"/>
          <w:b/>
          <w:szCs w:val="24"/>
        </w:rPr>
        <w:t>Valid DNACPR:</w:t>
      </w:r>
      <w:r w:rsidRPr="005A0557">
        <w:rPr>
          <w:rFonts w:ascii="Arial" w:eastAsia="Times New Roman" w:hAnsi="Arial" w:cs="Times New Roman"/>
          <w:szCs w:val="24"/>
        </w:rPr>
        <w:t xml:space="preserve"> A</w:t>
      </w:r>
      <w:r w:rsidRPr="005A0557">
        <w:rPr>
          <w:rFonts w:ascii="Arial" w:eastAsia="Times New Roman" w:hAnsi="Arial" w:cs="Times New Roman"/>
          <w:b/>
          <w:szCs w:val="24"/>
        </w:rPr>
        <w:t xml:space="preserve"> </w:t>
      </w:r>
      <w:r w:rsidRPr="005A0557">
        <w:rPr>
          <w:rFonts w:ascii="Arial" w:eastAsia="Times New Roman" w:hAnsi="Arial" w:cs="Times New Roman"/>
          <w:szCs w:val="24"/>
        </w:rPr>
        <w:t>DNACPR is only valid if the form is appropriately completed and is signed and dated.</w:t>
      </w:r>
      <w:r w:rsidRPr="005A0557">
        <w:rPr>
          <w:rFonts w:ascii="Arial" w:eastAsia="Times New Roman" w:hAnsi="Arial" w:cs="Times New Roman"/>
          <w:b/>
          <w:szCs w:val="24"/>
        </w:rPr>
        <w:t xml:space="preserve"> </w:t>
      </w:r>
    </w:p>
    <w:p w:rsidR="005A0557" w:rsidRPr="005A0557" w:rsidRDefault="005A0557" w:rsidP="005A0557">
      <w:pPr>
        <w:spacing w:after="0" w:line="240" w:lineRule="auto"/>
        <w:ind w:left="1440"/>
        <w:rPr>
          <w:rFonts w:ascii="Arial" w:eastAsia="Times New Roman" w:hAnsi="Arial" w:cs="Arial"/>
          <w:sz w:val="16"/>
          <w:szCs w:val="16"/>
          <w:lang w:eastAsia="en-GB"/>
        </w:rPr>
      </w:pPr>
    </w:p>
    <w:p w:rsidR="005A0557" w:rsidRPr="005A0557" w:rsidRDefault="005A0557" w:rsidP="00BE3FF6">
      <w:pPr>
        <w:numPr>
          <w:ilvl w:val="1"/>
          <w:numId w:val="8"/>
        </w:numPr>
        <w:spacing w:after="0" w:line="240" w:lineRule="auto"/>
        <w:rPr>
          <w:rFonts w:ascii="Arial" w:eastAsia="Times New Roman" w:hAnsi="Arial" w:cs="Arial"/>
          <w:lang w:eastAsia="en-GB"/>
        </w:rPr>
      </w:pPr>
      <w:r w:rsidRPr="005A0557">
        <w:rPr>
          <w:rFonts w:ascii="Arial" w:eastAsia="Times New Roman" w:hAnsi="Arial" w:cs="Arial"/>
          <w:u w:val="single"/>
          <w:lang w:eastAsia="en-GB"/>
        </w:rPr>
        <w:t>Local Lead Clinician for Advance Care Planning</w:t>
      </w:r>
      <w:r w:rsidRPr="005A0557">
        <w:rPr>
          <w:rFonts w:ascii="Arial" w:eastAsia="Times New Roman" w:hAnsi="Arial" w:cs="Arial"/>
          <w:lang w:eastAsia="en-GB"/>
        </w:rPr>
        <w:t>: Acts</w:t>
      </w:r>
      <w:r w:rsidRPr="005A0557">
        <w:rPr>
          <w:rFonts w:ascii="Arial" w:eastAsia="Times New Roman" w:hAnsi="Arial" w:cs="Arial"/>
          <w:sz w:val="24"/>
          <w:szCs w:val="24"/>
          <w:lang w:eastAsia="en-GB"/>
        </w:rPr>
        <w:t xml:space="preserve"> </w:t>
      </w:r>
      <w:r w:rsidRPr="005A0557">
        <w:rPr>
          <w:rFonts w:ascii="Arial" w:eastAsia="Times New Roman" w:hAnsi="Arial" w:cs="Arial"/>
          <w:lang w:eastAsia="en-GB"/>
        </w:rPr>
        <w:t xml:space="preserve">as the primary link between members of his or her organisation and the </w:t>
      </w:r>
      <w:r w:rsidRPr="005A0557">
        <w:rPr>
          <w:rFonts w:ascii="Arial" w:eastAsia="Times New Roman" w:hAnsi="Arial" w:cs="Times New Roman"/>
          <w:szCs w:val="24"/>
        </w:rPr>
        <w:t xml:space="preserve">Child &amp; Young Person’s ACP Collaborative. </w:t>
      </w:r>
    </w:p>
    <w:p w:rsidR="005A0557" w:rsidRPr="005A0557" w:rsidRDefault="005A0557" w:rsidP="005A0557">
      <w:pPr>
        <w:spacing w:after="0" w:line="240" w:lineRule="auto"/>
        <w:ind w:left="720"/>
        <w:rPr>
          <w:rFonts w:ascii="Arial" w:eastAsia="Times New Roman" w:hAnsi="Arial" w:cs="Arial"/>
          <w:sz w:val="16"/>
          <w:szCs w:val="16"/>
          <w:lang w:eastAsia="en-GB"/>
        </w:rPr>
      </w:pPr>
    </w:p>
    <w:p w:rsidR="005A0557" w:rsidRPr="005A0557" w:rsidRDefault="005A0557" w:rsidP="00BE3FF6">
      <w:pPr>
        <w:numPr>
          <w:ilvl w:val="1"/>
          <w:numId w:val="8"/>
        </w:numPr>
        <w:spacing w:after="0" w:line="240" w:lineRule="auto"/>
        <w:rPr>
          <w:rFonts w:ascii="Arial" w:eastAsia="Times New Roman" w:hAnsi="Arial" w:cs="Arial"/>
          <w:lang w:eastAsia="en-GB"/>
        </w:rPr>
      </w:pPr>
      <w:r w:rsidRPr="005A0557">
        <w:rPr>
          <w:rFonts w:ascii="Arial" w:eastAsia="Times New Roman" w:hAnsi="Arial" w:cs="Arial"/>
          <w:u w:val="single"/>
          <w:lang w:eastAsia="en-GB"/>
        </w:rPr>
        <w:t>CYPACP Co-ordinator</w:t>
      </w:r>
      <w:r w:rsidRPr="005A0557">
        <w:rPr>
          <w:rFonts w:ascii="Arial" w:eastAsia="Times New Roman" w:hAnsi="Arial" w:cs="Arial"/>
          <w:lang w:eastAsia="en-GB"/>
        </w:rPr>
        <w:t>: is responsible for ensuring that all CYPACPs in his or her area are appropriately completed, regularly reviewed and that all relevant parties have the most recent copy of the CYPACP. Ideally each area should appoint and fund a CYPACP co-ordinator. This role is usually undertaken by a senior clinician, an advanced nurse practitioner or a consultant nurse. If an area does not have such a post, an individual nurse or key worker can act as a CYPACP co-ordinator for individual children on their caseload.</w:t>
      </w:r>
    </w:p>
    <w:p w:rsidR="005A0557" w:rsidRPr="005A0557" w:rsidRDefault="005A0557" w:rsidP="005A0557">
      <w:pPr>
        <w:spacing w:after="0" w:line="240" w:lineRule="auto"/>
        <w:ind w:left="720"/>
        <w:rPr>
          <w:rFonts w:ascii="Arial" w:eastAsia="Times New Roman" w:hAnsi="Arial" w:cs="Arial"/>
          <w:sz w:val="16"/>
          <w:szCs w:val="16"/>
          <w:lang w:eastAsia="en-GB"/>
        </w:rPr>
      </w:pPr>
    </w:p>
    <w:p w:rsidR="005A0557" w:rsidRPr="005A0557" w:rsidRDefault="005A0557" w:rsidP="00BE3FF6">
      <w:pPr>
        <w:numPr>
          <w:ilvl w:val="1"/>
          <w:numId w:val="8"/>
        </w:numPr>
        <w:spacing w:after="0" w:line="240" w:lineRule="auto"/>
        <w:rPr>
          <w:rFonts w:ascii="Arial" w:eastAsia="Times New Roman" w:hAnsi="Arial" w:cs="Arial"/>
          <w:lang w:eastAsia="en-GB"/>
        </w:rPr>
      </w:pPr>
      <w:r w:rsidRPr="005A0557">
        <w:rPr>
          <w:rFonts w:ascii="Arial" w:eastAsia="Times New Roman" w:hAnsi="Arial" w:cs="Arial"/>
          <w:u w:val="single"/>
          <w:lang w:eastAsia="en-GB"/>
        </w:rPr>
        <w:t xml:space="preserve">Child Death Overview Panel (CDOP): </w:t>
      </w:r>
      <w:r w:rsidRPr="005A0557">
        <w:rPr>
          <w:rFonts w:ascii="Arial" w:eastAsia="Times New Roman" w:hAnsi="Arial" w:cs="Arial"/>
          <w:lang w:eastAsia="en-GB"/>
        </w:rPr>
        <w:t xml:space="preserve">This group monitors and reviews the deaths of all children. </w:t>
      </w:r>
      <w:r w:rsidRPr="005A0557">
        <w:rPr>
          <w:rFonts w:ascii="Arial" w:eastAsia="Times New Roman" w:hAnsi="Arial" w:cs="Arial"/>
          <w:lang w:eastAsia="en-GB"/>
        </w:rPr>
        <w:br/>
      </w:r>
    </w:p>
    <w:p w:rsidR="005A0557" w:rsidRPr="005A0557" w:rsidRDefault="005A0557" w:rsidP="00BE3FF6">
      <w:pPr>
        <w:numPr>
          <w:ilvl w:val="1"/>
          <w:numId w:val="8"/>
        </w:numPr>
        <w:spacing w:after="0" w:line="240" w:lineRule="auto"/>
        <w:rPr>
          <w:rFonts w:ascii="Arial" w:eastAsia="Times New Roman" w:hAnsi="Arial" w:cs="Arial"/>
          <w:lang w:eastAsia="en-GB"/>
        </w:rPr>
      </w:pPr>
      <w:r w:rsidRPr="005A0557">
        <w:rPr>
          <w:rFonts w:ascii="Arial" w:eastAsia="Times New Roman" w:hAnsi="Arial" w:cs="Arial"/>
          <w:u w:val="single"/>
          <w:lang w:eastAsia="en-GB"/>
        </w:rPr>
        <w:t>Rapid Response team</w:t>
      </w:r>
      <w:r w:rsidRPr="005A0557">
        <w:rPr>
          <w:rFonts w:ascii="Arial" w:eastAsia="Times New Roman" w:hAnsi="Arial" w:cs="Arial"/>
          <w:lang w:eastAsia="en-GB"/>
        </w:rPr>
        <w:t>:  When there is a sudden and unexpected death in childhood (SUDIC/SUDC) a Rapid Response occurs. Police and Health work together to understand why the death occurred at that time. If the death of a child with a CYPACP occurs at an unexpected time, a rapid response may be triggered.</w:t>
      </w:r>
    </w:p>
    <w:p w:rsidR="005A0557" w:rsidRPr="005A0557" w:rsidRDefault="005A0557" w:rsidP="005A0557">
      <w:pPr>
        <w:spacing w:after="0" w:line="240" w:lineRule="auto"/>
        <w:ind w:left="720"/>
        <w:rPr>
          <w:rFonts w:ascii="Arial" w:eastAsia="Times New Roman" w:hAnsi="Arial" w:cs="Arial"/>
          <w:sz w:val="16"/>
          <w:szCs w:val="16"/>
          <w:lang w:eastAsia="en-GB"/>
        </w:rPr>
      </w:pPr>
    </w:p>
    <w:p w:rsidR="005A0557" w:rsidRPr="005A0557" w:rsidRDefault="005A0557" w:rsidP="00BE3FF6">
      <w:pPr>
        <w:numPr>
          <w:ilvl w:val="1"/>
          <w:numId w:val="8"/>
        </w:numPr>
        <w:spacing w:after="0" w:line="240" w:lineRule="auto"/>
        <w:rPr>
          <w:rFonts w:ascii="Arial" w:eastAsia="Times New Roman" w:hAnsi="Arial" w:cs="Arial"/>
          <w:lang w:eastAsia="en-GB"/>
        </w:rPr>
      </w:pPr>
      <w:r w:rsidRPr="005A0557">
        <w:rPr>
          <w:rFonts w:ascii="Arial" w:eastAsia="Times New Roman" w:hAnsi="Arial" w:cs="Arial"/>
          <w:u w:val="single"/>
          <w:lang w:eastAsia="en-GB"/>
        </w:rPr>
        <w:t>Adult</w:t>
      </w:r>
      <w:r w:rsidRPr="005A0557">
        <w:rPr>
          <w:rFonts w:ascii="Arial" w:eastAsia="Times New Roman" w:hAnsi="Arial" w:cs="Arial"/>
          <w:lang w:eastAsia="en-GB"/>
        </w:rPr>
        <w:t>: A person aged 18 years or over</w:t>
      </w:r>
    </w:p>
    <w:p w:rsidR="005A0557" w:rsidRPr="005A0557" w:rsidRDefault="005A0557" w:rsidP="005A0557">
      <w:pPr>
        <w:spacing w:after="0" w:line="240" w:lineRule="auto"/>
        <w:ind w:left="720"/>
        <w:rPr>
          <w:rFonts w:ascii="Arial" w:eastAsia="Times New Roman" w:hAnsi="Arial" w:cs="Arial"/>
          <w:lang w:eastAsia="en-GB"/>
        </w:rPr>
      </w:pPr>
    </w:p>
    <w:p w:rsidR="005A0557" w:rsidRPr="005A0557" w:rsidRDefault="005A0557" w:rsidP="00BE3FF6">
      <w:pPr>
        <w:numPr>
          <w:ilvl w:val="1"/>
          <w:numId w:val="8"/>
        </w:numPr>
        <w:spacing w:after="0" w:line="240" w:lineRule="auto"/>
        <w:rPr>
          <w:rFonts w:ascii="Arial" w:eastAsia="Times New Roman" w:hAnsi="Arial" w:cs="Arial"/>
          <w:lang w:eastAsia="en-GB"/>
        </w:rPr>
      </w:pPr>
      <w:r w:rsidRPr="005A0557">
        <w:rPr>
          <w:rFonts w:ascii="Arial" w:eastAsia="Times New Roman" w:hAnsi="Arial" w:cs="Arial"/>
          <w:u w:val="single"/>
          <w:lang w:eastAsia="en-GB"/>
        </w:rPr>
        <w:t>Young Person</w:t>
      </w:r>
      <w:r w:rsidRPr="005A0557">
        <w:rPr>
          <w:rFonts w:ascii="Arial" w:eastAsia="Times New Roman" w:hAnsi="Arial" w:cs="Arial"/>
          <w:lang w:eastAsia="en-GB"/>
        </w:rPr>
        <w:t>: A person aged 16 or 17. Anyone under this age is regarded as a baby, infant or child.</w:t>
      </w:r>
    </w:p>
    <w:p w:rsidR="005A0557" w:rsidRPr="005A0557" w:rsidRDefault="005A0557" w:rsidP="005A0557">
      <w:pPr>
        <w:spacing w:after="0" w:line="240" w:lineRule="auto"/>
        <w:ind w:left="1440"/>
        <w:rPr>
          <w:rFonts w:ascii="Arial" w:eastAsia="Times New Roman" w:hAnsi="Arial" w:cs="Arial"/>
          <w:sz w:val="16"/>
          <w:szCs w:val="16"/>
          <w:lang w:eastAsia="en-GB"/>
        </w:rPr>
      </w:pPr>
    </w:p>
    <w:p w:rsidR="005A0557" w:rsidRPr="005A0557" w:rsidRDefault="005A0557" w:rsidP="005A0557">
      <w:pPr>
        <w:spacing w:after="0" w:line="240" w:lineRule="auto"/>
        <w:ind w:left="-40"/>
        <w:rPr>
          <w:rFonts w:ascii="Arial" w:eastAsia="Times New Roman" w:hAnsi="Arial" w:cs="Arial"/>
          <w:b/>
          <w:bCs/>
          <w:lang w:eastAsia="en-GB"/>
        </w:rPr>
      </w:pPr>
      <w:r w:rsidRPr="005A0557">
        <w:rPr>
          <w:rFonts w:ascii="Arial" w:eastAsia="Times New Roman" w:hAnsi="Arial" w:cs="Arial"/>
          <w:b/>
          <w:bCs/>
          <w:lang w:eastAsia="en-GB"/>
        </w:rPr>
        <w:t xml:space="preserve">For or the purposes of this document when the word ‘child’ is used it should be read as ‘baby, infant, child or young person’ </w:t>
      </w:r>
    </w:p>
    <w:p w:rsidR="005A0557" w:rsidRPr="005A0557" w:rsidRDefault="005A0557" w:rsidP="005A0557">
      <w:pPr>
        <w:spacing w:after="0" w:line="240" w:lineRule="auto"/>
        <w:rPr>
          <w:rFonts w:ascii="Arial" w:eastAsia="Times New Roman" w:hAnsi="Arial" w:cs="Arial"/>
          <w:b/>
          <w:bCs/>
          <w:sz w:val="24"/>
          <w:szCs w:val="24"/>
          <w:lang w:eastAsia="en-GB"/>
        </w:rPr>
      </w:pPr>
      <w:r w:rsidRPr="005A0557">
        <w:rPr>
          <w:rFonts w:ascii="Arial" w:eastAsia="Times New Roman" w:hAnsi="Arial" w:cs="Arial"/>
          <w:sz w:val="24"/>
          <w:szCs w:val="24"/>
          <w:lang w:eastAsia="en-GB"/>
        </w:rPr>
        <w:br w:type="page"/>
      </w:r>
      <w:r w:rsidRPr="005A0557">
        <w:rPr>
          <w:rFonts w:ascii="Arial Rounded MT Bold" w:eastAsia="Times New Roman" w:hAnsi="Arial Rounded MT Bold" w:cs="Arial"/>
          <w:b/>
          <w:bCs/>
          <w:sz w:val="24"/>
          <w:szCs w:val="24"/>
          <w:lang w:eastAsia="en-GB"/>
        </w:rPr>
        <w:lastRenderedPageBreak/>
        <w:t>3.    Policy Statement</w:t>
      </w:r>
    </w:p>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5A0557">
      <w:pPr>
        <w:spacing w:after="0" w:line="240" w:lineRule="auto"/>
        <w:rPr>
          <w:rFonts w:ascii="Arial" w:eastAsia="Times New Roman" w:hAnsi="Arial" w:cs="Arial"/>
          <w:b/>
          <w:bCs/>
          <w:lang w:eastAsia="en-GB"/>
        </w:rPr>
      </w:pPr>
      <w:r w:rsidRPr="005A0557">
        <w:rPr>
          <w:rFonts w:ascii="Arial" w:eastAsia="Times New Roman" w:hAnsi="Arial" w:cs="Arial"/>
          <w:sz w:val="24"/>
          <w:szCs w:val="24"/>
          <w:lang w:eastAsia="en-GB"/>
        </w:rPr>
        <w:t xml:space="preserve">The </w:t>
      </w:r>
      <w:r w:rsidRPr="005A0557">
        <w:rPr>
          <w:rFonts w:ascii="Arial" w:eastAsia="Times New Roman" w:hAnsi="Arial" w:cs="Arial"/>
          <w:lang w:eastAsia="en-GB"/>
        </w:rPr>
        <w:t>CYPACP is underpinned by the following assumptions:</w:t>
      </w:r>
    </w:p>
    <w:p w:rsidR="005A0557" w:rsidRPr="005A0557" w:rsidRDefault="005A0557" w:rsidP="005A0557">
      <w:pPr>
        <w:spacing w:after="0" w:line="240" w:lineRule="auto"/>
        <w:ind w:left="360"/>
        <w:rPr>
          <w:rFonts w:ascii="Arial" w:eastAsia="Times New Roman" w:hAnsi="Arial" w:cs="Arial"/>
          <w:snapToGrid w:val="0"/>
        </w:rPr>
      </w:pP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snapToGrid w:val="0"/>
        </w:rPr>
        <w:t>3.1</w:t>
      </w:r>
      <w:r w:rsidRPr="005A0557">
        <w:rPr>
          <w:rFonts w:ascii="Arial" w:eastAsia="Times New Roman" w:hAnsi="Arial" w:cs="Arial"/>
          <w:snapToGrid w:val="0"/>
        </w:rPr>
        <w:tab/>
      </w:r>
      <w:r w:rsidRPr="005A0557">
        <w:rPr>
          <w:rFonts w:ascii="Arial" w:eastAsia="Times New Roman" w:hAnsi="Arial" w:cs="Arial"/>
          <w:color w:val="000000"/>
          <w:lang w:eastAsia="en-GB"/>
        </w:rPr>
        <w:t>A</w:t>
      </w:r>
      <w:r w:rsidRPr="005A0557">
        <w:rPr>
          <w:rFonts w:ascii="Arial" w:eastAsia="Times New Roman" w:hAnsi="Arial" w:cs="Arial"/>
          <w:lang w:eastAsia="en-GB"/>
        </w:rPr>
        <w:t xml:space="preserve">ll children are presumed to be for attempted CPR </w:t>
      </w:r>
      <w:r w:rsidRPr="005A0557">
        <w:rPr>
          <w:rFonts w:ascii="Arial" w:eastAsia="Times New Roman" w:hAnsi="Arial" w:cs="Arial"/>
          <w:u w:val="single"/>
          <w:lang w:eastAsia="en-GB"/>
        </w:rPr>
        <w:t>unless</w:t>
      </w:r>
      <w:r w:rsidRPr="005A0557">
        <w:rPr>
          <w:rFonts w:ascii="Arial" w:eastAsia="Times New Roman" w:hAnsi="Arial" w:cs="Arial"/>
          <w:lang w:eastAsia="en-GB"/>
        </w:rPr>
        <w:t xml:space="preserve"> a valid DNACPR decision has been made.</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ind w:left="360"/>
        <w:rPr>
          <w:rFonts w:ascii="Arial" w:eastAsia="Times New Roman" w:hAnsi="Arial" w:cs="Arial"/>
          <w:lang w:eastAsia="en-GB"/>
        </w:rPr>
      </w:pPr>
      <w:r w:rsidRPr="005A0557">
        <w:rPr>
          <w:rFonts w:ascii="Arial" w:eastAsia="Times New Roman" w:hAnsi="Arial" w:cs="Arial"/>
          <w:lang w:eastAsia="en-GB"/>
        </w:rPr>
        <w:tab/>
        <w:t>3.2</w:t>
      </w:r>
      <w:r w:rsidRPr="005A0557">
        <w:rPr>
          <w:rFonts w:ascii="Arial" w:eastAsia="Times New Roman" w:hAnsi="Arial" w:cs="Arial"/>
          <w:lang w:eastAsia="en-GB"/>
        </w:rPr>
        <w:tab/>
        <w:t xml:space="preserve">All DNACPR decisions are based on current legislation and guidance  </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3.3</w:t>
      </w:r>
      <w:r w:rsidRPr="005A0557">
        <w:rPr>
          <w:rFonts w:ascii="Arial" w:eastAsia="Times New Roman" w:hAnsi="Arial" w:cs="Arial"/>
          <w:lang w:eastAsia="en-GB"/>
        </w:rPr>
        <w:tab/>
        <w:t xml:space="preserve">Standardised documentation for the Child and Young Person’s Advance Care Plan should be used where ever possible. </w:t>
      </w:r>
      <w:r w:rsidRPr="005A0557">
        <w:rPr>
          <w:rFonts w:ascii="Arial" w:eastAsia="Times New Roman" w:hAnsi="Arial" w:cs="Arial"/>
          <w:b/>
          <w:lang w:eastAsia="en-GB"/>
        </w:rPr>
        <w:t>(See appendix 1)</w:t>
      </w:r>
    </w:p>
    <w:p w:rsidR="005A0557" w:rsidRPr="005A0557" w:rsidRDefault="005A0557" w:rsidP="005A0557">
      <w:pPr>
        <w:widowControl w:val="0"/>
        <w:tabs>
          <w:tab w:val="left" w:pos="720"/>
        </w:tabs>
        <w:spacing w:after="0" w:line="240" w:lineRule="auto"/>
        <w:ind w:left="284"/>
        <w:rPr>
          <w:rFonts w:ascii="Arial" w:eastAsia="Times New Roman" w:hAnsi="Arial" w:cs="Arial"/>
          <w:lang w:val="en-US"/>
        </w:rPr>
      </w:pP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3.4</w:t>
      </w:r>
      <w:r w:rsidRPr="005A0557">
        <w:rPr>
          <w:rFonts w:ascii="Arial" w:eastAsia="Times New Roman" w:hAnsi="Arial" w:cs="Arial"/>
          <w:lang w:eastAsia="en-GB"/>
        </w:rPr>
        <w:tab/>
        <w:t xml:space="preserve">The existence of a CYPACP for a child will be communicated to all affected members of the child’s multidisciplinary team and to all relevant settings. </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3.5</w:t>
      </w:r>
      <w:r w:rsidRPr="005A0557">
        <w:rPr>
          <w:rFonts w:ascii="Arial" w:eastAsia="Times New Roman" w:hAnsi="Arial" w:cs="Arial"/>
          <w:lang w:eastAsia="en-GB"/>
        </w:rPr>
        <w:tab/>
        <w:t>The CYPACP process is measured, monitored and evaluated in the context of a robust governance framework</w:t>
      </w: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 xml:space="preserve"> </w:t>
      </w: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3.6</w:t>
      </w:r>
      <w:r w:rsidRPr="005A0557">
        <w:rPr>
          <w:rFonts w:ascii="Arial" w:eastAsia="Times New Roman" w:hAnsi="Arial" w:cs="Arial"/>
          <w:lang w:eastAsia="en-GB"/>
        </w:rPr>
        <w:tab/>
        <w:t xml:space="preserve">All staff facilitating and documenting a CYPACP will ensure they are familiar and up to date with both this policy and national legislation covering this area.  </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3.6</w:t>
      </w:r>
      <w:r w:rsidRPr="005A0557">
        <w:rPr>
          <w:rFonts w:ascii="Arial" w:eastAsia="Times New Roman" w:hAnsi="Arial" w:cs="Arial"/>
          <w:lang w:eastAsia="en-GB"/>
        </w:rPr>
        <w:tab/>
        <w:t xml:space="preserve">Training will be available to enable staff to meet the requirements of this policy. </w:t>
      </w:r>
    </w:p>
    <w:p w:rsidR="005A0557" w:rsidRPr="005A0557" w:rsidRDefault="005A0557" w:rsidP="005A0557">
      <w:pPr>
        <w:widowControl w:val="0"/>
        <w:tabs>
          <w:tab w:val="left" w:pos="720"/>
        </w:tabs>
        <w:spacing w:after="0" w:line="240" w:lineRule="auto"/>
        <w:rPr>
          <w:rFonts w:ascii="Arial" w:eastAsia="Times New Roman" w:hAnsi="Arial" w:cs="Arial"/>
          <w:sz w:val="24"/>
          <w:szCs w:val="24"/>
        </w:rPr>
      </w:pPr>
    </w:p>
    <w:p w:rsidR="005A0557" w:rsidRPr="005A0557" w:rsidRDefault="005A0557" w:rsidP="005A0557">
      <w:pPr>
        <w:widowControl w:val="0"/>
        <w:tabs>
          <w:tab w:val="left" w:pos="720"/>
        </w:tabs>
        <w:spacing w:after="0" w:line="240" w:lineRule="auto"/>
        <w:rPr>
          <w:rFonts w:ascii="Arial" w:eastAsia="Times New Roman" w:hAnsi="Arial" w:cs="Arial"/>
          <w:sz w:val="24"/>
          <w:szCs w:val="24"/>
        </w:rPr>
      </w:pPr>
    </w:p>
    <w:p w:rsidR="005A0557" w:rsidRPr="005A0557" w:rsidRDefault="005A0557" w:rsidP="005A0557">
      <w:pPr>
        <w:widowControl w:val="0"/>
        <w:tabs>
          <w:tab w:val="left" w:pos="720"/>
        </w:tabs>
        <w:spacing w:after="0" w:line="240" w:lineRule="auto"/>
        <w:rPr>
          <w:rFonts w:ascii="Arial" w:eastAsia="Times New Roman" w:hAnsi="Arial" w:cs="Arial"/>
          <w:sz w:val="24"/>
          <w:szCs w:val="24"/>
        </w:rPr>
      </w:pPr>
    </w:p>
    <w:p w:rsidR="005A0557" w:rsidRPr="005A0557" w:rsidRDefault="005A0557" w:rsidP="005A0557">
      <w:pPr>
        <w:spacing w:after="0" w:line="240" w:lineRule="auto"/>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bCs/>
          <w:sz w:val="24"/>
          <w:szCs w:val="24"/>
          <w:lang w:eastAsia="en-GB"/>
        </w:rPr>
        <w:t>4    Purpose</w:t>
      </w:r>
      <w:r w:rsidRPr="005A0557">
        <w:rPr>
          <w:rFonts w:ascii="Arial Rounded MT Bold" w:eastAsia="Times New Roman" w:hAnsi="Arial Rounded MT Bold" w:cs="Arial"/>
          <w:lang w:eastAsia="en-GB"/>
        </w:rPr>
        <w:t xml:space="preserve"> </w:t>
      </w:r>
      <w:r w:rsidRPr="005A0557">
        <w:rPr>
          <w:rFonts w:ascii="Arial Rounded MT Bold" w:eastAsia="Times New Roman" w:hAnsi="Arial Rounded MT Bold" w:cs="Arial"/>
          <w:lang w:eastAsia="en-GB"/>
        </w:rPr>
        <w:br/>
      </w:r>
    </w:p>
    <w:p w:rsidR="005A0557" w:rsidRPr="005A0557" w:rsidRDefault="005A0557" w:rsidP="005A0557">
      <w:pPr>
        <w:spacing w:after="0" w:line="240" w:lineRule="auto"/>
        <w:ind w:left="1500" w:hanging="780"/>
        <w:rPr>
          <w:rFonts w:ascii="Arial" w:eastAsia="Times New Roman" w:hAnsi="Arial" w:cs="Arial"/>
          <w:lang w:eastAsia="en-GB"/>
        </w:rPr>
      </w:pPr>
      <w:r w:rsidRPr="005A0557">
        <w:rPr>
          <w:rFonts w:ascii="Arial" w:eastAsia="Times New Roman" w:hAnsi="Arial" w:cs="Arial"/>
          <w:lang w:eastAsia="en-GB"/>
        </w:rPr>
        <w:t>4.1</w:t>
      </w:r>
      <w:r w:rsidRPr="005A0557">
        <w:rPr>
          <w:rFonts w:ascii="Arial" w:eastAsia="Times New Roman" w:hAnsi="Arial" w:cs="Arial"/>
          <w:lang w:eastAsia="en-GB"/>
        </w:rPr>
        <w:tab/>
        <w:t>This policy provides guidance for staff responsible for providing or organising health care for children within the collaborating organisations. The guide is designed more as a practical tool to help the user fill in the CYPACP.</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bCs/>
          <w:sz w:val="24"/>
          <w:szCs w:val="24"/>
          <w:lang w:eastAsia="en-GB"/>
        </w:rPr>
        <w:t>5    Scope</w:t>
      </w:r>
      <w:r w:rsidRPr="005A0557">
        <w:rPr>
          <w:rFonts w:ascii="Arial Rounded MT Bold" w:eastAsia="Times New Roman" w:hAnsi="Arial Rounded MT Bold" w:cs="Arial"/>
          <w:b/>
          <w:bCs/>
          <w:sz w:val="24"/>
          <w:szCs w:val="24"/>
          <w:lang w:eastAsia="en-GB"/>
        </w:rPr>
        <w:br/>
      </w: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5.1</w:t>
      </w:r>
      <w:r w:rsidRPr="005A0557">
        <w:rPr>
          <w:rFonts w:ascii="Arial" w:eastAsia="Times New Roman" w:hAnsi="Arial" w:cs="Arial"/>
          <w:lang w:eastAsia="en-GB"/>
        </w:rPr>
        <w:tab/>
        <w:t>This policy applies to all the multidisciplinary healthcare team involved in children’s care across the range of care settings within the collaborating organisations.</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BE3FF6">
      <w:pPr>
        <w:numPr>
          <w:ilvl w:val="1"/>
          <w:numId w:val="9"/>
        </w:numPr>
        <w:tabs>
          <w:tab w:val="num" w:pos="1440"/>
        </w:tabs>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This policy is appropriate for all children up to 18 years of age. Once initiated the CYPACP may be extended beyond the 18</w:t>
      </w:r>
      <w:r w:rsidRPr="005A0557">
        <w:rPr>
          <w:rFonts w:ascii="Arial" w:eastAsia="Times New Roman" w:hAnsi="Arial" w:cs="Arial"/>
          <w:vertAlign w:val="superscript"/>
          <w:lang w:eastAsia="en-GB"/>
        </w:rPr>
        <w:t>th</w:t>
      </w:r>
      <w:r w:rsidRPr="005A0557">
        <w:rPr>
          <w:rFonts w:ascii="Arial" w:eastAsia="Times New Roman" w:hAnsi="Arial" w:cs="Arial"/>
          <w:lang w:eastAsia="en-GB"/>
        </w:rPr>
        <w:t xml:space="preserve"> birthday, with discretion, for young adults within the special education or hospice environment. </w:t>
      </w:r>
    </w:p>
    <w:p w:rsidR="005A0557" w:rsidRPr="005A0557" w:rsidRDefault="005A0557" w:rsidP="005A0557">
      <w:pPr>
        <w:spacing w:after="0" w:line="240" w:lineRule="auto"/>
        <w:rPr>
          <w:rFonts w:ascii="Arial" w:eastAsia="Times New Roman" w:hAnsi="Arial" w:cs="Arial"/>
          <w:b/>
          <w:lang w:eastAsia="en-GB"/>
        </w:rPr>
      </w:pPr>
    </w:p>
    <w:p w:rsidR="005A0557" w:rsidRPr="005A0557" w:rsidRDefault="005A0557" w:rsidP="00BE3FF6">
      <w:pPr>
        <w:numPr>
          <w:ilvl w:val="0"/>
          <w:numId w:val="9"/>
        </w:numPr>
        <w:spacing w:after="0" w:line="240" w:lineRule="auto"/>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bCs/>
          <w:sz w:val="24"/>
          <w:szCs w:val="24"/>
          <w:lang w:eastAsia="en-GB"/>
        </w:rPr>
        <w:br w:type="page"/>
      </w:r>
      <w:r w:rsidRPr="005A0557">
        <w:rPr>
          <w:rFonts w:ascii="Arial Rounded MT Bold" w:eastAsia="Times New Roman" w:hAnsi="Arial Rounded MT Bold" w:cs="Arial"/>
          <w:b/>
          <w:bCs/>
          <w:sz w:val="24"/>
          <w:szCs w:val="24"/>
          <w:lang w:eastAsia="en-GB"/>
        </w:rPr>
        <w:lastRenderedPageBreak/>
        <w:t>Key Legislation and Guidance</w:t>
      </w:r>
      <w:r w:rsidRPr="005A0557">
        <w:rPr>
          <w:rFonts w:ascii="Arial Rounded MT Bold" w:eastAsia="Times New Roman" w:hAnsi="Arial Rounded MT Bold" w:cs="Arial"/>
          <w:b/>
          <w:bCs/>
          <w:sz w:val="24"/>
          <w:szCs w:val="24"/>
          <w:lang w:eastAsia="en-GB"/>
        </w:rPr>
        <w:br/>
      </w:r>
    </w:p>
    <w:p w:rsidR="005A0557" w:rsidRPr="005A0557" w:rsidRDefault="005A0557" w:rsidP="00BE3FF6">
      <w:pPr>
        <w:numPr>
          <w:ilvl w:val="1"/>
          <w:numId w:val="15"/>
        </w:numPr>
        <w:spacing w:after="0" w:line="240" w:lineRule="auto"/>
        <w:ind w:left="1418" w:hanging="698"/>
        <w:rPr>
          <w:rFonts w:ascii="Arial" w:eastAsia="Times New Roman" w:hAnsi="Arial" w:cs="Arial"/>
          <w:bCs/>
          <w:lang w:eastAsia="en-GB"/>
        </w:rPr>
      </w:pPr>
      <w:r w:rsidRPr="005A0557">
        <w:rPr>
          <w:rFonts w:ascii="Arial Rounded MT Bold" w:eastAsia="Times New Roman" w:hAnsi="Arial Rounded MT Bold" w:cs="Arial"/>
          <w:b/>
          <w:bCs/>
          <w:lang w:eastAsia="en-GB"/>
        </w:rPr>
        <w:t>Legislation</w:t>
      </w:r>
      <w:r w:rsidRPr="005A0557">
        <w:rPr>
          <w:rFonts w:ascii="Arial" w:eastAsia="Times New Roman" w:hAnsi="Arial" w:cs="Arial"/>
          <w:bCs/>
          <w:lang w:eastAsia="en-GB"/>
        </w:rPr>
        <w:br/>
        <w:t>Clinicians using the CYPACP should be familiar and act in compliance with    the following legislation:</w:t>
      </w:r>
      <w:r w:rsidRPr="005A0557">
        <w:rPr>
          <w:rFonts w:ascii="Arial Rounded MT Bold" w:eastAsia="Times New Roman" w:hAnsi="Arial Rounded MT Bold" w:cs="Arial"/>
          <w:lang w:eastAsia="en-GB"/>
        </w:rPr>
        <w:t xml:space="preserve"> </w:t>
      </w:r>
      <w:r w:rsidRPr="005A0557">
        <w:rPr>
          <w:rFonts w:ascii="Arial" w:eastAsia="Times New Roman" w:hAnsi="Arial" w:cs="Arial"/>
          <w:lang w:eastAsia="en-GB"/>
        </w:rPr>
        <w:t>(</w:t>
      </w:r>
      <w:hyperlink r:id="rId94" w:history="1">
        <w:r w:rsidRPr="005A0557">
          <w:rPr>
            <w:rFonts w:ascii="Arial" w:eastAsia="Times New Roman" w:hAnsi="Arial" w:cs="Arial"/>
            <w:color w:val="0000FF"/>
            <w:u w:val="single"/>
            <w:lang w:eastAsia="en-GB"/>
          </w:rPr>
          <w:t>http://www.opsi.gov.uk/acts</w:t>
        </w:r>
      </w:hyperlink>
      <w:r w:rsidRPr="005A0557">
        <w:rPr>
          <w:rFonts w:ascii="Arial" w:eastAsia="Times New Roman" w:hAnsi="Arial" w:cs="Arial"/>
          <w:lang w:eastAsia="en-GB"/>
        </w:rPr>
        <w:t>)</w:t>
      </w:r>
    </w:p>
    <w:p w:rsidR="005A0557" w:rsidRPr="005A0557" w:rsidRDefault="005A0557" w:rsidP="005A0557">
      <w:pPr>
        <w:spacing w:after="0" w:line="240" w:lineRule="auto"/>
        <w:ind w:left="720"/>
        <w:rPr>
          <w:rFonts w:ascii="Arial" w:eastAsia="Times New Roman" w:hAnsi="Arial" w:cs="Arial"/>
          <w:b/>
          <w:bCs/>
          <w:lang w:eastAsia="en-GB"/>
        </w:rPr>
      </w:pPr>
    </w:p>
    <w:p w:rsidR="005A0557" w:rsidRPr="005A0557" w:rsidRDefault="005A0557" w:rsidP="005A0557">
      <w:pPr>
        <w:autoSpaceDE w:val="0"/>
        <w:autoSpaceDN w:val="0"/>
        <w:adjustRightInd w:val="0"/>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6.1.1</w:t>
      </w:r>
      <w:r w:rsidRPr="005A0557">
        <w:rPr>
          <w:rFonts w:ascii="Arial" w:eastAsia="Times New Roman" w:hAnsi="Arial" w:cs="Arial"/>
          <w:lang w:eastAsia="en-GB"/>
        </w:rPr>
        <w:tab/>
      </w:r>
      <w:r w:rsidRPr="005A0557">
        <w:rPr>
          <w:rFonts w:ascii="Arial" w:eastAsia="Times New Roman" w:hAnsi="Arial" w:cs="Arial"/>
          <w:i/>
          <w:lang w:eastAsia="en-GB"/>
        </w:rPr>
        <w:t>Children Act</w:t>
      </w:r>
      <w:r w:rsidRPr="005A0557">
        <w:rPr>
          <w:rFonts w:ascii="Arial" w:eastAsia="Times New Roman" w:hAnsi="Arial" w:cs="Arial"/>
          <w:lang w:eastAsia="en-GB"/>
        </w:rPr>
        <w:t xml:space="preserve"> (1989 &amp; 2004)</w:t>
      </w:r>
      <w:r w:rsidRPr="005A0557">
        <w:rPr>
          <w:rFonts w:ascii="Arial" w:eastAsia="Times New Roman" w:hAnsi="Arial" w:cs="Arial"/>
          <w:lang w:eastAsia="en-GB"/>
        </w:rPr>
        <w:br/>
        <w:t>Clinicians are expected to understand how the Act works in practice. The key consideration is to make decisions consistent with the best interests of the child.</w:t>
      </w:r>
    </w:p>
    <w:p w:rsidR="005A0557" w:rsidRPr="005A0557" w:rsidRDefault="005A0557" w:rsidP="005A0557">
      <w:pPr>
        <w:autoSpaceDE w:val="0"/>
        <w:autoSpaceDN w:val="0"/>
        <w:adjustRightInd w:val="0"/>
        <w:spacing w:after="0" w:line="240" w:lineRule="auto"/>
        <w:ind w:left="720"/>
        <w:rPr>
          <w:rFonts w:ascii="Arial" w:eastAsia="Times New Roman" w:hAnsi="Arial" w:cs="Arial"/>
          <w:lang w:eastAsia="en-GB"/>
        </w:rPr>
      </w:pPr>
    </w:p>
    <w:p w:rsidR="005A0557" w:rsidRPr="005A0557" w:rsidRDefault="005A0557" w:rsidP="00BE3FF6">
      <w:pPr>
        <w:numPr>
          <w:ilvl w:val="2"/>
          <w:numId w:val="10"/>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i/>
          <w:lang w:eastAsia="en-GB"/>
        </w:rPr>
        <w:t>Adoption and Children Act</w:t>
      </w:r>
      <w:r w:rsidRPr="005A0557">
        <w:rPr>
          <w:rFonts w:ascii="Arial" w:eastAsia="Times New Roman" w:hAnsi="Arial" w:cs="Arial"/>
          <w:lang w:eastAsia="en-GB"/>
        </w:rPr>
        <w:t xml:space="preserve"> (2002) (2006) addendum 2014</w:t>
      </w:r>
    </w:p>
    <w:p w:rsidR="005A0557" w:rsidRPr="005A0557" w:rsidRDefault="005A0557" w:rsidP="005A0557">
      <w:pPr>
        <w:autoSpaceDE w:val="0"/>
        <w:autoSpaceDN w:val="0"/>
        <w:adjustRightInd w:val="0"/>
        <w:spacing w:after="0" w:line="240" w:lineRule="auto"/>
        <w:ind w:left="1440"/>
        <w:rPr>
          <w:rFonts w:ascii="Arial" w:eastAsia="Times New Roman" w:hAnsi="Arial" w:cs="Arial"/>
          <w:lang w:eastAsia="en-GB"/>
        </w:rPr>
      </w:pPr>
      <w:r w:rsidRPr="005A0557">
        <w:rPr>
          <w:rFonts w:ascii="Arial" w:eastAsia="Times New Roman" w:hAnsi="Arial" w:cs="Arial"/>
          <w:lang w:eastAsia="en-GB"/>
        </w:rPr>
        <w:t xml:space="preserve">Clinicians are expected to understand who has parental responsibility to consent to treatment in a child </w:t>
      </w:r>
    </w:p>
    <w:p w:rsidR="005A0557" w:rsidRPr="005A0557" w:rsidRDefault="005A0557" w:rsidP="005A0557">
      <w:pPr>
        <w:autoSpaceDE w:val="0"/>
        <w:autoSpaceDN w:val="0"/>
        <w:adjustRightInd w:val="0"/>
        <w:spacing w:after="0" w:line="240" w:lineRule="auto"/>
        <w:ind w:left="720"/>
        <w:rPr>
          <w:rFonts w:ascii="Arial" w:eastAsia="Times New Roman" w:hAnsi="Arial" w:cs="Arial"/>
          <w:lang w:eastAsia="en-GB"/>
        </w:rPr>
      </w:pPr>
    </w:p>
    <w:p w:rsidR="005A0557" w:rsidRPr="005A0557" w:rsidRDefault="005A0557" w:rsidP="00BE3FF6">
      <w:pPr>
        <w:numPr>
          <w:ilvl w:val="2"/>
          <w:numId w:val="10"/>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i/>
          <w:lang w:eastAsia="en-GB"/>
        </w:rPr>
        <w:t>Mental Capacity Act</w:t>
      </w:r>
      <w:r w:rsidRPr="005A0557">
        <w:rPr>
          <w:rFonts w:ascii="Arial" w:eastAsia="Times New Roman" w:hAnsi="Arial" w:cs="Arial"/>
          <w:lang w:eastAsia="en-GB"/>
        </w:rPr>
        <w:t xml:space="preserve"> (2005)</w:t>
      </w:r>
    </w:p>
    <w:p w:rsidR="005A0557" w:rsidRPr="005A0557" w:rsidRDefault="005A0557" w:rsidP="005A0557">
      <w:pPr>
        <w:autoSpaceDE w:val="0"/>
        <w:autoSpaceDN w:val="0"/>
        <w:adjustRightInd w:val="0"/>
        <w:spacing w:after="0" w:line="240" w:lineRule="auto"/>
        <w:ind w:left="1440"/>
        <w:rPr>
          <w:rFonts w:ascii="Arial" w:eastAsia="Times New Roman" w:hAnsi="Arial" w:cs="Arial"/>
          <w:lang w:eastAsia="en-GB"/>
        </w:rPr>
      </w:pPr>
      <w:r w:rsidRPr="005A0557">
        <w:rPr>
          <w:rFonts w:ascii="Arial" w:eastAsia="Times New Roman" w:hAnsi="Arial" w:cs="Arial"/>
          <w:lang w:eastAsia="en-GB"/>
        </w:rPr>
        <w:t>Applicable to 16 and 17 year old patients and adults (see point 7.2)</w:t>
      </w:r>
    </w:p>
    <w:p w:rsidR="005A0557" w:rsidRPr="005A0557" w:rsidRDefault="005A0557" w:rsidP="005A0557">
      <w:pPr>
        <w:autoSpaceDE w:val="0"/>
        <w:autoSpaceDN w:val="0"/>
        <w:adjustRightInd w:val="0"/>
        <w:spacing w:after="0" w:line="240" w:lineRule="auto"/>
        <w:ind w:left="1440"/>
        <w:rPr>
          <w:rFonts w:ascii="Arial" w:eastAsia="Times New Roman" w:hAnsi="Arial" w:cs="Arial"/>
          <w:lang w:eastAsia="en-GB"/>
        </w:rPr>
      </w:pPr>
    </w:p>
    <w:p w:rsidR="005A0557" w:rsidRPr="005A0557" w:rsidRDefault="005A0557" w:rsidP="005A0557">
      <w:pPr>
        <w:autoSpaceDE w:val="0"/>
        <w:autoSpaceDN w:val="0"/>
        <w:adjustRightInd w:val="0"/>
        <w:spacing w:after="0" w:line="240" w:lineRule="auto"/>
        <w:ind w:left="1440"/>
        <w:rPr>
          <w:rFonts w:ascii="Arial" w:eastAsia="Times New Roman" w:hAnsi="Arial" w:cs="Arial"/>
          <w:lang w:eastAsia="en-GB"/>
        </w:rPr>
      </w:pPr>
      <w:r w:rsidRPr="005A0557">
        <w:rPr>
          <w:rFonts w:ascii="Arial" w:eastAsia="Times New Roman" w:hAnsi="Arial" w:cs="Arial"/>
          <w:lang w:eastAsia="en-GB"/>
        </w:rPr>
        <w:t>The Mental Capacity Act (MCA) 2005 is specific to a particular decision being considered: so a person may lack capacity for a DNACPR decision but have capacity for another e.g. preferred place of care.</w:t>
      </w:r>
    </w:p>
    <w:p w:rsidR="005A0557" w:rsidRPr="005A0557" w:rsidRDefault="005A0557" w:rsidP="005A0557">
      <w:pPr>
        <w:autoSpaceDE w:val="0"/>
        <w:autoSpaceDN w:val="0"/>
        <w:adjustRightInd w:val="0"/>
        <w:spacing w:after="0" w:line="240" w:lineRule="auto"/>
        <w:ind w:left="1440"/>
        <w:rPr>
          <w:rFonts w:ascii="Arial" w:eastAsia="Times New Roman" w:hAnsi="Arial" w:cs="Arial"/>
          <w:lang w:eastAsia="en-GB"/>
        </w:rPr>
      </w:pPr>
      <w:r w:rsidRPr="005A0557">
        <w:rPr>
          <w:rFonts w:ascii="Arial" w:eastAsia="Times New Roman" w:hAnsi="Arial" w:cs="Arial"/>
          <w:lang w:eastAsia="en-GB"/>
        </w:rPr>
        <w:t>Clinicians facilitating a CYPACP for 16 and 17 year old young people must be familiar with, and fully comply with the MCA.</w:t>
      </w:r>
    </w:p>
    <w:p w:rsidR="005A0557" w:rsidRPr="005A0557" w:rsidRDefault="005A0557" w:rsidP="005A0557">
      <w:pPr>
        <w:autoSpaceDE w:val="0"/>
        <w:autoSpaceDN w:val="0"/>
        <w:adjustRightInd w:val="0"/>
        <w:spacing w:after="0" w:line="240" w:lineRule="auto"/>
        <w:ind w:left="1440"/>
        <w:rPr>
          <w:rFonts w:ascii="Arial" w:eastAsia="Times New Roman" w:hAnsi="Arial" w:cs="Arial"/>
          <w:lang w:eastAsia="en-GB"/>
        </w:rPr>
      </w:pPr>
    </w:p>
    <w:p w:rsidR="005A0557" w:rsidRPr="005A0557" w:rsidRDefault="005A0557" w:rsidP="005A0557">
      <w:pPr>
        <w:spacing w:after="0" w:line="240" w:lineRule="auto"/>
        <w:rPr>
          <w:rFonts w:ascii="Arial" w:eastAsia="Times New Roman" w:hAnsi="Arial" w:cs="Times New Roman"/>
        </w:rPr>
      </w:pPr>
    </w:p>
    <w:p w:rsidR="005A0557" w:rsidRPr="005A0557" w:rsidRDefault="005A0557" w:rsidP="00BE3FF6">
      <w:pPr>
        <w:numPr>
          <w:ilvl w:val="2"/>
          <w:numId w:val="10"/>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i/>
          <w:lang w:eastAsia="en-GB"/>
        </w:rPr>
        <w:t>Working Together to Safeguard Children</w:t>
      </w:r>
      <w:r w:rsidRPr="005A0557">
        <w:rPr>
          <w:rFonts w:ascii="Arial" w:eastAsia="Times New Roman" w:hAnsi="Arial" w:cs="Arial"/>
          <w:lang w:eastAsia="en-GB"/>
        </w:rPr>
        <w:t xml:space="preserve"> (2006 &amp; 2013) revisions Jan 2015</w:t>
      </w:r>
      <w:r w:rsidRPr="005A0557">
        <w:rPr>
          <w:rFonts w:ascii="Arial" w:eastAsia="Times New Roman" w:hAnsi="Arial" w:cs="Arial"/>
          <w:lang w:eastAsia="en-GB"/>
        </w:rPr>
        <w:br/>
        <w:t>This details the responsibilities to report child deaths to the Child Death Overview Panel (CDOP) and the role of the local Rapid Response Team.</w:t>
      </w:r>
      <w:r w:rsidRPr="005A0557">
        <w:rPr>
          <w:rFonts w:ascii="Arial" w:eastAsia="Times New Roman" w:hAnsi="Arial" w:cs="Times New Roman"/>
        </w:rPr>
        <w:t xml:space="preserve"> </w:t>
      </w:r>
      <w:hyperlink r:id="rId95" w:history="1">
        <w:r w:rsidRPr="005A0557">
          <w:rPr>
            <w:rFonts w:ascii="Arial" w:eastAsia="Times New Roman" w:hAnsi="Arial" w:cs="Times New Roman"/>
            <w:color w:val="0000FF"/>
            <w:u w:val="single"/>
          </w:rPr>
          <w:t>http://www.workingtogetheronline.co.uk/chapters/chapter_five.html</w:t>
        </w:r>
      </w:hyperlink>
    </w:p>
    <w:p w:rsidR="005A0557" w:rsidRPr="005A0557" w:rsidRDefault="005A0557" w:rsidP="005A0557">
      <w:pPr>
        <w:autoSpaceDE w:val="0"/>
        <w:autoSpaceDN w:val="0"/>
        <w:adjustRightInd w:val="0"/>
        <w:spacing w:after="0" w:line="240" w:lineRule="auto"/>
        <w:ind w:left="720"/>
        <w:rPr>
          <w:rFonts w:ascii="Arial" w:eastAsia="Times New Roman" w:hAnsi="Arial" w:cs="Arial"/>
          <w:lang w:eastAsia="en-GB"/>
        </w:rPr>
      </w:pPr>
    </w:p>
    <w:p w:rsidR="005A0557" w:rsidRPr="005A0557" w:rsidRDefault="005A0557" w:rsidP="00BE3FF6">
      <w:pPr>
        <w:numPr>
          <w:ilvl w:val="2"/>
          <w:numId w:val="10"/>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i/>
          <w:lang w:eastAsia="en-GB"/>
        </w:rPr>
        <w:t>Human Rights Act</w:t>
      </w:r>
      <w:r w:rsidRPr="005A0557">
        <w:rPr>
          <w:rFonts w:ascii="Arial" w:eastAsia="Times New Roman" w:hAnsi="Arial" w:cs="Arial"/>
          <w:lang w:eastAsia="en-GB"/>
        </w:rPr>
        <w:t xml:space="preserve"> (1998) </w:t>
      </w:r>
      <w:r w:rsidRPr="005A0557">
        <w:rPr>
          <w:rFonts w:ascii="Arial" w:eastAsia="Times New Roman" w:hAnsi="Arial" w:cs="Arial"/>
          <w:lang w:eastAsia="en-GB"/>
        </w:rPr>
        <w:br/>
        <w:t>The following sections of the Act are relevant to this policy:</w:t>
      </w:r>
      <w:r w:rsidRPr="005A0557">
        <w:rPr>
          <w:rFonts w:ascii="Arial" w:eastAsia="Times New Roman" w:hAnsi="Arial" w:cs="Arial"/>
          <w:lang w:eastAsia="en-GB"/>
        </w:rPr>
        <w:br/>
        <w:t xml:space="preserve"> </w:t>
      </w:r>
    </w:p>
    <w:p w:rsidR="005A0557" w:rsidRPr="005A0557" w:rsidRDefault="005A0557" w:rsidP="00BE3FF6">
      <w:pPr>
        <w:numPr>
          <w:ilvl w:val="2"/>
          <w:numId w:val="3"/>
        </w:numPr>
        <w:tabs>
          <w:tab w:val="num" w:pos="1800"/>
        </w:tabs>
        <w:autoSpaceDE w:val="0"/>
        <w:autoSpaceDN w:val="0"/>
        <w:adjustRightInd w:val="0"/>
        <w:spacing w:after="0" w:line="240" w:lineRule="auto"/>
        <w:ind w:left="1800" w:right="-180"/>
        <w:rPr>
          <w:rFonts w:ascii="Arial" w:eastAsia="Times New Roman" w:hAnsi="Arial" w:cs="Arial"/>
          <w:lang w:eastAsia="en-GB"/>
        </w:rPr>
      </w:pPr>
      <w:r w:rsidRPr="005A0557">
        <w:rPr>
          <w:rFonts w:ascii="Arial" w:eastAsia="Times New Roman" w:hAnsi="Arial" w:cs="Arial"/>
          <w:lang w:eastAsia="en-GB"/>
        </w:rPr>
        <w:t xml:space="preserve">Failure to provide CPR could be a breach of the individual’s right to life   </w:t>
      </w:r>
    </w:p>
    <w:p w:rsidR="005A0557" w:rsidRPr="005A0557" w:rsidRDefault="005A0557" w:rsidP="005A0557">
      <w:pPr>
        <w:autoSpaceDE w:val="0"/>
        <w:autoSpaceDN w:val="0"/>
        <w:adjustRightInd w:val="0"/>
        <w:spacing w:after="0" w:line="240" w:lineRule="auto"/>
        <w:ind w:left="1440" w:right="-180"/>
        <w:rPr>
          <w:rFonts w:ascii="Arial" w:eastAsia="Times New Roman" w:hAnsi="Arial" w:cs="Arial"/>
          <w:lang w:eastAsia="en-GB"/>
        </w:rPr>
      </w:pPr>
      <w:r w:rsidRPr="005A0557">
        <w:rPr>
          <w:rFonts w:ascii="Arial" w:eastAsia="Times New Roman" w:hAnsi="Arial" w:cs="Arial"/>
          <w:lang w:eastAsia="en-GB"/>
        </w:rPr>
        <w:t xml:space="preserve">      (article 2) </w:t>
      </w:r>
    </w:p>
    <w:p w:rsidR="005A0557" w:rsidRPr="005A0557" w:rsidRDefault="005A0557" w:rsidP="00BE3FF6">
      <w:pPr>
        <w:numPr>
          <w:ilvl w:val="2"/>
          <w:numId w:val="3"/>
        </w:numPr>
        <w:tabs>
          <w:tab w:val="num" w:pos="1800"/>
        </w:tabs>
        <w:autoSpaceDE w:val="0"/>
        <w:autoSpaceDN w:val="0"/>
        <w:adjustRightInd w:val="0"/>
        <w:spacing w:after="0" w:line="240" w:lineRule="auto"/>
        <w:ind w:left="1800"/>
        <w:rPr>
          <w:rFonts w:ascii="Arial" w:eastAsia="Times New Roman" w:hAnsi="Arial" w:cs="Arial"/>
          <w:lang w:eastAsia="en-GB"/>
        </w:rPr>
      </w:pPr>
      <w:r w:rsidRPr="005A0557">
        <w:rPr>
          <w:rFonts w:ascii="Arial" w:eastAsia="Times New Roman" w:hAnsi="Arial" w:cs="Arial"/>
          <w:lang w:eastAsia="en-GB"/>
        </w:rPr>
        <w:t xml:space="preserve">To be free from inhumane or degrading treatment (article 3) </w:t>
      </w:r>
    </w:p>
    <w:p w:rsidR="005A0557" w:rsidRPr="005A0557" w:rsidRDefault="005A0557" w:rsidP="00BE3FF6">
      <w:pPr>
        <w:numPr>
          <w:ilvl w:val="2"/>
          <w:numId w:val="3"/>
        </w:numPr>
        <w:tabs>
          <w:tab w:val="num" w:pos="1800"/>
        </w:tabs>
        <w:autoSpaceDE w:val="0"/>
        <w:autoSpaceDN w:val="0"/>
        <w:adjustRightInd w:val="0"/>
        <w:spacing w:after="0" w:line="240" w:lineRule="auto"/>
        <w:ind w:left="1800"/>
        <w:rPr>
          <w:rFonts w:ascii="Arial" w:eastAsia="Times New Roman" w:hAnsi="Arial" w:cs="Arial"/>
          <w:lang w:eastAsia="en-GB"/>
        </w:rPr>
      </w:pPr>
      <w:r w:rsidRPr="005A0557">
        <w:rPr>
          <w:rFonts w:ascii="Arial" w:eastAsia="Times New Roman" w:hAnsi="Arial" w:cs="Arial"/>
          <w:lang w:eastAsia="en-GB"/>
        </w:rPr>
        <w:t xml:space="preserve">Respect for privacy and family life (article 8) </w:t>
      </w:r>
    </w:p>
    <w:p w:rsidR="005A0557" w:rsidRPr="005A0557" w:rsidRDefault="005A0557" w:rsidP="00BE3FF6">
      <w:pPr>
        <w:numPr>
          <w:ilvl w:val="2"/>
          <w:numId w:val="3"/>
        </w:numPr>
        <w:tabs>
          <w:tab w:val="num" w:pos="1800"/>
        </w:tabs>
        <w:autoSpaceDE w:val="0"/>
        <w:autoSpaceDN w:val="0"/>
        <w:adjustRightInd w:val="0"/>
        <w:spacing w:after="0" w:line="240" w:lineRule="auto"/>
        <w:ind w:left="1800"/>
        <w:rPr>
          <w:rFonts w:ascii="Arial" w:eastAsia="Times New Roman" w:hAnsi="Arial" w:cs="Arial"/>
          <w:lang w:eastAsia="en-GB"/>
        </w:rPr>
      </w:pPr>
      <w:r w:rsidRPr="005A0557">
        <w:rPr>
          <w:rFonts w:ascii="Arial" w:eastAsia="Times New Roman" w:hAnsi="Arial" w:cs="Arial"/>
          <w:lang w:eastAsia="en-GB"/>
        </w:rPr>
        <w:t xml:space="preserve">Freedom of expression, which  includes  the right  to hold opinions and receive information (article 10) </w:t>
      </w:r>
    </w:p>
    <w:p w:rsidR="005A0557" w:rsidRPr="005A0557" w:rsidRDefault="005A0557" w:rsidP="00BE3FF6">
      <w:pPr>
        <w:numPr>
          <w:ilvl w:val="2"/>
          <w:numId w:val="3"/>
        </w:numPr>
        <w:tabs>
          <w:tab w:val="num" w:pos="1800"/>
        </w:tabs>
        <w:autoSpaceDE w:val="0"/>
        <w:autoSpaceDN w:val="0"/>
        <w:adjustRightInd w:val="0"/>
        <w:spacing w:after="0" w:line="240" w:lineRule="auto"/>
        <w:ind w:left="1800"/>
        <w:rPr>
          <w:rFonts w:ascii="Arial" w:eastAsia="Times New Roman" w:hAnsi="Arial" w:cs="Arial"/>
          <w:lang w:eastAsia="en-GB"/>
        </w:rPr>
      </w:pPr>
      <w:r w:rsidRPr="005A0557">
        <w:rPr>
          <w:rFonts w:ascii="Arial" w:eastAsia="Times New Roman" w:hAnsi="Arial" w:cs="Arial"/>
          <w:lang w:eastAsia="en-GB"/>
        </w:rPr>
        <w:t>To be free from discriminatory practices in respect to those rights (Article 14)</w:t>
      </w:r>
    </w:p>
    <w:p w:rsidR="005A0557" w:rsidRPr="005A0557" w:rsidRDefault="005A0557" w:rsidP="005A0557">
      <w:pPr>
        <w:autoSpaceDE w:val="0"/>
        <w:autoSpaceDN w:val="0"/>
        <w:adjustRightInd w:val="0"/>
        <w:spacing w:after="0" w:line="240" w:lineRule="auto"/>
        <w:rPr>
          <w:rFonts w:ascii="Arial" w:eastAsia="Times New Roman" w:hAnsi="Arial" w:cs="Arial"/>
          <w:lang w:eastAsia="en-GB"/>
        </w:rPr>
      </w:pPr>
    </w:p>
    <w:p w:rsidR="005A0557" w:rsidRPr="005A0557" w:rsidRDefault="005A0557" w:rsidP="00BE3FF6">
      <w:pPr>
        <w:numPr>
          <w:ilvl w:val="2"/>
          <w:numId w:val="10"/>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i/>
          <w:lang w:eastAsia="en-GB"/>
        </w:rPr>
        <w:t>Coroners Act</w:t>
      </w:r>
      <w:r w:rsidRPr="005A0557">
        <w:rPr>
          <w:rFonts w:ascii="Arial" w:eastAsia="Times New Roman" w:hAnsi="Arial" w:cs="Arial"/>
          <w:lang w:eastAsia="en-GB"/>
        </w:rPr>
        <w:t xml:space="preserve"> (1988) new guidance updated 2012</w:t>
      </w:r>
      <w:r w:rsidRPr="005A0557">
        <w:rPr>
          <w:rFonts w:ascii="Arial" w:eastAsia="Times New Roman" w:hAnsi="Arial" w:cs="Arial"/>
          <w:lang w:eastAsia="en-GB"/>
        </w:rPr>
        <w:br/>
        <w:t xml:space="preserve">Clinicians are expected to know the circumstances when a death must be discussed with the District Coroner. </w:t>
      </w:r>
      <w:hyperlink r:id="rId96" w:history="1">
        <w:r w:rsidRPr="005A0557">
          <w:rPr>
            <w:rFonts w:ascii="Arial" w:eastAsia="Times New Roman" w:hAnsi="Arial" w:cs="Arial"/>
            <w:color w:val="0000FF"/>
            <w:u w:val="single"/>
            <w:lang w:eastAsia="en-GB"/>
          </w:rPr>
          <w:t>http://www.medicalprotection.org/uk/resources/factsheets/england/england-factsheets/uk-eng-reporting-deaths-to-the-coroner</w:t>
        </w:r>
      </w:hyperlink>
    </w:p>
    <w:p w:rsidR="005A0557" w:rsidRPr="005A0557" w:rsidRDefault="00B30953" w:rsidP="005A0557">
      <w:pPr>
        <w:spacing w:after="0" w:line="240" w:lineRule="auto"/>
        <w:ind w:left="1440" w:firstLine="15"/>
        <w:rPr>
          <w:rFonts w:ascii="Arial" w:eastAsia="Times New Roman" w:hAnsi="Arial" w:cs="Arial"/>
          <w:lang w:eastAsia="en-GB"/>
        </w:rPr>
      </w:pPr>
      <w:hyperlink r:id="rId97" w:history="1">
        <w:r w:rsidR="005A0557" w:rsidRPr="005A0557">
          <w:rPr>
            <w:rFonts w:ascii="Arial" w:eastAsia="Times New Roman" w:hAnsi="Arial" w:cs="Arial"/>
            <w:color w:val="0000FF"/>
            <w:u w:val="single"/>
            <w:lang w:eastAsia="en-GB"/>
          </w:rPr>
          <w:t>https://www.gov.uk/government/publications/update-for-coroners-on-death-certification-reforms</w:t>
        </w:r>
      </w:hyperlink>
    </w:p>
    <w:p w:rsidR="005A0557" w:rsidRPr="005A0557" w:rsidRDefault="005A0557" w:rsidP="005A0557">
      <w:pPr>
        <w:autoSpaceDE w:val="0"/>
        <w:autoSpaceDN w:val="0"/>
        <w:adjustRightInd w:val="0"/>
        <w:spacing w:after="0" w:line="240" w:lineRule="auto"/>
        <w:ind w:left="720"/>
        <w:rPr>
          <w:rFonts w:ascii="Arial" w:eastAsia="Times New Roman" w:hAnsi="Arial" w:cs="Arial"/>
          <w:lang w:eastAsia="en-GB"/>
        </w:rPr>
      </w:pPr>
    </w:p>
    <w:p w:rsidR="005A0557" w:rsidRPr="005A0557" w:rsidRDefault="005A0557" w:rsidP="00BE3FF6">
      <w:pPr>
        <w:numPr>
          <w:ilvl w:val="2"/>
          <w:numId w:val="10"/>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lang w:eastAsia="en-GB"/>
        </w:rPr>
        <w:lastRenderedPageBreak/>
        <w:t xml:space="preserve">Equality Impact Assessment </w:t>
      </w:r>
      <w:r w:rsidRPr="005A0557">
        <w:rPr>
          <w:rFonts w:ascii="Arial" w:eastAsia="Times New Roman" w:hAnsi="Arial" w:cs="Arial"/>
          <w:b/>
          <w:lang w:eastAsia="en-GB"/>
        </w:rPr>
        <w:t>(See Appendix 5)</w:t>
      </w:r>
      <w:r w:rsidRPr="005A0557">
        <w:rPr>
          <w:rFonts w:ascii="Arial" w:eastAsia="Times New Roman" w:hAnsi="Arial" w:cs="Arial"/>
          <w:lang w:eastAsia="en-GB"/>
        </w:rPr>
        <w:br/>
      </w:r>
    </w:p>
    <w:p w:rsidR="005A0557" w:rsidRPr="005A0557" w:rsidRDefault="005A0557" w:rsidP="005A0557">
      <w:pPr>
        <w:autoSpaceDE w:val="0"/>
        <w:autoSpaceDN w:val="0"/>
        <w:adjustRightInd w:val="0"/>
        <w:spacing w:after="0" w:line="240" w:lineRule="auto"/>
        <w:ind w:left="1440"/>
        <w:rPr>
          <w:rFonts w:ascii="Arial" w:eastAsia="Times New Roman" w:hAnsi="Arial" w:cs="Arial"/>
          <w:lang w:eastAsia="en-GB"/>
        </w:rPr>
      </w:pPr>
      <w:r w:rsidRPr="005A0557">
        <w:rPr>
          <w:rFonts w:ascii="Arial" w:eastAsia="Times New Roman" w:hAnsi="Arial" w:cs="Arial"/>
          <w:lang w:eastAsia="en-GB"/>
        </w:rPr>
        <w:br/>
      </w:r>
    </w:p>
    <w:p w:rsidR="005A0557" w:rsidRPr="005A0557" w:rsidRDefault="005A0557" w:rsidP="005A0557">
      <w:pPr>
        <w:autoSpaceDE w:val="0"/>
        <w:autoSpaceDN w:val="0"/>
        <w:adjustRightInd w:val="0"/>
        <w:spacing w:after="0" w:line="240" w:lineRule="auto"/>
        <w:ind w:left="1418" w:hanging="698"/>
        <w:rPr>
          <w:rFonts w:ascii="Arial" w:eastAsia="Times New Roman" w:hAnsi="Arial" w:cs="Arial"/>
          <w:lang w:eastAsia="en-GB"/>
        </w:rPr>
      </w:pPr>
      <w:r w:rsidRPr="005A0557">
        <w:rPr>
          <w:rFonts w:ascii="Arial Rounded MT Bold" w:eastAsia="Times New Roman" w:hAnsi="Arial Rounded MT Bold" w:cs="Arial"/>
          <w:b/>
          <w:lang w:eastAsia="en-GB"/>
        </w:rPr>
        <w:t>6.2      Guidance</w:t>
      </w:r>
      <w:r w:rsidRPr="005A0557">
        <w:rPr>
          <w:rFonts w:ascii="Arial" w:eastAsia="Times New Roman" w:hAnsi="Arial" w:cs="Arial"/>
          <w:lang w:eastAsia="en-GB"/>
        </w:rPr>
        <w:br/>
        <w:t>Additional guidance may be drawn from the following sources:</w:t>
      </w:r>
      <w:r w:rsidRPr="005A0557">
        <w:rPr>
          <w:rFonts w:ascii="Arial" w:eastAsia="Times New Roman" w:hAnsi="Arial" w:cs="Arial"/>
          <w:lang w:eastAsia="en-GB"/>
        </w:rPr>
        <w:br/>
      </w:r>
    </w:p>
    <w:p w:rsidR="005A0557" w:rsidRPr="005A0557" w:rsidRDefault="005A0557" w:rsidP="005A0557">
      <w:p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lang w:eastAsia="en-GB"/>
        </w:rPr>
        <w:tab/>
        <w:t xml:space="preserve">6.2.1  </w:t>
      </w:r>
      <w:r w:rsidRPr="005A0557">
        <w:rPr>
          <w:rFonts w:ascii="Arial" w:eastAsia="Times New Roman" w:hAnsi="Arial" w:cs="Arial"/>
          <w:lang w:eastAsia="en-GB"/>
        </w:rPr>
        <w:tab/>
        <w:t xml:space="preserve">Resuscitation Council (UK) Guidelines </w:t>
      </w:r>
    </w:p>
    <w:p w:rsidR="005A0557" w:rsidRPr="005A0557" w:rsidRDefault="005A0557" w:rsidP="005A0557">
      <w:p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lang w:eastAsia="en-GB"/>
        </w:rPr>
        <w:tab/>
      </w:r>
      <w:r w:rsidRPr="005A0557">
        <w:rPr>
          <w:rFonts w:ascii="Arial" w:eastAsia="Times New Roman" w:hAnsi="Arial" w:cs="Arial"/>
          <w:lang w:eastAsia="en-GB"/>
        </w:rPr>
        <w:tab/>
      </w:r>
      <w:hyperlink r:id="rId98" w:history="1">
        <w:r w:rsidRPr="005A0557">
          <w:rPr>
            <w:rFonts w:ascii="Arial" w:eastAsia="Times New Roman" w:hAnsi="Arial" w:cs="Arial"/>
            <w:color w:val="0000FF"/>
            <w:u w:val="single"/>
            <w:lang w:eastAsia="en-GB"/>
          </w:rPr>
          <w:t>http://www.resus.org.uk/pages/Guid.htm</w:t>
        </w:r>
      </w:hyperlink>
    </w:p>
    <w:p w:rsidR="005A0557" w:rsidRPr="005A0557" w:rsidRDefault="005A0557" w:rsidP="005A0557">
      <w:pPr>
        <w:autoSpaceDE w:val="0"/>
        <w:autoSpaceDN w:val="0"/>
        <w:adjustRightInd w:val="0"/>
        <w:spacing w:after="0" w:line="240" w:lineRule="auto"/>
        <w:rPr>
          <w:rFonts w:ascii="Arial" w:eastAsia="Times New Roman" w:hAnsi="Arial" w:cs="Arial"/>
          <w:lang w:eastAsia="en-GB"/>
        </w:rPr>
      </w:pPr>
    </w:p>
    <w:p w:rsidR="005A0557" w:rsidRPr="005A0557" w:rsidRDefault="005A0557" w:rsidP="00BE3FF6">
      <w:pPr>
        <w:numPr>
          <w:ilvl w:val="2"/>
          <w:numId w:val="12"/>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Advanced Paediatric Life Support Group Guidelines </w:t>
      </w:r>
      <w:hyperlink r:id="rId99" w:history="1">
        <w:r w:rsidRPr="005A0557">
          <w:rPr>
            <w:rFonts w:ascii="Arial" w:eastAsia="Times New Roman" w:hAnsi="Arial" w:cs="Arial"/>
            <w:color w:val="0000FF"/>
            <w:u w:val="single"/>
            <w:lang w:eastAsia="en-GB"/>
          </w:rPr>
          <w:t>http://www.alsg.org/uk/apls</w:t>
        </w:r>
      </w:hyperlink>
    </w:p>
    <w:p w:rsidR="005A0557" w:rsidRPr="005A0557" w:rsidRDefault="005A0557" w:rsidP="005A0557">
      <w:pPr>
        <w:spacing w:after="0" w:line="240" w:lineRule="auto"/>
        <w:ind w:left="720"/>
        <w:rPr>
          <w:rFonts w:ascii="Arial" w:eastAsia="Times New Roman" w:hAnsi="Arial" w:cs="Arial"/>
          <w:lang w:eastAsia="en-GB"/>
        </w:rPr>
      </w:pPr>
    </w:p>
    <w:p w:rsidR="005A0557" w:rsidRPr="005A0557" w:rsidRDefault="005A0557" w:rsidP="00BE3FF6">
      <w:pPr>
        <w:numPr>
          <w:ilvl w:val="2"/>
          <w:numId w:val="13"/>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lang w:eastAsia="en-GB"/>
        </w:rPr>
        <w:t xml:space="preserve">Royal College of Paediatrics and Child Health (2015) Making decisions to limit treatment in life-limiting and life-threatening conditions in children: A Framework for Practice. </w:t>
      </w:r>
      <w:hyperlink r:id="rId100" w:history="1">
        <w:r w:rsidRPr="005A0557">
          <w:rPr>
            <w:rFonts w:ascii="Arial" w:eastAsia="Times New Roman" w:hAnsi="Arial" w:cs="Arial"/>
            <w:color w:val="0000FF"/>
            <w:u w:val="single"/>
            <w:lang w:eastAsia="en-GB"/>
          </w:rPr>
          <w:t>http://adc.bmj.com/content/100/Suppl_2/s1.full.pdf+html</w:t>
        </w:r>
      </w:hyperlink>
      <w:r w:rsidRPr="005A0557">
        <w:rPr>
          <w:rFonts w:ascii="Arial" w:eastAsia="Times New Roman" w:hAnsi="Arial" w:cs="Arial"/>
          <w:lang w:eastAsia="en-GB"/>
        </w:rPr>
        <w:t xml:space="preserve"> </w:t>
      </w:r>
    </w:p>
    <w:p w:rsidR="005A0557" w:rsidRPr="005A0557" w:rsidRDefault="005A0557" w:rsidP="005A0557">
      <w:pPr>
        <w:autoSpaceDE w:val="0"/>
        <w:autoSpaceDN w:val="0"/>
        <w:adjustRightInd w:val="0"/>
        <w:spacing w:after="0" w:line="240" w:lineRule="auto"/>
        <w:ind w:left="1417" w:firstLine="720"/>
        <w:rPr>
          <w:rFonts w:ascii="Arial" w:eastAsia="Times New Roman" w:hAnsi="Arial" w:cs="Arial"/>
          <w:lang w:eastAsia="en-GB"/>
        </w:rPr>
      </w:pPr>
    </w:p>
    <w:p w:rsidR="005A0557" w:rsidRPr="005A0557" w:rsidRDefault="005A0557" w:rsidP="00BE3FF6">
      <w:pPr>
        <w:numPr>
          <w:ilvl w:val="2"/>
          <w:numId w:val="13"/>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lang w:eastAsia="en-GB"/>
        </w:rPr>
        <w:t xml:space="preserve">Resuscitation Council (UK) </w:t>
      </w:r>
      <w:r w:rsidRPr="005A0557">
        <w:rPr>
          <w:rFonts w:ascii="Arial" w:eastAsia="Times New Roman" w:hAnsi="Arial" w:cs="Arial"/>
          <w:color w:val="000000"/>
          <w:lang w:eastAsia="en-GB"/>
        </w:rPr>
        <w:t>Recommended standards for recording "Do not attempt resuscitation" (DNAR) decisions (2009)</w:t>
      </w:r>
    </w:p>
    <w:p w:rsidR="005A0557" w:rsidRPr="005A0557" w:rsidRDefault="00B30953" w:rsidP="005A0557">
      <w:pPr>
        <w:autoSpaceDE w:val="0"/>
        <w:autoSpaceDN w:val="0"/>
        <w:adjustRightInd w:val="0"/>
        <w:spacing w:after="0" w:line="240" w:lineRule="auto"/>
        <w:ind w:left="720" w:firstLine="720"/>
        <w:rPr>
          <w:rFonts w:ascii="Arial" w:eastAsia="Times New Roman" w:hAnsi="Arial" w:cs="Arial"/>
          <w:lang w:eastAsia="en-GB"/>
        </w:rPr>
      </w:pPr>
      <w:hyperlink r:id="rId101" w:history="1">
        <w:r w:rsidR="005A0557" w:rsidRPr="005A0557">
          <w:rPr>
            <w:rFonts w:ascii="Arial" w:eastAsia="Times New Roman" w:hAnsi="Arial" w:cs="Arial"/>
            <w:color w:val="0000FF"/>
            <w:u w:val="single"/>
            <w:lang w:eastAsia="en-GB"/>
          </w:rPr>
          <w:t>http://www.resus.org.uk/siteindx.htm</w:t>
        </w:r>
      </w:hyperlink>
    </w:p>
    <w:p w:rsidR="005A0557" w:rsidRPr="005A0557" w:rsidRDefault="005A0557" w:rsidP="005A0557">
      <w:pPr>
        <w:autoSpaceDE w:val="0"/>
        <w:autoSpaceDN w:val="0"/>
        <w:adjustRightInd w:val="0"/>
        <w:spacing w:after="0" w:line="240" w:lineRule="auto"/>
        <w:ind w:left="720" w:firstLine="720"/>
        <w:rPr>
          <w:rFonts w:ascii="Arial" w:eastAsia="Times New Roman" w:hAnsi="Arial" w:cs="Arial"/>
          <w:lang w:eastAsia="en-GB"/>
        </w:rPr>
      </w:pPr>
    </w:p>
    <w:p w:rsidR="005A0557" w:rsidRPr="005A0557" w:rsidRDefault="005A0557" w:rsidP="00BE3FF6">
      <w:pPr>
        <w:numPr>
          <w:ilvl w:val="2"/>
          <w:numId w:val="13"/>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color w:val="000000"/>
          <w:lang w:eastAsia="en-GB"/>
        </w:rPr>
        <w:t>Decisions</w:t>
      </w:r>
      <w:r w:rsidRPr="005A0557">
        <w:rPr>
          <w:rFonts w:ascii="Arial" w:eastAsia="Times New Roman" w:hAnsi="Arial" w:cs="Arial"/>
          <w:lang w:eastAsia="en-GB"/>
        </w:rPr>
        <w:t xml:space="preserve"> relating to Cardiopulmonary Resuscitation (3</w:t>
      </w:r>
      <w:r w:rsidRPr="005A0557">
        <w:rPr>
          <w:rFonts w:ascii="Arial" w:eastAsia="Times New Roman" w:hAnsi="Arial" w:cs="Arial"/>
          <w:vertAlign w:val="superscript"/>
          <w:lang w:eastAsia="en-GB"/>
        </w:rPr>
        <w:t>rd</w:t>
      </w:r>
      <w:r w:rsidRPr="005A0557">
        <w:rPr>
          <w:rFonts w:ascii="Arial" w:eastAsia="Times New Roman" w:hAnsi="Arial" w:cs="Arial"/>
          <w:lang w:eastAsia="en-GB"/>
        </w:rPr>
        <w:t xml:space="preserve"> edition) Guidance from the British Medical Association (BMA), the Resuscitation Council (UK), and the Royal College of Nursing (previously known as the “Joint Statement”) Oct 2014</w:t>
      </w:r>
    </w:p>
    <w:p w:rsidR="005A0557" w:rsidRPr="005A0557" w:rsidRDefault="005A0557" w:rsidP="005A0557">
      <w:pPr>
        <w:autoSpaceDE w:val="0"/>
        <w:autoSpaceDN w:val="0"/>
        <w:adjustRightInd w:val="0"/>
        <w:spacing w:after="0" w:line="240" w:lineRule="auto"/>
        <w:ind w:left="480"/>
        <w:rPr>
          <w:rFonts w:ascii="Arial" w:eastAsia="Times New Roman" w:hAnsi="Arial" w:cs="Arial"/>
          <w:lang w:eastAsia="en-GB"/>
        </w:rPr>
      </w:pPr>
      <w:r w:rsidRPr="005A0557">
        <w:rPr>
          <w:rFonts w:ascii="Arial" w:eastAsia="Times New Roman" w:hAnsi="Arial" w:cs="Arial"/>
          <w:lang w:eastAsia="en-GB"/>
        </w:rPr>
        <w:t xml:space="preserve">                </w:t>
      </w:r>
      <w:hyperlink r:id="rId102" w:history="1">
        <w:r w:rsidRPr="005A0557">
          <w:rPr>
            <w:rFonts w:ascii="Arial" w:eastAsia="Times New Roman" w:hAnsi="Arial" w:cs="Arial"/>
            <w:color w:val="0000FF"/>
            <w:u w:val="single"/>
            <w:lang w:eastAsia="en-GB"/>
          </w:rPr>
          <w:t>https://www.resus.org.uk/pages/dnacpr.htm</w:t>
        </w:r>
      </w:hyperlink>
    </w:p>
    <w:p w:rsidR="005A0557" w:rsidRPr="005A0557" w:rsidRDefault="005A0557" w:rsidP="005A0557">
      <w:pPr>
        <w:autoSpaceDE w:val="0"/>
        <w:autoSpaceDN w:val="0"/>
        <w:adjustRightInd w:val="0"/>
        <w:spacing w:after="0" w:line="240" w:lineRule="auto"/>
        <w:ind w:left="1440"/>
        <w:rPr>
          <w:rFonts w:ascii="Arial" w:eastAsia="Times New Roman" w:hAnsi="Arial" w:cs="Arial"/>
          <w:lang w:eastAsia="en-GB"/>
        </w:rPr>
      </w:pPr>
    </w:p>
    <w:p w:rsidR="005A0557" w:rsidRPr="005A0557" w:rsidRDefault="005A0557" w:rsidP="00BE3FF6">
      <w:pPr>
        <w:numPr>
          <w:ilvl w:val="2"/>
          <w:numId w:val="13"/>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lang w:eastAsia="en-GB"/>
        </w:rPr>
        <w:t>BMA (2006)</w:t>
      </w:r>
      <w:r w:rsidRPr="005A0557">
        <w:rPr>
          <w:rFonts w:ascii="Arial" w:eastAsia="Times New Roman" w:hAnsi="Arial" w:cs="Arial"/>
          <w:color w:val="882244"/>
          <w:lang w:eastAsia="en-GB"/>
        </w:rPr>
        <w:t xml:space="preserve"> </w:t>
      </w:r>
      <w:r w:rsidRPr="005A0557">
        <w:rPr>
          <w:rFonts w:ascii="Arial" w:eastAsia="Times New Roman" w:hAnsi="Arial" w:cs="Arial"/>
          <w:lang w:eastAsia="en-GB"/>
        </w:rPr>
        <w:t>Parental Responsibility: Guidance from the BMA.</w:t>
      </w:r>
      <w:r w:rsidRPr="005A0557">
        <w:rPr>
          <w:rFonts w:ascii="Arial" w:eastAsia="Times New Roman" w:hAnsi="Arial" w:cs="Arial"/>
          <w:sz w:val="24"/>
          <w:szCs w:val="24"/>
          <w:lang w:eastAsia="en-GB"/>
        </w:rPr>
        <w:t xml:space="preserve"> </w:t>
      </w:r>
      <w:hyperlink r:id="rId103" w:history="1">
        <w:r w:rsidRPr="005A0557">
          <w:rPr>
            <w:rFonts w:ascii="Arial" w:eastAsia="Times New Roman" w:hAnsi="Arial" w:cs="Arial"/>
            <w:color w:val="0000FF"/>
            <w:u w:val="single"/>
            <w:lang w:eastAsia="en-GB"/>
          </w:rPr>
          <w:t>http://bma.org.uk/practical-support-at-work/ethics/children</w:t>
        </w:r>
      </w:hyperlink>
    </w:p>
    <w:p w:rsidR="005A0557" w:rsidRPr="005A0557" w:rsidRDefault="005A0557" w:rsidP="005A0557">
      <w:pPr>
        <w:autoSpaceDE w:val="0"/>
        <w:autoSpaceDN w:val="0"/>
        <w:adjustRightInd w:val="0"/>
        <w:spacing w:after="0" w:line="240" w:lineRule="auto"/>
        <w:rPr>
          <w:rFonts w:ascii="Arial" w:eastAsia="Times New Roman" w:hAnsi="Arial" w:cs="Arial"/>
          <w:color w:val="0000FF"/>
          <w:u w:val="single"/>
          <w:lang w:eastAsia="en-GB"/>
        </w:rPr>
      </w:pPr>
    </w:p>
    <w:p w:rsidR="005A0557" w:rsidRPr="005A0557" w:rsidRDefault="005A0557" w:rsidP="00BE3FF6">
      <w:pPr>
        <w:numPr>
          <w:ilvl w:val="2"/>
          <w:numId w:val="13"/>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lang w:eastAsia="en-GB"/>
        </w:rPr>
        <w:t xml:space="preserve">General Medical Council (2007) 0-18 years: guidance for all doctors </w:t>
      </w:r>
      <w:hyperlink r:id="rId104" w:anchor="0-18" w:history="1">
        <w:r w:rsidRPr="005A0557">
          <w:rPr>
            <w:rFonts w:ascii="Arial" w:eastAsia="Times New Roman" w:hAnsi="Arial" w:cs="Arial"/>
            <w:color w:val="0000FF"/>
            <w:u w:val="single"/>
            <w:lang w:eastAsia="en-GB"/>
          </w:rPr>
          <w:t>http://www.gmc-uk.org/publications/standards_guidance_for_doctors.asp#0-18</w:t>
        </w:r>
      </w:hyperlink>
    </w:p>
    <w:p w:rsidR="005A0557" w:rsidRPr="005A0557" w:rsidRDefault="005A0557" w:rsidP="005A0557">
      <w:pPr>
        <w:spacing w:after="0" w:line="240" w:lineRule="auto"/>
        <w:ind w:left="720"/>
        <w:rPr>
          <w:rFonts w:ascii="Arial" w:eastAsia="Times New Roman" w:hAnsi="Arial" w:cs="Arial"/>
          <w:lang w:eastAsia="en-GB"/>
        </w:rPr>
      </w:pPr>
    </w:p>
    <w:p w:rsidR="005A0557" w:rsidRPr="005A0557" w:rsidRDefault="005A0557" w:rsidP="00BE3FF6">
      <w:pPr>
        <w:numPr>
          <w:ilvl w:val="2"/>
          <w:numId w:val="13"/>
        </w:numPr>
        <w:autoSpaceDE w:val="0"/>
        <w:autoSpaceDN w:val="0"/>
        <w:adjustRightInd w:val="0"/>
        <w:spacing w:after="0" w:line="240" w:lineRule="auto"/>
        <w:rPr>
          <w:rFonts w:ascii="Arial" w:eastAsia="Times New Roman" w:hAnsi="Arial" w:cs="Arial"/>
          <w:lang w:eastAsia="en-GB"/>
        </w:rPr>
      </w:pPr>
      <w:r w:rsidRPr="005A0557">
        <w:rPr>
          <w:rFonts w:ascii="Arial" w:eastAsia="Times New Roman" w:hAnsi="Arial" w:cs="Arial"/>
          <w:lang w:eastAsia="en-GB"/>
        </w:rPr>
        <w:t xml:space="preserve">DNAR decisions in the Perioperative Period; Association of Anaesthetists of Great Britain and Ireland May 2009 </w:t>
      </w:r>
    </w:p>
    <w:p w:rsidR="005A0557" w:rsidRPr="005A0557" w:rsidRDefault="00B30953" w:rsidP="005A0557">
      <w:pPr>
        <w:autoSpaceDE w:val="0"/>
        <w:autoSpaceDN w:val="0"/>
        <w:adjustRightInd w:val="0"/>
        <w:spacing w:after="0" w:line="240" w:lineRule="auto"/>
        <w:ind w:left="1440"/>
        <w:rPr>
          <w:rFonts w:ascii="Arial" w:eastAsia="Times New Roman" w:hAnsi="Arial" w:cs="Arial"/>
          <w:lang w:eastAsia="en-GB"/>
        </w:rPr>
      </w:pPr>
      <w:hyperlink r:id="rId105" w:history="1">
        <w:r w:rsidR="005A0557" w:rsidRPr="005A0557">
          <w:rPr>
            <w:rFonts w:ascii="Arial" w:eastAsia="Times New Roman" w:hAnsi="Arial" w:cs="Arial"/>
            <w:color w:val="0000FF"/>
            <w:u w:val="single"/>
            <w:lang w:eastAsia="en-GB"/>
          </w:rPr>
          <w:t>http://www.aagbi.org/sites/default/files/dnar_09_0.pdf</w:t>
        </w:r>
      </w:hyperlink>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BE3FF6">
      <w:pPr>
        <w:numPr>
          <w:ilvl w:val="2"/>
          <w:numId w:val="13"/>
        </w:numPr>
        <w:spacing w:after="0" w:line="240" w:lineRule="auto"/>
        <w:rPr>
          <w:rFonts w:ascii="Arial" w:eastAsia="Times New Roman" w:hAnsi="Arial" w:cs="Arial"/>
          <w:color w:val="0000FF"/>
          <w:u w:val="single"/>
          <w:lang w:eastAsia="en-GB"/>
        </w:rPr>
      </w:pPr>
      <w:r w:rsidRPr="005A0557">
        <w:rPr>
          <w:rFonts w:ascii="Arial" w:eastAsia="Times New Roman" w:hAnsi="Arial" w:cs="Arial"/>
          <w:lang w:eastAsia="en-GB"/>
        </w:rPr>
        <w:t xml:space="preserve">Reconsideration of ACP for surgery or procedures, GOS protocol </w:t>
      </w:r>
      <w:hyperlink r:id="rId106" w:history="1">
        <w:r w:rsidRPr="005A0557">
          <w:rPr>
            <w:rFonts w:ascii="Arial" w:eastAsia="Times New Roman" w:hAnsi="Arial" w:cs="Arial"/>
            <w:color w:val="0000FF"/>
            <w:u w:val="single"/>
            <w:lang w:eastAsia="en-GB"/>
          </w:rPr>
          <w:t>http://www.togetherforshortlives.org.uk/assets/0000/8555/Great_Ormond_St_policy_required_reconsideration.pdf</w:t>
        </w:r>
      </w:hyperlink>
      <w:r w:rsidRPr="005A0557">
        <w:rPr>
          <w:rFonts w:ascii="Arial" w:eastAsia="Times New Roman" w:hAnsi="Arial" w:cs="Arial"/>
          <w:color w:val="0000FF"/>
          <w:u w:val="single"/>
          <w:lang w:eastAsia="en-GB"/>
        </w:rPr>
        <w:br/>
      </w:r>
    </w:p>
    <w:p w:rsidR="005A0557" w:rsidRPr="005A0557" w:rsidRDefault="005A0557" w:rsidP="00BE3FF6">
      <w:pPr>
        <w:numPr>
          <w:ilvl w:val="2"/>
          <w:numId w:val="13"/>
        </w:numPr>
        <w:spacing w:after="0" w:line="240" w:lineRule="auto"/>
        <w:rPr>
          <w:rFonts w:ascii="Arial" w:eastAsia="Times New Roman" w:hAnsi="Arial" w:cs="Arial"/>
          <w:color w:val="0000FF"/>
          <w:u w:val="single"/>
          <w:lang w:eastAsia="en-GB"/>
        </w:rPr>
      </w:pPr>
      <w:r w:rsidRPr="005A0557">
        <w:rPr>
          <w:rFonts w:ascii="Arial" w:eastAsia="Times New Roman" w:hAnsi="Arial" w:cs="Arial"/>
          <w:lang w:eastAsia="en-GB"/>
        </w:rPr>
        <w:t xml:space="preserve">General Medical Council (2010) Treatment and Care towards the end of life: good practice in decision making. </w:t>
      </w:r>
      <w:r w:rsidRPr="005A0557">
        <w:rPr>
          <w:rFonts w:ascii="Arial" w:eastAsia="Times New Roman" w:hAnsi="Arial" w:cs="Arial"/>
          <w:color w:val="0000FF"/>
          <w:u w:val="single"/>
          <w:lang w:eastAsia="en-GB"/>
        </w:rPr>
        <w:t>http://www.gmc</w:t>
      </w:r>
      <w:r w:rsidRPr="005A0557">
        <w:rPr>
          <w:rFonts w:ascii="Arial" w:eastAsia="Times New Roman" w:hAnsi="Arial" w:cs="Arial"/>
          <w:color w:val="0000FF"/>
          <w:u w:val="single"/>
          <w:lang w:eastAsia="en-GB"/>
        </w:rPr>
        <w:noBreakHyphen/>
        <w:t>uk.org/static/documents/content/Treatment_and_care_towards_the_end_of_life_-_English_0914.pdf</w:t>
      </w:r>
    </w:p>
    <w:p w:rsidR="005A0557" w:rsidRPr="005A0557" w:rsidRDefault="005A0557" w:rsidP="005A0557">
      <w:pPr>
        <w:spacing w:after="0" w:line="240" w:lineRule="auto"/>
        <w:ind w:left="720"/>
        <w:rPr>
          <w:rFonts w:ascii="Arial" w:eastAsia="Times New Roman" w:hAnsi="Arial" w:cs="Arial"/>
          <w:color w:val="0000FF"/>
          <w:u w:val="single"/>
          <w:lang w:eastAsia="en-GB"/>
        </w:rPr>
      </w:pPr>
    </w:p>
    <w:p w:rsidR="005A0557" w:rsidRPr="005A0557" w:rsidRDefault="005A0557" w:rsidP="005A0557">
      <w:pPr>
        <w:spacing w:after="0" w:line="240" w:lineRule="auto"/>
        <w:ind w:left="1440"/>
        <w:rPr>
          <w:rFonts w:ascii="Arial" w:eastAsia="Times New Roman" w:hAnsi="Arial" w:cs="Arial"/>
          <w:color w:val="0000FF"/>
          <w:u w:val="single"/>
          <w:lang w:eastAsia="en-GB"/>
        </w:rPr>
      </w:pP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keepNext/>
        <w:spacing w:before="240" w:after="60" w:line="240" w:lineRule="auto"/>
        <w:ind w:left="360"/>
        <w:outlineLvl w:val="1"/>
        <w:rPr>
          <w:rFonts w:ascii="Arial" w:eastAsia="Times New Roman" w:hAnsi="Arial" w:cs="Arial"/>
          <w:b/>
          <w:bCs/>
          <w:i/>
          <w:iCs/>
          <w:lang w:eastAsia="en-GB"/>
        </w:rPr>
      </w:pPr>
      <w:r w:rsidRPr="005A0557">
        <w:rPr>
          <w:rFonts w:ascii="Arial Rounded MT Bold" w:eastAsia="Times New Roman" w:hAnsi="Arial Rounded MT Bold" w:cs="Arial"/>
          <w:b/>
          <w:bCs/>
          <w:iCs/>
          <w:sz w:val="28"/>
          <w:szCs w:val="28"/>
          <w:lang w:eastAsia="en-GB"/>
        </w:rPr>
        <w:br w:type="page"/>
      </w:r>
      <w:r w:rsidRPr="005A0557">
        <w:rPr>
          <w:rFonts w:ascii="Arial Rounded MT Bold" w:eastAsia="Times New Roman" w:hAnsi="Arial Rounded MT Bold" w:cs="Arial"/>
          <w:b/>
          <w:bCs/>
          <w:iCs/>
          <w:sz w:val="24"/>
          <w:szCs w:val="24"/>
          <w:lang w:eastAsia="en-GB"/>
        </w:rPr>
        <w:lastRenderedPageBreak/>
        <w:t>7.</w:t>
      </w:r>
      <w:r w:rsidRPr="005A0557">
        <w:rPr>
          <w:rFonts w:ascii="Arial Rounded MT Bold" w:eastAsia="Times New Roman" w:hAnsi="Arial Rounded MT Bold" w:cs="Arial"/>
          <w:b/>
          <w:bCs/>
          <w:iCs/>
          <w:sz w:val="28"/>
          <w:szCs w:val="28"/>
          <w:lang w:eastAsia="en-GB"/>
        </w:rPr>
        <w:t xml:space="preserve">   </w:t>
      </w:r>
      <w:r w:rsidRPr="005A0557">
        <w:rPr>
          <w:rFonts w:ascii="Arial Rounded MT Bold" w:eastAsia="Times New Roman" w:hAnsi="Arial Rounded MT Bold" w:cs="Arial"/>
          <w:b/>
          <w:bCs/>
          <w:iCs/>
          <w:sz w:val="24"/>
          <w:szCs w:val="24"/>
          <w:lang w:eastAsia="en-GB"/>
        </w:rPr>
        <w:t>Legal Considerations across the age range</w:t>
      </w:r>
    </w:p>
    <w:p w:rsidR="005A0557" w:rsidRPr="005A0557" w:rsidRDefault="005A0557" w:rsidP="005A0557">
      <w:pPr>
        <w:keepNext/>
        <w:spacing w:before="240" w:after="60" w:line="240" w:lineRule="auto"/>
        <w:ind w:left="360"/>
        <w:outlineLvl w:val="1"/>
        <w:rPr>
          <w:rFonts w:ascii="Arial Rounded MT Bold" w:eastAsia="Times New Roman" w:hAnsi="Arial Rounded MT Bold" w:cs="Arial"/>
          <w:bCs/>
          <w:iCs/>
          <w:sz w:val="24"/>
          <w:szCs w:val="24"/>
          <w:lang w:eastAsia="en-GB"/>
        </w:rPr>
      </w:pPr>
      <w:r w:rsidRPr="005A0557">
        <w:rPr>
          <w:rFonts w:ascii="Arial Rounded MT Bold" w:eastAsia="Times New Roman" w:hAnsi="Arial Rounded MT Bold" w:cs="Arial"/>
          <w:bCs/>
          <w:iCs/>
          <w:sz w:val="24"/>
          <w:szCs w:val="24"/>
          <w:lang w:eastAsia="en-GB"/>
        </w:rPr>
        <w:t>This section is currently being updated and will feature as a separate section on the website. It will include advice on transition to adult services.</w:t>
      </w:r>
      <w:r w:rsidRPr="005A0557">
        <w:rPr>
          <w:rFonts w:ascii="Arial" w:eastAsia="Times New Roman" w:hAnsi="Arial" w:cs="Arial"/>
          <w:bCs/>
          <w:i/>
          <w:iCs/>
          <w:sz w:val="24"/>
          <w:szCs w:val="24"/>
          <w:lang w:eastAsia="en-GB"/>
        </w:rPr>
        <w:tab/>
      </w:r>
      <w:r w:rsidRPr="005A0557">
        <w:rPr>
          <w:rFonts w:ascii="Arial" w:eastAsia="Times New Roman" w:hAnsi="Arial" w:cs="Arial"/>
          <w:bCs/>
          <w:i/>
          <w:iCs/>
          <w:sz w:val="24"/>
          <w:szCs w:val="24"/>
          <w:lang w:eastAsia="en-GB"/>
        </w:rPr>
        <w:tab/>
        <w:t xml:space="preserve">       </w:t>
      </w:r>
    </w:p>
    <w:p w:rsidR="005A0557" w:rsidRPr="005A0557" w:rsidRDefault="005A0557" w:rsidP="005A0557">
      <w:pPr>
        <w:keepNext/>
        <w:spacing w:before="240" w:after="60" w:line="240" w:lineRule="auto"/>
        <w:outlineLvl w:val="2"/>
        <w:rPr>
          <w:rFonts w:ascii="Arial Rounded MT Bold" w:eastAsia="Times New Roman" w:hAnsi="Arial Rounded MT Bold" w:cs="Arial"/>
          <w:b/>
          <w:bCs/>
        </w:rPr>
      </w:pPr>
      <w:r w:rsidRPr="005A0557">
        <w:rPr>
          <w:rFonts w:ascii="Arial Rounded MT Bold" w:eastAsia="Times New Roman" w:hAnsi="Arial Rounded MT Bold" w:cs="Arial"/>
          <w:bCs/>
          <w:i/>
        </w:rPr>
        <w:t xml:space="preserve">7.1    </w:t>
      </w:r>
      <w:r w:rsidRPr="005A0557">
        <w:rPr>
          <w:rFonts w:ascii="Arial Rounded MT Bold" w:eastAsia="Times New Roman" w:hAnsi="Arial Rounded MT Bold" w:cs="Arial"/>
          <w:b/>
          <w:bCs/>
        </w:rPr>
        <w:t>Children (under 16 years of age)</w:t>
      </w:r>
      <w:r w:rsidRPr="005A0557">
        <w:rPr>
          <w:rFonts w:ascii="Arial Rounded MT Bold" w:eastAsia="Times New Roman" w:hAnsi="Arial Rounded MT Bold" w:cs="Arial"/>
          <w:b/>
          <w:bCs/>
        </w:rPr>
        <w:br/>
      </w:r>
    </w:p>
    <w:p w:rsidR="005A0557" w:rsidRPr="005A0557" w:rsidRDefault="005A0557" w:rsidP="005A0557">
      <w:pPr>
        <w:spacing w:after="0" w:line="240" w:lineRule="auto"/>
        <w:ind w:left="720" w:hanging="720"/>
        <w:rPr>
          <w:rFonts w:ascii="Arial" w:eastAsia="Times New Roman" w:hAnsi="Arial" w:cs="Arial"/>
          <w:lang w:eastAsia="en-GB"/>
        </w:rPr>
      </w:pPr>
      <w:r w:rsidRPr="005A0557">
        <w:rPr>
          <w:rFonts w:ascii="Arial" w:eastAsia="Times New Roman" w:hAnsi="Arial" w:cs="Arial"/>
          <w:lang w:eastAsia="en-GB"/>
        </w:rPr>
        <w:t>7.1.1</w:t>
      </w:r>
      <w:r w:rsidRPr="005A0557">
        <w:rPr>
          <w:rFonts w:ascii="Arial" w:eastAsia="Times New Roman" w:hAnsi="Arial" w:cs="Arial"/>
          <w:lang w:eastAsia="en-GB"/>
        </w:rPr>
        <w:tab/>
        <w:t>For these children the MCA can only provide decisions, through the Court of Protection (a body that the MCA creates) about property and finance relating to children in certain circumstances. However it has no role in resuscitation decisions.</w:t>
      </w:r>
    </w:p>
    <w:p w:rsidR="005A0557" w:rsidRPr="005A0557" w:rsidRDefault="005A0557" w:rsidP="005A0557">
      <w:pPr>
        <w:spacing w:after="0" w:line="240" w:lineRule="auto"/>
        <w:ind w:left="720" w:hanging="720"/>
        <w:rPr>
          <w:rFonts w:ascii="Arial" w:eastAsia="Times New Roman" w:hAnsi="Arial" w:cs="Arial"/>
          <w:lang w:eastAsia="en-GB"/>
        </w:rPr>
      </w:pPr>
    </w:p>
    <w:p w:rsidR="005A0557" w:rsidRPr="005A0557" w:rsidRDefault="005A0557" w:rsidP="00BE3FF6">
      <w:pPr>
        <w:numPr>
          <w:ilvl w:val="1"/>
          <w:numId w:val="16"/>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Those with ‘parental responsibility’ for the child make decisions on the child’s behalf. This ‘parental responsibility’ bestows on parents the responsibility of making decisions for, and acting in the </w:t>
      </w:r>
      <w:r w:rsidRPr="005A0557">
        <w:rPr>
          <w:rFonts w:ascii="Arial" w:eastAsia="Times New Roman" w:hAnsi="Arial" w:cs="Arial"/>
          <w:bCs/>
          <w:i/>
          <w:lang w:eastAsia="en-GB"/>
        </w:rPr>
        <w:t>best interests of the child</w:t>
      </w:r>
      <w:r w:rsidRPr="005A0557">
        <w:rPr>
          <w:rFonts w:ascii="Arial" w:eastAsia="Times New Roman" w:hAnsi="Arial" w:cs="Arial"/>
          <w:lang w:eastAsia="en-GB"/>
        </w:rPr>
        <w:t>, until he or she is old enough to make their own decisions.</w:t>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t xml:space="preserve"> </w:t>
      </w:r>
    </w:p>
    <w:p w:rsidR="005A0557" w:rsidRPr="005A0557" w:rsidRDefault="005A0557" w:rsidP="00BE3FF6">
      <w:pPr>
        <w:numPr>
          <w:ilvl w:val="1"/>
          <w:numId w:val="16"/>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Parents hand over the responsibility for making decisions to their child when a child is old enough to make his or her own decisions affecting their care, and ultimately their life.  </w:t>
      </w:r>
      <w:r w:rsidRPr="005A0557">
        <w:rPr>
          <w:rFonts w:ascii="Arial" w:eastAsia="Times New Roman" w:hAnsi="Arial" w:cs="Arial"/>
          <w:lang w:eastAsia="en-GB"/>
        </w:rPr>
        <w:br/>
        <w:t>As a child develops and matures so will his or her understanding of their illness or disability. They will come to understand their condition, the reasons for their treatment, and the consequences of not having that treatment. This maturity or competence has been referred to as ‘Gillick’(or Fraser) competence. Such competence is both time and decision specific and may not apply when a child wishes to refuse lifesaving interventions and their parents disagree.</w:t>
      </w:r>
      <w:r w:rsidRPr="005A0557">
        <w:rPr>
          <w:rFonts w:ascii="Arial" w:eastAsia="Times New Roman" w:hAnsi="Arial" w:cs="Arial"/>
          <w:lang w:eastAsia="en-GB"/>
        </w:rPr>
        <w:br/>
      </w:r>
    </w:p>
    <w:p w:rsidR="005A0557" w:rsidRPr="005A0557" w:rsidRDefault="005A0557" w:rsidP="00BE3FF6">
      <w:pPr>
        <w:numPr>
          <w:ilvl w:val="1"/>
          <w:numId w:val="16"/>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The child who understands the nature of his or her illness and the likely outcomes of treatment options should be involved where possible in the decision-making process. </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BE3FF6">
      <w:pPr>
        <w:numPr>
          <w:ilvl w:val="2"/>
          <w:numId w:val="17"/>
        </w:numPr>
        <w:spacing w:after="0" w:line="240" w:lineRule="auto"/>
        <w:ind w:left="709"/>
        <w:rPr>
          <w:rFonts w:ascii="Arial" w:eastAsia="Times New Roman" w:hAnsi="Arial" w:cs="Arial"/>
          <w:lang w:eastAsia="en-GB"/>
        </w:rPr>
      </w:pPr>
      <w:r w:rsidRPr="005A0557">
        <w:rPr>
          <w:rFonts w:ascii="Arial" w:eastAsia="Times New Roman" w:hAnsi="Arial" w:cs="Arial"/>
          <w:lang w:eastAsia="en-GB"/>
        </w:rPr>
        <w:t>The child’s family and health care team must decide whether the child is competent to make his or her own decisions relating to resuscitation, and to what degree they will be involved in the discussions. Over the last decade the Courts have been consulted several times regarding children who have made ‘competent’ decisions that were at odds with the wishes of their health care professionals and/or those with parental responsibility for them.  The current position in Common law is that a ‘child’ under 18 can consent to treatment, but if they refuse treatment then those with parental responsibility for them can override that decision, but it would be wise to seek legal advice case by case in such circumstances.</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BE3FF6">
      <w:pPr>
        <w:numPr>
          <w:ilvl w:val="2"/>
          <w:numId w:val="17"/>
        </w:numPr>
        <w:spacing w:after="0" w:line="240" w:lineRule="auto"/>
        <w:ind w:left="709"/>
        <w:rPr>
          <w:rFonts w:ascii="Arial" w:eastAsia="Times New Roman" w:hAnsi="Arial" w:cs="Arial"/>
          <w:lang w:eastAsia="en-GB"/>
        </w:rPr>
      </w:pPr>
      <w:r w:rsidRPr="005A0557">
        <w:rPr>
          <w:rFonts w:ascii="Arial" w:eastAsia="Times New Roman" w:hAnsi="Arial" w:cs="Arial"/>
          <w:lang w:eastAsia="en-GB"/>
        </w:rPr>
        <w:t xml:space="preserve">The Consultant in charge of the child's care has final responsibility for resuscitation decisions. There is no legal obligation on the doctor to provide any medical treatment if it is not in the best interests of the patient. </w:t>
      </w:r>
    </w:p>
    <w:p w:rsidR="005A0557" w:rsidRPr="005A0557" w:rsidRDefault="005A0557" w:rsidP="005A0557">
      <w:pPr>
        <w:spacing w:after="0" w:line="240" w:lineRule="auto"/>
        <w:ind w:left="720"/>
        <w:rPr>
          <w:rFonts w:ascii="Arial Rounded MT Bold" w:eastAsia="Times New Roman" w:hAnsi="Arial Rounded MT Bold" w:cs="Arial"/>
          <w:lang w:eastAsia="en-GB"/>
        </w:rPr>
      </w:pPr>
    </w:p>
    <w:p w:rsidR="005A0557" w:rsidRPr="005A0557" w:rsidRDefault="005A0557" w:rsidP="00BE3FF6">
      <w:pPr>
        <w:keepNext/>
        <w:numPr>
          <w:ilvl w:val="1"/>
          <w:numId w:val="6"/>
        </w:numPr>
        <w:spacing w:before="240" w:after="60" w:line="240" w:lineRule="auto"/>
        <w:outlineLvl w:val="2"/>
        <w:rPr>
          <w:rFonts w:ascii="Arial" w:eastAsia="Times New Roman" w:hAnsi="Arial" w:cs="Arial"/>
          <w:b/>
          <w:bCs/>
        </w:rPr>
      </w:pPr>
      <w:r w:rsidRPr="005A0557">
        <w:rPr>
          <w:rFonts w:ascii="Arial Rounded MT Bold" w:eastAsia="Times New Roman" w:hAnsi="Arial Rounded MT Bold" w:cs="Arial"/>
          <w:b/>
          <w:bCs/>
        </w:rPr>
        <w:lastRenderedPageBreak/>
        <w:t xml:space="preserve">  Young Persons (16 and 17 year olds)</w:t>
      </w:r>
      <w:r w:rsidRPr="005A0557">
        <w:rPr>
          <w:rFonts w:ascii="Arial" w:eastAsia="Times New Roman" w:hAnsi="Arial" w:cs="Arial"/>
          <w:b/>
          <w:bCs/>
        </w:rPr>
        <w:br/>
      </w:r>
    </w:p>
    <w:p w:rsidR="005A0557" w:rsidRPr="005A0557" w:rsidRDefault="005A0557" w:rsidP="00BE3FF6">
      <w:pPr>
        <w:numPr>
          <w:ilvl w:val="2"/>
          <w:numId w:val="6"/>
        </w:numPr>
        <w:spacing w:after="0" w:line="240" w:lineRule="auto"/>
        <w:rPr>
          <w:rFonts w:ascii="Arial" w:eastAsia="Times New Roman" w:hAnsi="Arial" w:cs="Arial"/>
        </w:rPr>
      </w:pPr>
      <w:r w:rsidRPr="005A0557">
        <w:rPr>
          <w:rFonts w:ascii="Arial" w:eastAsia="Times New Roman" w:hAnsi="Arial" w:cs="Arial"/>
          <w:lang w:eastAsia="en-GB"/>
        </w:rPr>
        <w:t xml:space="preserve">Although applicable to young people in many respects, the MCA does not permit 16 &amp; 17 year olds to make arrangements to enable them, once incapacitated, to refuse life saving treatment. Thus there is no provision for them to appoint Lasting Powers of Attorney, or to make an Advance Decision to Refuse Treatment (ADRT)                                </w:t>
      </w:r>
    </w:p>
    <w:p w:rsidR="005A0557" w:rsidRPr="005A0557" w:rsidRDefault="005A0557" w:rsidP="005A0557">
      <w:pPr>
        <w:spacing w:after="0" w:line="240" w:lineRule="auto"/>
        <w:rPr>
          <w:rFonts w:ascii="Arial" w:eastAsia="Times New Roman" w:hAnsi="Arial" w:cs="Arial"/>
        </w:rPr>
      </w:pPr>
    </w:p>
    <w:p w:rsidR="005A0557" w:rsidRPr="005A0557" w:rsidRDefault="005A0557" w:rsidP="00BE3FF6">
      <w:pPr>
        <w:numPr>
          <w:ilvl w:val="2"/>
          <w:numId w:val="6"/>
        </w:numPr>
        <w:spacing w:after="0" w:line="240" w:lineRule="auto"/>
        <w:rPr>
          <w:rFonts w:ascii="Arial" w:eastAsia="Times New Roman" w:hAnsi="Arial" w:cs="Arial"/>
        </w:rPr>
      </w:pPr>
      <w:r w:rsidRPr="005A0557">
        <w:rPr>
          <w:rFonts w:ascii="Arial" w:eastAsia="Times New Roman" w:hAnsi="Arial" w:cs="Arial"/>
          <w:lang w:eastAsia="en-GB"/>
        </w:rPr>
        <w:t xml:space="preserve">There is a presumption that 16 and 17 year olds have the capacity to make decisions for themselves. Young people of this age can consent to treatment and may be able to refuse treatment in some circumstances. Legal advice may be required in this situation. </w:t>
      </w:r>
    </w:p>
    <w:p w:rsidR="005A0557" w:rsidRPr="005A0557" w:rsidRDefault="005A0557" w:rsidP="00BE3FF6">
      <w:pPr>
        <w:numPr>
          <w:ilvl w:val="2"/>
          <w:numId w:val="6"/>
        </w:numPr>
        <w:spacing w:after="0" w:line="240" w:lineRule="auto"/>
        <w:rPr>
          <w:rFonts w:ascii="Arial" w:eastAsia="Times New Roman" w:hAnsi="Arial" w:cs="Arial"/>
        </w:rPr>
      </w:pPr>
      <w:r w:rsidRPr="005A0557">
        <w:rPr>
          <w:rFonts w:ascii="Arial" w:eastAsia="Times New Roman" w:hAnsi="Arial" w:cs="Arial"/>
          <w:lang w:eastAsia="en-GB"/>
        </w:rPr>
        <w:t>If a 16/17 year old is thought to lack capacity for a decision and has a parent with them who can be consulted, they fall outside of the remit of the MCA 2005, since they are not unbefriended. The parents have a right to provide consent under the normal arrangements under the Children Act.</w:t>
      </w:r>
    </w:p>
    <w:p w:rsidR="005A0557" w:rsidRPr="005A0557" w:rsidRDefault="005A0557" w:rsidP="005A0557">
      <w:pPr>
        <w:spacing w:after="0" w:line="240" w:lineRule="auto"/>
        <w:rPr>
          <w:rFonts w:ascii="Arial" w:eastAsia="Times New Roman" w:hAnsi="Arial" w:cs="Arial"/>
        </w:rPr>
      </w:pPr>
    </w:p>
    <w:p w:rsidR="005A0557" w:rsidRPr="005A0557" w:rsidRDefault="005A0557" w:rsidP="00BE3FF6">
      <w:pPr>
        <w:numPr>
          <w:ilvl w:val="2"/>
          <w:numId w:val="6"/>
        </w:numPr>
        <w:spacing w:after="0" w:line="240" w:lineRule="auto"/>
        <w:rPr>
          <w:rFonts w:ascii="Arial" w:eastAsia="Times New Roman" w:hAnsi="Arial" w:cs="Arial"/>
        </w:rPr>
      </w:pPr>
      <w:r w:rsidRPr="005A0557">
        <w:rPr>
          <w:rFonts w:ascii="Arial" w:eastAsia="Times New Roman" w:hAnsi="Arial" w:cs="Arial"/>
          <w:lang w:eastAsia="en-GB"/>
        </w:rPr>
        <w:t>For 16/17 year olds the main effect of the MCA is to consolidate into Parliamentary law (statute) the common law that has for many years accumulated, with respect to how 16 &amp; 17 year olds who lack capacity, have decisions made about them.</w:t>
      </w:r>
    </w:p>
    <w:p w:rsidR="005A0557" w:rsidRPr="005A0557" w:rsidRDefault="005A0557" w:rsidP="005A0557">
      <w:pPr>
        <w:spacing w:after="0" w:line="240" w:lineRule="auto"/>
        <w:rPr>
          <w:rFonts w:ascii="Arial" w:eastAsia="Times New Roman" w:hAnsi="Arial" w:cs="Arial"/>
        </w:rPr>
      </w:pPr>
    </w:p>
    <w:p w:rsidR="005A0557" w:rsidRPr="005A0557" w:rsidRDefault="005A0557" w:rsidP="005A0557">
      <w:pPr>
        <w:spacing w:after="0" w:line="240" w:lineRule="auto"/>
        <w:ind w:left="720"/>
        <w:rPr>
          <w:rFonts w:ascii="Arial" w:eastAsia="Times New Roman" w:hAnsi="Arial" w:cs="Arial"/>
          <w:lang w:eastAsia="en-GB"/>
        </w:rPr>
      </w:pPr>
      <w:r w:rsidRPr="005A0557">
        <w:rPr>
          <w:rFonts w:ascii="Arial" w:eastAsia="Times New Roman" w:hAnsi="Arial" w:cs="Arial"/>
          <w:lang w:eastAsia="en-GB"/>
        </w:rPr>
        <w:t>The MCA runs ‘parallel’ with the Children Act 1989 (CA), and the two statutes are drawn up in such a way as to co-exist, rather than provide contradictory advice. There will be times when it is not clear whether a clinical problem should be approached via the CA, and thus through the Family Courts, or the MCA, and thus the Court of Protection. Sometimes the distinction may be rather fine.</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rPr>
          <w:rFonts w:ascii="Arial Rounded MT Bold" w:eastAsia="Times New Roman" w:hAnsi="Arial Rounded MT Bold" w:cs="Arial"/>
          <w:b/>
          <w:lang w:eastAsia="en-GB"/>
        </w:rPr>
      </w:pPr>
      <w:r w:rsidRPr="005A0557">
        <w:rPr>
          <w:rFonts w:ascii="Arial Rounded MT Bold" w:eastAsia="Times New Roman" w:hAnsi="Arial Rounded MT Bold" w:cs="Arial"/>
          <w:b/>
          <w:lang w:eastAsia="en-GB"/>
        </w:rPr>
        <w:t>7.3      Adults (18 years and older)</w:t>
      </w:r>
    </w:p>
    <w:p w:rsidR="005A0557" w:rsidRPr="005A0557" w:rsidRDefault="005A0557" w:rsidP="005A0557">
      <w:pPr>
        <w:spacing w:after="0" w:line="240" w:lineRule="auto"/>
        <w:ind w:left="66"/>
        <w:rPr>
          <w:rFonts w:ascii="Arial" w:eastAsia="Times New Roman" w:hAnsi="Arial" w:cs="Arial"/>
          <w:lang w:eastAsia="en-GB"/>
        </w:rPr>
      </w:pPr>
      <w:r w:rsidRPr="005A0557">
        <w:rPr>
          <w:rFonts w:ascii="Arial" w:eastAsia="Times New Roman" w:hAnsi="Arial" w:cs="Arial"/>
          <w:lang w:eastAsia="en-GB"/>
        </w:rPr>
        <w:br/>
        <w:t>7.1.2</w:t>
      </w:r>
      <w:r w:rsidRPr="005A0557">
        <w:rPr>
          <w:rFonts w:ascii="Arial" w:eastAsia="Times New Roman" w:hAnsi="Arial" w:cs="Arial"/>
          <w:lang w:eastAsia="en-GB"/>
        </w:rPr>
        <w:tab/>
        <w:t xml:space="preserve">The legal definition of an adult is anyone of 18 years or over. </w:t>
      </w:r>
      <w:r w:rsidRPr="005A0557">
        <w:rPr>
          <w:rFonts w:ascii="Arial" w:eastAsia="Times New Roman" w:hAnsi="Arial" w:cs="Arial"/>
          <w:lang w:eastAsia="en-GB"/>
        </w:rPr>
        <w:br/>
      </w:r>
    </w:p>
    <w:p w:rsidR="005A0557" w:rsidRPr="005A0557" w:rsidRDefault="005A0557" w:rsidP="005A0557">
      <w:pPr>
        <w:spacing w:after="0" w:line="240" w:lineRule="auto"/>
        <w:ind w:left="720"/>
        <w:rPr>
          <w:rFonts w:ascii="Arial" w:eastAsia="Times New Roman" w:hAnsi="Arial" w:cs="Arial"/>
          <w:lang w:eastAsia="en-GB"/>
        </w:rPr>
      </w:pPr>
      <w:r w:rsidRPr="005A0557">
        <w:rPr>
          <w:rFonts w:ascii="Arial" w:eastAsia="Times New Roman" w:hAnsi="Arial" w:cs="Arial"/>
          <w:lang w:eastAsia="en-GB"/>
        </w:rPr>
        <w:t xml:space="preserve">Anyone of 18 years of age or above can make his or her own decisions about consenting to, or refusing treatment. He or she can also make a legally binding ‘Advance Decision’ about these issues. An ACP should not be used for this purpose. </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BE3FF6">
      <w:pPr>
        <w:numPr>
          <w:ilvl w:val="2"/>
          <w:numId w:val="5"/>
        </w:numPr>
        <w:spacing w:after="0" w:line="240" w:lineRule="auto"/>
        <w:rPr>
          <w:rFonts w:ascii="Arial" w:eastAsia="Times New Roman" w:hAnsi="Arial" w:cs="Arial"/>
          <w:lang w:eastAsia="en-GB"/>
        </w:rPr>
      </w:pPr>
      <w:r w:rsidRPr="005A0557">
        <w:rPr>
          <w:rFonts w:ascii="Arial" w:eastAsia="Times New Roman" w:hAnsi="Arial" w:cs="Arial"/>
          <w:lang w:eastAsia="en-GB"/>
        </w:rPr>
        <w:t>In the majority of circumstances the Child and Young Person’s Advance Care Plan should not therefore be initiated after the 18th birthday and the adult form should be used. However if the form is already being used it may be better for the individual and their family to continue with the Child and Young Person’s Advance Care Plan beyond the 18th birthday. There may also be occasions where it is appropriate to use this form for adults still under paediatric services or within the hospice environment.</w:t>
      </w:r>
    </w:p>
    <w:p w:rsidR="005A0557" w:rsidRPr="005A0557" w:rsidRDefault="005A0557" w:rsidP="005A0557">
      <w:pPr>
        <w:spacing w:after="0" w:line="240" w:lineRule="auto"/>
        <w:ind w:left="66"/>
        <w:rPr>
          <w:rFonts w:ascii="Arial" w:eastAsia="Times New Roman" w:hAnsi="Arial" w:cs="Arial"/>
          <w:lang w:eastAsia="en-GB"/>
        </w:rPr>
      </w:pPr>
    </w:p>
    <w:p w:rsidR="005A0557" w:rsidRPr="005A0557" w:rsidRDefault="005A0557" w:rsidP="00BE3FF6">
      <w:pPr>
        <w:numPr>
          <w:ilvl w:val="2"/>
          <w:numId w:val="5"/>
        </w:numPr>
        <w:spacing w:after="0" w:line="240" w:lineRule="auto"/>
        <w:rPr>
          <w:rFonts w:ascii="Arial" w:eastAsia="Times New Roman" w:hAnsi="Arial" w:cs="Arial"/>
          <w:lang w:eastAsia="en-GB"/>
        </w:rPr>
      </w:pPr>
      <w:r w:rsidRPr="005A0557">
        <w:rPr>
          <w:rFonts w:ascii="Arial" w:eastAsia="Times New Roman" w:hAnsi="Arial" w:cs="Arial"/>
          <w:lang w:eastAsia="en-GB"/>
        </w:rPr>
        <w:t>The MCA provides a test of capacity. A person lacks capacity if they have an impairment or disturbance that affects the way their mind or brain works and the impairment or disturbance means that they are unable to make a specific decision at the time it needs to be made. This two-stage test should therefore be used if a clinician has cause to believe that the person lacks capacity. A person is deemed to be ‘unable to make a decision’ if they cannot:</w:t>
      </w:r>
    </w:p>
    <w:p w:rsidR="005A0557" w:rsidRPr="005A0557" w:rsidRDefault="005A0557" w:rsidP="00BE3FF6">
      <w:pPr>
        <w:numPr>
          <w:ilvl w:val="1"/>
          <w:numId w:val="18"/>
        </w:numPr>
        <w:spacing w:after="0" w:line="240" w:lineRule="auto"/>
        <w:rPr>
          <w:rFonts w:ascii="Arial" w:eastAsia="Times New Roman" w:hAnsi="Arial" w:cs="Arial"/>
          <w:lang w:eastAsia="en-GB"/>
        </w:rPr>
      </w:pPr>
      <w:r w:rsidRPr="005A0557">
        <w:rPr>
          <w:rFonts w:ascii="Arial" w:eastAsia="Times New Roman" w:hAnsi="Arial" w:cs="Arial"/>
          <w:lang w:eastAsia="en-GB"/>
        </w:rPr>
        <w:t>understand information relating to the decision that has to be made</w:t>
      </w:r>
    </w:p>
    <w:p w:rsidR="005A0557" w:rsidRPr="005A0557" w:rsidRDefault="005A0557" w:rsidP="00BE3FF6">
      <w:pPr>
        <w:numPr>
          <w:ilvl w:val="1"/>
          <w:numId w:val="18"/>
        </w:numPr>
        <w:spacing w:after="0" w:line="240" w:lineRule="auto"/>
        <w:rPr>
          <w:rFonts w:ascii="Arial" w:eastAsia="Times New Roman" w:hAnsi="Arial" w:cs="Arial"/>
          <w:lang w:eastAsia="en-GB"/>
        </w:rPr>
      </w:pPr>
      <w:r w:rsidRPr="005A0557">
        <w:rPr>
          <w:rFonts w:ascii="Arial" w:eastAsia="Times New Roman" w:hAnsi="Arial" w:cs="Arial"/>
          <w:lang w:eastAsia="en-GB"/>
        </w:rPr>
        <w:lastRenderedPageBreak/>
        <w:t>retain that information in their mind</w:t>
      </w:r>
    </w:p>
    <w:p w:rsidR="005A0557" w:rsidRPr="005A0557" w:rsidRDefault="005A0557" w:rsidP="00BE3FF6">
      <w:pPr>
        <w:numPr>
          <w:ilvl w:val="1"/>
          <w:numId w:val="18"/>
        </w:numPr>
        <w:spacing w:after="0" w:line="240" w:lineRule="auto"/>
        <w:rPr>
          <w:rFonts w:ascii="Arial" w:eastAsia="Times New Roman" w:hAnsi="Arial" w:cs="Arial"/>
          <w:lang w:eastAsia="en-GB"/>
        </w:rPr>
      </w:pPr>
      <w:r w:rsidRPr="005A0557">
        <w:rPr>
          <w:rFonts w:ascii="Arial" w:eastAsia="Times New Roman" w:hAnsi="Arial" w:cs="Arial"/>
          <w:lang w:eastAsia="en-GB"/>
        </w:rPr>
        <w:t>use or weigh that information as part of the decision-making process, or</w:t>
      </w:r>
    </w:p>
    <w:p w:rsidR="005A0557" w:rsidRPr="005A0557" w:rsidRDefault="005A0557" w:rsidP="00BE3FF6">
      <w:pPr>
        <w:numPr>
          <w:ilvl w:val="1"/>
          <w:numId w:val="18"/>
        </w:numPr>
        <w:spacing w:after="0" w:line="240" w:lineRule="auto"/>
        <w:rPr>
          <w:rFonts w:ascii="Arial" w:eastAsia="Times New Roman" w:hAnsi="Arial" w:cs="Arial"/>
          <w:lang w:eastAsia="en-GB"/>
        </w:rPr>
      </w:pPr>
      <w:r w:rsidRPr="005A0557">
        <w:rPr>
          <w:rFonts w:ascii="Arial" w:eastAsia="Times New Roman" w:hAnsi="Arial" w:cs="Arial"/>
          <w:lang w:eastAsia="en-GB"/>
        </w:rPr>
        <w:t>communicate their decision.</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BE3FF6">
      <w:pPr>
        <w:numPr>
          <w:ilvl w:val="2"/>
          <w:numId w:val="5"/>
        </w:numPr>
        <w:spacing w:after="0" w:line="240" w:lineRule="auto"/>
        <w:rPr>
          <w:rFonts w:ascii="Arial" w:eastAsia="Times New Roman" w:hAnsi="Arial" w:cs="Arial"/>
          <w:lang w:eastAsia="en-GB"/>
        </w:rPr>
      </w:pPr>
      <w:r w:rsidRPr="005A0557">
        <w:rPr>
          <w:rFonts w:ascii="Arial" w:eastAsia="Times New Roman" w:hAnsi="Arial" w:cs="Arial"/>
          <w:lang w:eastAsia="en-GB"/>
        </w:rPr>
        <w:t>If an adult is found to lack capacity then the decision is made on best interests. The only person who determines best interests (i.e. decides what the best interests of the person are) is the decision maker. The decision maker is usually the clinician in charge, otherwise the Court of Protection, its deputy, or someone with Lasting Power of Attorney. Everyone else including parents or Independent Mental Capacity Advocates, are not legally able to determine best interests; they merely support the decision maker by, amongst other means, providing the information to allow the decision to be made.</w:t>
      </w:r>
    </w:p>
    <w:p w:rsidR="005A0557" w:rsidRPr="005A0557" w:rsidRDefault="005A0557" w:rsidP="005A0557">
      <w:pPr>
        <w:spacing w:after="0" w:line="240" w:lineRule="auto"/>
        <w:ind w:left="66"/>
        <w:rPr>
          <w:rFonts w:ascii="Arial" w:eastAsia="Times New Roman" w:hAnsi="Arial" w:cs="Arial"/>
          <w:lang w:eastAsia="en-GB"/>
        </w:rPr>
      </w:pPr>
    </w:p>
    <w:p w:rsidR="005A0557" w:rsidRPr="005A0557" w:rsidRDefault="005A0557" w:rsidP="00BE3FF6">
      <w:pPr>
        <w:numPr>
          <w:ilvl w:val="2"/>
          <w:numId w:val="5"/>
        </w:numPr>
        <w:spacing w:after="0" w:line="240" w:lineRule="auto"/>
        <w:rPr>
          <w:rFonts w:ascii="Arial" w:eastAsia="Times New Roman" w:hAnsi="Arial" w:cs="Arial"/>
          <w:lang w:eastAsia="en-GB"/>
        </w:rPr>
      </w:pPr>
      <w:r w:rsidRPr="005A0557">
        <w:rPr>
          <w:rFonts w:ascii="Arial" w:eastAsia="Times New Roman" w:hAnsi="Arial" w:cs="Arial"/>
          <w:lang w:eastAsia="en-GB"/>
        </w:rPr>
        <w:t>The MCA provides clarification on decision making in adults.</w:t>
      </w:r>
    </w:p>
    <w:p w:rsidR="005A0557" w:rsidRPr="005A0557" w:rsidRDefault="005A0557" w:rsidP="005A0557">
      <w:pPr>
        <w:spacing w:after="0" w:line="240" w:lineRule="auto"/>
        <w:ind w:left="720"/>
        <w:rPr>
          <w:rFonts w:ascii="Arial" w:eastAsia="Times New Roman" w:hAnsi="Arial" w:cs="Arial"/>
          <w:lang w:eastAsia="en-GB"/>
        </w:rPr>
      </w:pPr>
    </w:p>
    <w:p w:rsidR="005A0557" w:rsidRPr="005A0557" w:rsidRDefault="005A0557" w:rsidP="005A0557">
      <w:pPr>
        <w:autoSpaceDE w:val="0"/>
        <w:autoSpaceDN w:val="0"/>
        <w:adjustRightInd w:val="0"/>
        <w:spacing w:after="0" w:line="240" w:lineRule="auto"/>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lang w:eastAsia="en-GB"/>
        </w:rPr>
        <w:t>8.</w:t>
      </w:r>
      <w:r w:rsidRPr="005A0557">
        <w:rPr>
          <w:rFonts w:ascii="Arial Rounded MT Bold" w:eastAsia="Times New Roman" w:hAnsi="Arial Rounded MT Bold" w:cs="Arial"/>
          <w:lang w:eastAsia="en-GB"/>
        </w:rPr>
        <w:t xml:space="preserve">     </w:t>
      </w:r>
      <w:r w:rsidRPr="005A0557">
        <w:rPr>
          <w:rFonts w:ascii="Arial Rounded MT Bold" w:eastAsia="Times New Roman" w:hAnsi="Arial Rounded MT Bold" w:cs="Arial"/>
          <w:b/>
          <w:bCs/>
          <w:sz w:val="24"/>
          <w:szCs w:val="24"/>
          <w:lang w:eastAsia="en-GB"/>
        </w:rPr>
        <w:t>Roles and Responsibilities</w:t>
      </w:r>
    </w:p>
    <w:p w:rsidR="005A0557" w:rsidRPr="005A0557" w:rsidRDefault="005A0557" w:rsidP="005A0557">
      <w:pPr>
        <w:autoSpaceDE w:val="0"/>
        <w:autoSpaceDN w:val="0"/>
        <w:adjustRightInd w:val="0"/>
        <w:spacing w:after="0" w:line="240" w:lineRule="auto"/>
        <w:rPr>
          <w:rFonts w:ascii="Arial Rounded MT Bold" w:eastAsia="Times New Roman" w:hAnsi="Arial Rounded MT Bold" w:cs="Arial"/>
          <w:b/>
          <w:bCs/>
          <w:sz w:val="24"/>
          <w:szCs w:val="24"/>
          <w:lang w:eastAsia="en-GB"/>
        </w:rPr>
      </w:pPr>
    </w:p>
    <w:p w:rsidR="005A0557" w:rsidRPr="005A0557" w:rsidRDefault="005A0557" w:rsidP="005A0557">
      <w:pPr>
        <w:spacing w:after="0" w:line="240" w:lineRule="auto"/>
        <w:ind w:left="720" w:hanging="720"/>
        <w:rPr>
          <w:rFonts w:ascii="Arial" w:eastAsia="Times New Roman" w:hAnsi="Arial" w:cs="Arial"/>
          <w:lang w:eastAsia="en-GB"/>
        </w:rPr>
      </w:pPr>
      <w:r w:rsidRPr="005A0557">
        <w:rPr>
          <w:rFonts w:ascii="Arial" w:eastAsia="Times New Roman" w:hAnsi="Arial" w:cs="Arial"/>
          <w:lang w:eastAsia="en-GB"/>
        </w:rPr>
        <w:t>8.1</w:t>
      </w:r>
      <w:r w:rsidRPr="005A0557">
        <w:rPr>
          <w:rFonts w:ascii="Arial" w:eastAsia="Times New Roman" w:hAnsi="Arial" w:cs="Arial"/>
          <w:lang w:eastAsia="en-GB"/>
        </w:rPr>
        <w:tab/>
        <w:t>The Chief Executive of each collaborating centre is responsible to ensure that:</w:t>
      </w:r>
      <w:r w:rsidRPr="005A0557">
        <w:rPr>
          <w:rFonts w:ascii="Arial" w:eastAsia="Times New Roman" w:hAnsi="Arial" w:cs="Arial"/>
          <w:lang w:eastAsia="en-GB"/>
        </w:rPr>
        <w:br/>
      </w:r>
    </w:p>
    <w:p w:rsidR="005A0557" w:rsidRPr="005A0557" w:rsidRDefault="005A0557" w:rsidP="00BE3FF6">
      <w:pPr>
        <w:numPr>
          <w:ilvl w:val="2"/>
          <w:numId w:val="19"/>
        </w:numPr>
        <w:tabs>
          <w:tab w:val="num" w:pos="1418"/>
        </w:tabs>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 xml:space="preserve">The local version of this policy adheres to statutory requirements and professional guidance. </w:t>
      </w:r>
    </w:p>
    <w:p w:rsidR="005A0557" w:rsidRPr="005A0557" w:rsidRDefault="005A0557" w:rsidP="00BE3FF6">
      <w:pPr>
        <w:numPr>
          <w:ilvl w:val="2"/>
          <w:numId w:val="19"/>
        </w:numPr>
        <w:tabs>
          <w:tab w:val="num" w:pos="1418"/>
        </w:tabs>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Their organisation supports the unified policy development and the implementation within other organisations</w:t>
      </w:r>
    </w:p>
    <w:p w:rsidR="005A0557" w:rsidRPr="005A0557" w:rsidRDefault="005A0557" w:rsidP="00BE3FF6">
      <w:pPr>
        <w:numPr>
          <w:ilvl w:val="2"/>
          <w:numId w:val="19"/>
        </w:numPr>
        <w:tabs>
          <w:tab w:val="num" w:pos="1418"/>
        </w:tabs>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The policy is monitored and reviewed</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ind w:left="967" w:hanging="1080"/>
        <w:rPr>
          <w:rFonts w:ascii="Arial" w:eastAsia="Times New Roman" w:hAnsi="Arial" w:cs="Arial"/>
          <w:lang w:eastAsia="en-GB"/>
        </w:rPr>
      </w:pPr>
      <w:r w:rsidRPr="005A0557">
        <w:rPr>
          <w:rFonts w:ascii="Arial" w:eastAsia="Times New Roman" w:hAnsi="Arial" w:cs="Arial"/>
          <w:lang w:eastAsia="en-GB"/>
        </w:rPr>
        <w:t>8.2         National Health Service (NHS) Commissioners must ensure that commissioned services provide funding to ensure implementation and adherence to the policy and procedure and to ensure staff training. They must resource/enable funding of an ACP Co-ordinator or ensure the inclusion of this role into the job plan of an existing post.</w:t>
      </w:r>
    </w:p>
    <w:p w:rsidR="005A0557" w:rsidRPr="005A0557" w:rsidRDefault="005A0557" w:rsidP="005A0557">
      <w:pPr>
        <w:spacing w:after="0" w:line="240" w:lineRule="auto"/>
        <w:ind w:left="720" w:hanging="720"/>
        <w:rPr>
          <w:rFonts w:ascii="Arial" w:eastAsia="Times New Roman" w:hAnsi="Arial" w:cs="Arial"/>
          <w:lang w:eastAsia="en-GB"/>
        </w:rPr>
      </w:pPr>
    </w:p>
    <w:p w:rsidR="005A0557" w:rsidRPr="005A0557" w:rsidRDefault="005A0557" w:rsidP="005A0557">
      <w:pPr>
        <w:spacing w:after="0" w:line="240" w:lineRule="auto"/>
        <w:ind w:left="1440" w:hanging="720"/>
        <w:rPr>
          <w:rFonts w:ascii="Arial" w:eastAsia="Times New Roman" w:hAnsi="Arial" w:cs="Arial"/>
          <w:lang w:eastAsia="en-GB"/>
        </w:rPr>
      </w:pPr>
    </w:p>
    <w:p w:rsidR="005A0557" w:rsidRPr="005A0557" w:rsidRDefault="005A0557" w:rsidP="005A0557">
      <w:pPr>
        <w:spacing w:after="0" w:line="240" w:lineRule="auto"/>
        <w:ind w:left="720" w:hanging="720"/>
        <w:rPr>
          <w:rFonts w:ascii="Arial" w:eastAsia="Times New Roman" w:hAnsi="Arial" w:cs="Arial"/>
          <w:sz w:val="16"/>
          <w:szCs w:val="16"/>
          <w:lang w:eastAsia="en-GB"/>
        </w:rPr>
      </w:pPr>
      <w:r w:rsidRPr="005A0557">
        <w:rPr>
          <w:rFonts w:ascii="Arial" w:eastAsia="Times New Roman" w:hAnsi="Arial" w:cs="Arial"/>
          <w:lang w:eastAsia="en-GB"/>
        </w:rPr>
        <w:t>8.3</w:t>
      </w:r>
      <w:r w:rsidRPr="005A0557">
        <w:rPr>
          <w:rFonts w:ascii="Arial" w:eastAsia="Times New Roman" w:hAnsi="Arial" w:cs="Arial"/>
          <w:lang w:eastAsia="en-GB"/>
        </w:rPr>
        <w:tab/>
        <w:t>Chief Executives of all provider organisations must ensure that provider services:</w:t>
      </w:r>
      <w:r w:rsidRPr="005A0557">
        <w:rPr>
          <w:rFonts w:ascii="Arial" w:eastAsia="Times New Roman" w:hAnsi="Arial" w:cs="Arial"/>
          <w:lang w:eastAsia="en-GB"/>
        </w:rPr>
        <w:br/>
      </w:r>
    </w:p>
    <w:p w:rsidR="005A0557" w:rsidRPr="005A0557" w:rsidRDefault="005A0557" w:rsidP="00BE3FF6">
      <w:pPr>
        <w:numPr>
          <w:ilvl w:val="2"/>
          <w:numId w:val="20"/>
        </w:numPr>
        <w:tabs>
          <w:tab w:val="num" w:pos="1418"/>
        </w:tabs>
        <w:spacing w:after="0" w:line="240" w:lineRule="auto"/>
        <w:ind w:hanging="1026"/>
        <w:rPr>
          <w:rFonts w:ascii="Arial" w:eastAsia="Times New Roman" w:hAnsi="Arial" w:cs="Arial"/>
          <w:lang w:eastAsia="en-GB"/>
        </w:rPr>
      </w:pPr>
      <w:r w:rsidRPr="005A0557">
        <w:rPr>
          <w:rFonts w:ascii="Arial" w:eastAsia="Times New Roman" w:hAnsi="Arial" w:cs="Arial"/>
          <w:lang w:eastAsia="en-GB"/>
        </w:rPr>
        <w:t>Implement and adhere to the policy and procedure</w:t>
      </w:r>
    </w:p>
    <w:p w:rsidR="005A0557" w:rsidRPr="005A0557" w:rsidRDefault="005A0557" w:rsidP="00BE3FF6">
      <w:pPr>
        <w:numPr>
          <w:ilvl w:val="2"/>
          <w:numId w:val="20"/>
        </w:numPr>
        <w:tabs>
          <w:tab w:val="num" w:pos="1418"/>
        </w:tabs>
        <w:spacing w:after="0" w:line="240" w:lineRule="auto"/>
        <w:ind w:hanging="1026"/>
        <w:rPr>
          <w:rFonts w:ascii="Arial" w:eastAsia="Times New Roman" w:hAnsi="Arial" w:cs="Arial"/>
          <w:lang w:eastAsia="en-GB"/>
        </w:rPr>
      </w:pPr>
      <w:r w:rsidRPr="005A0557">
        <w:rPr>
          <w:rFonts w:ascii="Arial" w:eastAsia="Times New Roman" w:hAnsi="Arial" w:cs="Arial"/>
          <w:lang w:eastAsia="en-GB"/>
        </w:rPr>
        <w:t>Procure and/or provide legal support when required</w:t>
      </w:r>
    </w:p>
    <w:p w:rsidR="005A0557" w:rsidRPr="005A0557" w:rsidRDefault="005A0557" w:rsidP="00BE3FF6">
      <w:pPr>
        <w:numPr>
          <w:ilvl w:val="2"/>
          <w:numId w:val="20"/>
        </w:numPr>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Resource/enable funding of an ACP Co-ordinator or identify the inclusion of this role into the job plan of an existing post</w:t>
      </w:r>
    </w:p>
    <w:p w:rsidR="005A0557" w:rsidRPr="005A0557" w:rsidRDefault="005A0557" w:rsidP="00BE3FF6">
      <w:pPr>
        <w:numPr>
          <w:ilvl w:val="2"/>
          <w:numId w:val="20"/>
        </w:numPr>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Resource/ enable training for staff</w:t>
      </w:r>
    </w:p>
    <w:p w:rsidR="005A0557" w:rsidRPr="005A0557" w:rsidRDefault="005A0557" w:rsidP="005A0557">
      <w:pPr>
        <w:spacing w:after="0" w:line="240" w:lineRule="auto"/>
        <w:ind w:left="1260"/>
        <w:rPr>
          <w:rFonts w:ascii="Arial" w:eastAsia="Times New Roman" w:hAnsi="Arial" w:cs="Arial"/>
          <w:lang w:eastAsia="en-GB"/>
        </w:rPr>
      </w:pPr>
    </w:p>
    <w:p w:rsidR="005A0557" w:rsidRPr="005A0557" w:rsidRDefault="005A0557" w:rsidP="005A0557">
      <w:pPr>
        <w:spacing w:after="0" w:line="240" w:lineRule="auto"/>
        <w:ind w:left="720" w:hanging="720"/>
        <w:rPr>
          <w:rFonts w:ascii="Arial" w:eastAsia="Times New Roman" w:hAnsi="Arial" w:cs="Arial"/>
          <w:sz w:val="16"/>
          <w:szCs w:val="16"/>
          <w:lang w:eastAsia="en-GB"/>
        </w:rPr>
      </w:pPr>
      <w:r w:rsidRPr="005A0557">
        <w:rPr>
          <w:rFonts w:ascii="Arial" w:eastAsia="Times New Roman" w:hAnsi="Arial" w:cs="Arial"/>
          <w:lang w:eastAsia="en-GB"/>
        </w:rPr>
        <w:t xml:space="preserve">8.4 </w:t>
      </w:r>
      <w:r w:rsidRPr="005A0557">
        <w:rPr>
          <w:rFonts w:ascii="Arial" w:eastAsia="Times New Roman" w:hAnsi="Arial" w:cs="Arial"/>
          <w:lang w:eastAsia="en-GB"/>
        </w:rPr>
        <w:tab/>
        <w:t>Directors or Managers who are responsible for the delivery of care must ensure that where the policy is implemented:</w:t>
      </w:r>
      <w:r w:rsidRPr="005A0557">
        <w:rPr>
          <w:rFonts w:ascii="Arial" w:eastAsia="Times New Roman" w:hAnsi="Arial" w:cs="Arial"/>
          <w:lang w:eastAsia="en-GB"/>
        </w:rPr>
        <w:br/>
      </w:r>
    </w:p>
    <w:p w:rsidR="005A0557" w:rsidRPr="005A0557" w:rsidRDefault="005A0557" w:rsidP="00BE3FF6">
      <w:pPr>
        <w:numPr>
          <w:ilvl w:val="2"/>
          <w:numId w:val="21"/>
        </w:numPr>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That staff are aware of the policy and how to access it.</w:t>
      </w:r>
    </w:p>
    <w:p w:rsidR="005A0557" w:rsidRPr="005A0557" w:rsidRDefault="005A0557" w:rsidP="00BE3FF6">
      <w:pPr>
        <w:numPr>
          <w:ilvl w:val="0"/>
          <w:numId w:val="21"/>
        </w:numPr>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Staff understand the importance of issues regarding DNACPR/ ACPs</w:t>
      </w:r>
    </w:p>
    <w:p w:rsidR="005A0557" w:rsidRPr="005A0557" w:rsidRDefault="005A0557" w:rsidP="00BE3FF6">
      <w:pPr>
        <w:numPr>
          <w:ilvl w:val="0"/>
          <w:numId w:val="21"/>
        </w:numPr>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Staff are trained and updated in managing DNACPR/ ACPs</w:t>
      </w:r>
    </w:p>
    <w:p w:rsidR="005A0557" w:rsidRPr="005A0557" w:rsidRDefault="005A0557" w:rsidP="00BE3FF6">
      <w:pPr>
        <w:numPr>
          <w:ilvl w:val="0"/>
          <w:numId w:val="21"/>
        </w:numPr>
        <w:spacing w:after="0" w:line="240" w:lineRule="auto"/>
        <w:ind w:left="1418" w:hanging="284"/>
        <w:rPr>
          <w:rFonts w:ascii="Arial" w:eastAsia="Times New Roman" w:hAnsi="Arial" w:cs="Arial"/>
          <w:b/>
          <w:bCs/>
          <w:lang w:eastAsia="en-GB"/>
        </w:rPr>
      </w:pPr>
      <w:r w:rsidRPr="005A0557">
        <w:rPr>
          <w:rFonts w:ascii="Arial" w:eastAsia="Times New Roman" w:hAnsi="Arial" w:cs="Arial"/>
          <w:lang w:eastAsia="en-GB"/>
        </w:rPr>
        <w:t>Sufficient supporting materials are available for staff and for families</w:t>
      </w:r>
    </w:p>
    <w:p w:rsidR="005A0557" w:rsidRPr="005A0557" w:rsidRDefault="005A0557" w:rsidP="00BE3FF6">
      <w:pPr>
        <w:numPr>
          <w:ilvl w:val="0"/>
          <w:numId w:val="21"/>
        </w:numPr>
        <w:spacing w:after="0" w:line="240" w:lineRule="auto"/>
        <w:ind w:left="1418" w:hanging="284"/>
        <w:rPr>
          <w:rFonts w:ascii="Arial" w:eastAsia="Times New Roman" w:hAnsi="Arial" w:cs="Arial"/>
          <w:b/>
          <w:bCs/>
          <w:lang w:eastAsia="en-GB"/>
        </w:rPr>
      </w:pPr>
      <w:r w:rsidRPr="005A0557">
        <w:rPr>
          <w:rFonts w:ascii="Arial" w:eastAsia="Times New Roman" w:hAnsi="Arial" w:cs="Arial"/>
          <w:lang w:eastAsia="en-GB"/>
        </w:rPr>
        <w:t xml:space="preserve">The policy is audited </w:t>
      </w:r>
      <w:r w:rsidRPr="005A0557">
        <w:rPr>
          <w:rFonts w:ascii="Arial" w:eastAsia="Times New Roman" w:hAnsi="Arial" w:cs="Arial"/>
          <w:lang w:eastAsia="en-GB"/>
        </w:rPr>
        <w:br/>
      </w:r>
    </w:p>
    <w:p w:rsidR="005A0557" w:rsidRPr="005A0557" w:rsidRDefault="005A0557" w:rsidP="005A0557">
      <w:pPr>
        <w:spacing w:after="0" w:line="240" w:lineRule="auto"/>
        <w:rPr>
          <w:rFonts w:ascii="Arial" w:eastAsia="Times New Roman" w:hAnsi="Arial" w:cs="Arial"/>
          <w:sz w:val="16"/>
          <w:szCs w:val="16"/>
          <w:lang w:eastAsia="en-GB"/>
        </w:rPr>
      </w:pPr>
      <w:r w:rsidRPr="005A0557">
        <w:rPr>
          <w:rFonts w:ascii="Arial" w:eastAsia="Times New Roman" w:hAnsi="Arial" w:cs="Arial"/>
          <w:lang w:eastAsia="en-GB"/>
        </w:rPr>
        <w:t>8.5       Local Lead Clinician for CYPACPs is responsible for:</w:t>
      </w:r>
      <w:r w:rsidRPr="005A0557">
        <w:rPr>
          <w:rFonts w:ascii="Arial" w:eastAsia="Times New Roman" w:hAnsi="Arial" w:cs="Arial"/>
          <w:lang w:eastAsia="en-GB"/>
        </w:rPr>
        <w:br/>
      </w:r>
    </w:p>
    <w:p w:rsidR="005A0557" w:rsidRPr="005A0557" w:rsidRDefault="005A0557" w:rsidP="00BE3FF6">
      <w:pPr>
        <w:numPr>
          <w:ilvl w:val="0"/>
          <w:numId w:val="22"/>
        </w:numPr>
        <w:spacing w:after="0" w:line="240" w:lineRule="auto"/>
        <w:rPr>
          <w:rFonts w:ascii="Arial" w:eastAsia="Times New Roman" w:hAnsi="Arial" w:cs="Arial"/>
          <w:lang w:eastAsia="en-GB"/>
        </w:rPr>
      </w:pPr>
      <w:r w:rsidRPr="005A0557">
        <w:rPr>
          <w:rFonts w:ascii="Arial" w:eastAsia="Times New Roman" w:hAnsi="Arial" w:cs="Arial"/>
          <w:lang w:eastAsia="en-GB"/>
        </w:rPr>
        <w:lastRenderedPageBreak/>
        <w:t xml:space="preserve">Disseminating information about the ACP package to all staff in their area who are affected by it. </w:t>
      </w:r>
    </w:p>
    <w:p w:rsidR="005A0557" w:rsidRPr="005A0557" w:rsidRDefault="005A0557" w:rsidP="00BE3FF6">
      <w:pPr>
        <w:numPr>
          <w:ilvl w:val="0"/>
          <w:numId w:val="22"/>
        </w:numPr>
        <w:spacing w:after="0" w:line="240" w:lineRule="auto"/>
        <w:rPr>
          <w:rFonts w:ascii="Arial" w:eastAsia="Times New Roman" w:hAnsi="Arial" w:cs="Arial"/>
          <w:lang w:eastAsia="en-GB"/>
        </w:rPr>
      </w:pPr>
      <w:r w:rsidRPr="005A0557">
        <w:rPr>
          <w:rFonts w:ascii="Arial" w:eastAsia="Times New Roman" w:hAnsi="Arial" w:cs="Arial"/>
          <w:lang w:eastAsia="en-GB"/>
        </w:rPr>
        <w:t>Feeding back queries about the contents and application of the package to the Collaborative Working Party on behalf of the staff in their domain.</w:t>
      </w:r>
    </w:p>
    <w:p w:rsidR="005A0557" w:rsidRPr="005A0557" w:rsidRDefault="005A0557" w:rsidP="00BE3FF6">
      <w:pPr>
        <w:numPr>
          <w:ilvl w:val="0"/>
          <w:numId w:val="22"/>
        </w:numPr>
        <w:spacing w:after="0" w:line="240" w:lineRule="auto"/>
        <w:rPr>
          <w:rFonts w:ascii="Arial" w:eastAsia="Times New Roman" w:hAnsi="Arial" w:cs="Arial"/>
          <w:lang w:eastAsia="en-GB"/>
        </w:rPr>
      </w:pPr>
      <w:r w:rsidRPr="005A0557">
        <w:rPr>
          <w:rFonts w:ascii="Arial" w:eastAsia="Times New Roman" w:hAnsi="Arial" w:cs="Arial"/>
          <w:lang w:eastAsia="en-GB"/>
        </w:rPr>
        <w:t>Acting as a resource and support for clinicians.</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ind w:left="720" w:hanging="720"/>
        <w:rPr>
          <w:rFonts w:ascii="Arial" w:eastAsia="Times New Roman" w:hAnsi="Arial" w:cs="Arial"/>
          <w:sz w:val="16"/>
          <w:szCs w:val="16"/>
          <w:lang w:eastAsia="en-GB"/>
        </w:rPr>
      </w:pPr>
      <w:r w:rsidRPr="005A0557">
        <w:rPr>
          <w:rFonts w:ascii="Arial" w:eastAsia="Times New Roman" w:hAnsi="Arial" w:cs="Arial"/>
          <w:lang w:eastAsia="en-GB"/>
        </w:rPr>
        <w:t>8.6       Senior clinicians take ultimate responsibility for the completion of a CYPACP for a child in   their care. They will ensure that:</w:t>
      </w:r>
      <w:r w:rsidRPr="005A0557">
        <w:rPr>
          <w:rFonts w:ascii="Arial" w:eastAsia="Times New Roman" w:hAnsi="Arial" w:cs="Arial"/>
          <w:lang w:eastAsia="en-GB"/>
        </w:rPr>
        <w:br/>
      </w:r>
    </w:p>
    <w:p w:rsidR="005A0557" w:rsidRPr="005A0557" w:rsidRDefault="005A0557" w:rsidP="00BE3FF6">
      <w:pPr>
        <w:numPr>
          <w:ilvl w:val="0"/>
          <w:numId w:val="23"/>
        </w:numPr>
        <w:tabs>
          <w:tab w:val="num" w:pos="1418"/>
        </w:tabs>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All ‘interested parties’ are involved in the initial discussions about the possibility of an ACP for a particular child.</w:t>
      </w:r>
    </w:p>
    <w:p w:rsidR="005A0557" w:rsidRPr="005A0557" w:rsidRDefault="005A0557" w:rsidP="00BE3FF6">
      <w:pPr>
        <w:numPr>
          <w:ilvl w:val="0"/>
          <w:numId w:val="23"/>
        </w:numPr>
        <w:tabs>
          <w:tab w:val="num" w:pos="1418"/>
        </w:tabs>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Information about all possible treatment options for the child, and their implications, are available to the group while discussing Advance Care Planning.</w:t>
      </w:r>
    </w:p>
    <w:p w:rsidR="005A0557" w:rsidRPr="005A0557" w:rsidRDefault="005A0557" w:rsidP="00BE3FF6">
      <w:pPr>
        <w:numPr>
          <w:ilvl w:val="0"/>
          <w:numId w:val="23"/>
        </w:numPr>
        <w:tabs>
          <w:tab w:val="num" w:pos="1418"/>
        </w:tabs>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The group discuss whether it would be appropriate to raise the issue of DNACPR with the child and his or her  family</w:t>
      </w:r>
    </w:p>
    <w:p w:rsidR="005A0557" w:rsidRPr="005A0557" w:rsidRDefault="005A0557" w:rsidP="00BE3FF6">
      <w:pPr>
        <w:numPr>
          <w:ilvl w:val="0"/>
          <w:numId w:val="23"/>
        </w:numPr>
        <w:tabs>
          <w:tab w:val="num" w:pos="1418"/>
        </w:tabs>
        <w:spacing w:after="0" w:line="240" w:lineRule="auto"/>
        <w:ind w:left="1418" w:hanging="284"/>
        <w:rPr>
          <w:rFonts w:ascii="Arial" w:eastAsia="Times New Roman" w:hAnsi="Arial" w:cs="Arial"/>
          <w:lang w:eastAsia="en-GB"/>
        </w:rPr>
      </w:pPr>
      <w:r w:rsidRPr="005A0557">
        <w:rPr>
          <w:rFonts w:ascii="Arial" w:eastAsia="Times New Roman" w:hAnsi="Arial" w:cs="Arial"/>
          <w:lang w:eastAsia="en-GB"/>
        </w:rPr>
        <w:t xml:space="preserve">Decisions are appropriately documented, disseminated and reviewed. </w:t>
      </w:r>
    </w:p>
    <w:p w:rsidR="005A0557" w:rsidRPr="005A0557" w:rsidRDefault="005A0557" w:rsidP="005A0557">
      <w:pPr>
        <w:spacing w:after="0" w:line="240" w:lineRule="auto"/>
        <w:rPr>
          <w:rFonts w:ascii="Arial" w:eastAsia="Times New Roman" w:hAnsi="Arial" w:cs="Arial"/>
          <w:b/>
          <w:bCs/>
          <w:lang w:eastAsia="en-GB"/>
        </w:rPr>
      </w:pPr>
    </w:p>
    <w:p w:rsidR="005A0557" w:rsidRPr="005A0557" w:rsidRDefault="005A0557" w:rsidP="005A0557">
      <w:pPr>
        <w:spacing w:after="0" w:line="240" w:lineRule="auto"/>
        <w:ind w:left="426" w:hanging="426"/>
        <w:rPr>
          <w:rFonts w:ascii="Arial" w:eastAsia="Times New Roman" w:hAnsi="Arial" w:cs="Arial"/>
          <w:lang w:eastAsia="en-GB"/>
        </w:rPr>
      </w:pPr>
      <w:r w:rsidRPr="005A0557">
        <w:rPr>
          <w:rFonts w:ascii="Arial" w:eastAsia="Times New Roman" w:hAnsi="Arial" w:cs="Arial"/>
          <w:lang w:eastAsia="en-GB"/>
        </w:rPr>
        <w:t xml:space="preserve">8.7  CYPACP Co-ordinator is responsible for ensuring that all CYPACPs in their area are appropriately completed, regularly reviewed and that all relevant parties have the most recent copy of the CYPACP. </w:t>
      </w:r>
    </w:p>
    <w:p w:rsidR="005A0557" w:rsidRPr="005A0557" w:rsidRDefault="005A0557" w:rsidP="005A0557">
      <w:pPr>
        <w:spacing w:after="0" w:line="240" w:lineRule="auto"/>
        <w:ind w:left="426" w:hanging="426"/>
        <w:rPr>
          <w:rFonts w:ascii="Arial" w:eastAsia="Times New Roman" w:hAnsi="Arial" w:cs="Arial"/>
          <w:b/>
          <w:bCs/>
          <w:lang w:eastAsia="en-GB"/>
        </w:rPr>
      </w:pPr>
    </w:p>
    <w:p w:rsidR="005A0557" w:rsidRPr="005A0557" w:rsidRDefault="005A0557" w:rsidP="005A0557">
      <w:pPr>
        <w:spacing w:after="0" w:line="240" w:lineRule="auto"/>
        <w:rPr>
          <w:rFonts w:ascii="Arial" w:eastAsia="Times New Roman" w:hAnsi="Arial" w:cs="Arial"/>
          <w:lang w:eastAsia="en-GB"/>
        </w:rPr>
      </w:pPr>
      <w:r w:rsidRPr="005A0557">
        <w:rPr>
          <w:rFonts w:ascii="Arial" w:eastAsia="Times New Roman" w:hAnsi="Arial" w:cs="Arial"/>
          <w:lang w:eastAsia="en-GB"/>
        </w:rPr>
        <w:t>8.8  Clinical staff delivering care must:</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BE3FF6">
      <w:pPr>
        <w:numPr>
          <w:ilvl w:val="2"/>
          <w:numId w:val="24"/>
        </w:numPr>
        <w:tabs>
          <w:tab w:val="num" w:pos="1418"/>
        </w:tabs>
        <w:spacing w:after="0" w:line="240" w:lineRule="auto"/>
        <w:ind w:hanging="1026"/>
        <w:rPr>
          <w:rFonts w:ascii="Arial" w:eastAsia="Times New Roman" w:hAnsi="Arial" w:cs="Arial"/>
          <w:lang w:eastAsia="en-GB"/>
        </w:rPr>
      </w:pPr>
      <w:r w:rsidRPr="005A0557">
        <w:rPr>
          <w:rFonts w:ascii="Arial" w:eastAsia="Times New Roman" w:hAnsi="Arial" w:cs="Arial"/>
          <w:lang w:eastAsia="en-GB"/>
        </w:rPr>
        <w:t xml:space="preserve">   Adhere to the policy and procedure</w:t>
      </w:r>
    </w:p>
    <w:p w:rsidR="005A0557" w:rsidRPr="005A0557" w:rsidRDefault="005A0557" w:rsidP="00BE3FF6">
      <w:pPr>
        <w:numPr>
          <w:ilvl w:val="2"/>
          <w:numId w:val="24"/>
        </w:numPr>
        <w:tabs>
          <w:tab w:val="num" w:pos="1418"/>
        </w:tabs>
        <w:spacing w:after="0" w:line="240" w:lineRule="auto"/>
        <w:ind w:hanging="1026"/>
        <w:rPr>
          <w:rFonts w:ascii="Arial" w:eastAsia="Times New Roman" w:hAnsi="Arial" w:cs="Arial"/>
          <w:lang w:eastAsia="en-GB"/>
        </w:rPr>
      </w:pPr>
      <w:r w:rsidRPr="005A0557">
        <w:rPr>
          <w:rFonts w:ascii="Arial" w:eastAsia="Times New Roman" w:hAnsi="Arial" w:cs="Arial"/>
          <w:lang w:eastAsia="en-GB"/>
        </w:rPr>
        <w:t xml:space="preserve">   Notify line manager of any training needs</w:t>
      </w:r>
    </w:p>
    <w:p w:rsidR="005A0557" w:rsidRPr="005A0557" w:rsidRDefault="005A0557" w:rsidP="00BE3FF6">
      <w:pPr>
        <w:numPr>
          <w:ilvl w:val="2"/>
          <w:numId w:val="24"/>
        </w:numPr>
        <w:tabs>
          <w:tab w:val="num" w:pos="1418"/>
        </w:tabs>
        <w:spacing w:after="0" w:line="240" w:lineRule="auto"/>
        <w:ind w:hanging="1026"/>
        <w:rPr>
          <w:rFonts w:ascii="Arial" w:eastAsia="Times New Roman" w:hAnsi="Arial" w:cs="Arial"/>
          <w:lang w:eastAsia="en-GB"/>
        </w:rPr>
      </w:pPr>
      <w:r w:rsidRPr="005A0557">
        <w:rPr>
          <w:rFonts w:ascii="Arial" w:eastAsia="Times New Roman" w:hAnsi="Arial" w:cs="Arial"/>
          <w:lang w:eastAsia="en-GB"/>
        </w:rPr>
        <w:t xml:space="preserve">   Check the validity of any decision – that it is in date and signed.</w:t>
      </w:r>
    </w:p>
    <w:p w:rsidR="005A0557" w:rsidRPr="005A0557" w:rsidRDefault="005A0557" w:rsidP="00BE3FF6">
      <w:pPr>
        <w:numPr>
          <w:ilvl w:val="2"/>
          <w:numId w:val="24"/>
        </w:numPr>
        <w:tabs>
          <w:tab w:val="num" w:pos="1418"/>
        </w:tabs>
        <w:spacing w:after="0" w:line="240" w:lineRule="auto"/>
        <w:ind w:hanging="1026"/>
        <w:rPr>
          <w:rFonts w:ascii="Arial" w:eastAsia="Times New Roman" w:hAnsi="Arial" w:cs="Arial"/>
          <w:lang w:eastAsia="en-GB"/>
        </w:rPr>
      </w:pPr>
      <w:r w:rsidRPr="005A0557">
        <w:rPr>
          <w:rFonts w:ascii="Arial" w:eastAsia="Times New Roman" w:hAnsi="Arial" w:cs="Arial"/>
          <w:color w:val="000000"/>
          <w:lang w:eastAsia="en-GB"/>
        </w:rPr>
        <w:t xml:space="preserve">   Notify other services of the existence of the DNACPR </w:t>
      </w:r>
      <w:r w:rsidRPr="005A0557">
        <w:rPr>
          <w:rFonts w:ascii="Arial" w:eastAsia="Times New Roman" w:hAnsi="Arial" w:cs="Arial"/>
          <w:lang w:eastAsia="en-GB"/>
        </w:rPr>
        <w:t>/ CYPACP</w:t>
      </w:r>
      <w:r w:rsidRPr="005A0557">
        <w:rPr>
          <w:rFonts w:ascii="Arial" w:eastAsia="Times New Roman" w:hAnsi="Arial" w:cs="Arial"/>
          <w:color w:val="000000"/>
          <w:lang w:eastAsia="en-GB"/>
        </w:rPr>
        <w:t xml:space="preserve"> on the transfer of a child</w:t>
      </w:r>
    </w:p>
    <w:p w:rsidR="005A0557" w:rsidRPr="005A0557" w:rsidRDefault="005A0557" w:rsidP="00BE3FF6">
      <w:pPr>
        <w:numPr>
          <w:ilvl w:val="2"/>
          <w:numId w:val="24"/>
        </w:numPr>
        <w:tabs>
          <w:tab w:val="num" w:pos="1418"/>
        </w:tabs>
        <w:spacing w:after="0" w:line="240" w:lineRule="auto"/>
        <w:ind w:hanging="1026"/>
        <w:rPr>
          <w:rFonts w:ascii="Arial" w:eastAsia="Times New Roman" w:hAnsi="Arial" w:cs="Arial"/>
          <w:lang w:eastAsia="en-GB"/>
        </w:rPr>
      </w:pPr>
      <w:r w:rsidRPr="005A0557">
        <w:rPr>
          <w:rFonts w:ascii="Arial" w:eastAsia="Times New Roman" w:hAnsi="Arial" w:cs="Arial"/>
          <w:color w:val="000000"/>
          <w:lang w:eastAsia="en-GB"/>
        </w:rPr>
        <w:t xml:space="preserve">   Participate in the audit process</w:t>
      </w:r>
    </w:p>
    <w:p w:rsidR="005A0557" w:rsidRPr="005A0557" w:rsidRDefault="005A0557" w:rsidP="00BE3FF6">
      <w:pPr>
        <w:numPr>
          <w:ilvl w:val="2"/>
          <w:numId w:val="24"/>
        </w:numPr>
        <w:tabs>
          <w:tab w:val="num" w:pos="1418"/>
        </w:tabs>
        <w:spacing w:after="0" w:line="240" w:lineRule="auto"/>
        <w:ind w:hanging="1026"/>
        <w:rPr>
          <w:rFonts w:ascii="Arial" w:eastAsia="Times New Roman" w:hAnsi="Arial" w:cs="Arial"/>
          <w:lang w:eastAsia="en-GB"/>
        </w:rPr>
      </w:pPr>
      <w:r w:rsidRPr="005A0557">
        <w:rPr>
          <w:rFonts w:ascii="Arial" w:eastAsia="Times New Roman" w:hAnsi="Arial" w:cs="Arial"/>
          <w:color w:val="000000"/>
          <w:lang w:eastAsia="en-GB"/>
        </w:rPr>
        <w:t xml:space="preserve">   Be aware of local procedures for storing and accessing ACP information.</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ind w:left="426" w:hanging="426"/>
        <w:rPr>
          <w:rFonts w:ascii="Arial" w:eastAsia="Times New Roman" w:hAnsi="Arial" w:cs="Arial"/>
          <w:lang w:eastAsia="en-GB"/>
        </w:rPr>
      </w:pPr>
      <w:r w:rsidRPr="005A0557">
        <w:rPr>
          <w:rFonts w:ascii="Arial" w:eastAsia="Times New Roman" w:hAnsi="Arial" w:cs="Arial"/>
          <w:lang w:eastAsia="en-GB"/>
        </w:rPr>
        <w:t>8.9. Commissioners and commissioned services, for example pharmacists and dentists, should be aware of this policy and consider its implications when commissioning or providing services.</w:t>
      </w:r>
      <w:r w:rsidRPr="005A0557">
        <w:rPr>
          <w:rFonts w:ascii="Arial" w:eastAsia="Times New Roman" w:hAnsi="Arial" w:cs="Arial"/>
          <w:lang w:eastAsia="en-GB"/>
        </w:rPr>
        <w:tab/>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rPr>
          <w:rFonts w:ascii="Arial" w:eastAsia="Times New Roman" w:hAnsi="Arial" w:cs="Arial"/>
          <w:lang w:eastAsia="en-GB"/>
        </w:rPr>
      </w:pPr>
      <w:r w:rsidRPr="005A0557">
        <w:rPr>
          <w:rFonts w:ascii="Arial" w:eastAsia="Times New Roman" w:hAnsi="Arial" w:cs="Arial"/>
          <w:lang w:eastAsia="en-GB"/>
        </w:rPr>
        <w:t>8.10 The Ambulance service staff will:</w:t>
      </w:r>
      <w:r w:rsidRPr="005A0557">
        <w:rPr>
          <w:rFonts w:ascii="Arial" w:eastAsia="Times New Roman" w:hAnsi="Arial" w:cs="Arial"/>
          <w:lang w:eastAsia="en-GB"/>
        </w:rPr>
        <w:br/>
      </w:r>
    </w:p>
    <w:p w:rsidR="005A0557" w:rsidRPr="005A0557" w:rsidRDefault="005A0557" w:rsidP="00BE3FF6">
      <w:pPr>
        <w:numPr>
          <w:ilvl w:val="2"/>
          <w:numId w:val="25"/>
        </w:numPr>
        <w:tabs>
          <w:tab w:val="num" w:pos="1560"/>
        </w:tabs>
        <w:spacing w:after="0" w:line="240" w:lineRule="auto"/>
        <w:ind w:hanging="1026"/>
        <w:rPr>
          <w:rFonts w:ascii="Arial" w:eastAsia="Times New Roman" w:hAnsi="Arial" w:cs="Arial"/>
          <w:lang w:eastAsia="en-GB"/>
        </w:rPr>
      </w:pPr>
      <w:r w:rsidRPr="005A0557">
        <w:rPr>
          <w:rFonts w:ascii="Arial" w:eastAsia="Times New Roman" w:hAnsi="Arial" w:cs="Arial"/>
          <w:lang w:eastAsia="en-GB"/>
        </w:rPr>
        <w:t>Adhere to the policy and procedure</w:t>
      </w:r>
    </w:p>
    <w:p w:rsidR="005A0557" w:rsidRPr="005A0557" w:rsidRDefault="005A0557" w:rsidP="00BE3FF6">
      <w:pPr>
        <w:numPr>
          <w:ilvl w:val="2"/>
          <w:numId w:val="25"/>
        </w:numPr>
        <w:tabs>
          <w:tab w:val="num" w:pos="1560"/>
        </w:tabs>
        <w:spacing w:after="0" w:line="240" w:lineRule="auto"/>
        <w:ind w:hanging="1026"/>
        <w:rPr>
          <w:rFonts w:ascii="Arial" w:eastAsia="Times New Roman" w:hAnsi="Arial" w:cs="Arial"/>
          <w:lang w:eastAsia="en-GB"/>
        </w:rPr>
      </w:pPr>
      <w:r w:rsidRPr="005A0557">
        <w:rPr>
          <w:rFonts w:ascii="Arial" w:eastAsia="Times New Roman" w:hAnsi="Arial" w:cs="Arial"/>
          <w:lang w:eastAsia="en-GB"/>
        </w:rPr>
        <w:t>Notify line manager of any training needs</w:t>
      </w:r>
    </w:p>
    <w:p w:rsidR="005A0557" w:rsidRPr="005A0557" w:rsidRDefault="005A0557" w:rsidP="00BE3FF6">
      <w:pPr>
        <w:numPr>
          <w:ilvl w:val="2"/>
          <w:numId w:val="25"/>
        </w:numPr>
        <w:tabs>
          <w:tab w:val="num" w:pos="1560"/>
        </w:tabs>
        <w:spacing w:after="0" w:line="240" w:lineRule="auto"/>
        <w:ind w:left="1560" w:hanging="426"/>
        <w:rPr>
          <w:rFonts w:ascii="Arial" w:eastAsia="Times New Roman" w:hAnsi="Arial" w:cs="Arial"/>
          <w:lang w:eastAsia="en-GB"/>
        </w:rPr>
      </w:pPr>
      <w:r w:rsidRPr="005A0557">
        <w:rPr>
          <w:rFonts w:ascii="Arial" w:eastAsia="Times New Roman" w:hAnsi="Arial" w:cs="Arial"/>
          <w:lang w:eastAsia="en-GB"/>
        </w:rPr>
        <w:t>Ensure they are aware of the existence of a DNACPR/ CYPACP via the individual / relatives or the health care professional requesting assistance</w:t>
      </w:r>
    </w:p>
    <w:p w:rsidR="005A0557" w:rsidRPr="005A0557" w:rsidRDefault="005A0557" w:rsidP="00BE3FF6">
      <w:pPr>
        <w:numPr>
          <w:ilvl w:val="2"/>
          <w:numId w:val="25"/>
        </w:numPr>
        <w:tabs>
          <w:tab w:val="num" w:pos="1560"/>
        </w:tabs>
        <w:spacing w:after="0" w:line="240" w:lineRule="auto"/>
        <w:ind w:hanging="1026"/>
        <w:rPr>
          <w:rFonts w:ascii="Arial" w:eastAsia="Times New Roman" w:hAnsi="Arial" w:cs="Arial"/>
          <w:lang w:eastAsia="en-GB"/>
        </w:rPr>
      </w:pPr>
      <w:r w:rsidRPr="005A0557">
        <w:rPr>
          <w:rFonts w:ascii="Arial" w:eastAsia="Times New Roman" w:hAnsi="Arial" w:cs="Arial"/>
          <w:lang w:eastAsia="en-GB"/>
        </w:rPr>
        <w:t>Check the validity of any decision – that it is in date and signed.</w:t>
      </w:r>
    </w:p>
    <w:p w:rsidR="005A0557" w:rsidRPr="005A0557" w:rsidRDefault="005A0557" w:rsidP="00BE3FF6">
      <w:pPr>
        <w:numPr>
          <w:ilvl w:val="2"/>
          <w:numId w:val="25"/>
        </w:numPr>
        <w:tabs>
          <w:tab w:val="num" w:pos="1560"/>
        </w:tabs>
        <w:spacing w:after="0" w:line="240" w:lineRule="auto"/>
        <w:ind w:hanging="1026"/>
        <w:rPr>
          <w:rFonts w:ascii="Arial" w:eastAsia="Times New Roman" w:hAnsi="Arial" w:cs="Arial"/>
          <w:lang w:eastAsia="en-GB"/>
        </w:rPr>
      </w:pPr>
      <w:r w:rsidRPr="005A0557">
        <w:rPr>
          <w:rFonts w:ascii="Arial" w:eastAsia="Times New Roman" w:hAnsi="Arial" w:cs="Arial"/>
          <w:color w:val="000000"/>
          <w:lang w:eastAsia="en-GB"/>
        </w:rPr>
        <w:t>Participate in the audit process</w:t>
      </w:r>
    </w:p>
    <w:p w:rsidR="005A0557" w:rsidRPr="005A0557" w:rsidRDefault="005A0557" w:rsidP="00BE3FF6">
      <w:pPr>
        <w:numPr>
          <w:ilvl w:val="2"/>
          <w:numId w:val="25"/>
        </w:numPr>
        <w:tabs>
          <w:tab w:val="num" w:pos="1560"/>
        </w:tabs>
        <w:spacing w:after="0" w:line="240" w:lineRule="auto"/>
        <w:ind w:hanging="1026"/>
        <w:rPr>
          <w:rFonts w:ascii="Arial" w:eastAsia="Times New Roman" w:hAnsi="Arial" w:cs="Arial"/>
          <w:lang w:eastAsia="en-GB"/>
        </w:rPr>
      </w:pPr>
      <w:r w:rsidRPr="005A0557">
        <w:rPr>
          <w:rFonts w:ascii="Arial" w:eastAsia="Times New Roman" w:hAnsi="Arial" w:cs="Arial"/>
          <w:color w:val="000000"/>
          <w:lang w:eastAsia="en-GB"/>
        </w:rPr>
        <w:t>Be aware of local procedures for storing and accessing ACP information</w:t>
      </w:r>
    </w:p>
    <w:p w:rsidR="005A0557" w:rsidRPr="005A0557" w:rsidRDefault="005A0557" w:rsidP="005A0557">
      <w:pPr>
        <w:tabs>
          <w:tab w:val="num" w:pos="1620"/>
        </w:tabs>
        <w:spacing w:after="0" w:line="240" w:lineRule="auto"/>
        <w:rPr>
          <w:rFonts w:ascii="Arial" w:eastAsia="Times New Roman" w:hAnsi="Arial" w:cs="Arial"/>
          <w:lang w:eastAsia="en-GB"/>
        </w:rPr>
      </w:pPr>
    </w:p>
    <w:p w:rsidR="005A0557" w:rsidRPr="005A0557" w:rsidRDefault="005A0557" w:rsidP="005A0557">
      <w:pPr>
        <w:spacing w:after="0" w:line="240" w:lineRule="auto"/>
        <w:rPr>
          <w:rFonts w:ascii="Arial" w:eastAsia="Times New Roman" w:hAnsi="Arial" w:cs="Arial"/>
          <w:color w:val="000000"/>
          <w:lang w:eastAsia="en-GB"/>
        </w:rPr>
      </w:pPr>
      <w:r w:rsidRPr="005A0557">
        <w:rPr>
          <w:rFonts w:ascii="Arial" w:eastAsia="Times New Roman" w:hAnsi="Arial" w:cs="Arial"/>
          <w:lang w:eastAsia="en-GB"/>
        </w:rPr>
        <w:t xml:space="preserve">8.11 </w:t>
      </w:r>
      <w:r w:rsidRPr="005A0557">
        <w:rPr>
          <w:rFonts w:ascii="Arial" w:eastAsia="Times New Roman" w:hAnsi="Arial" w:cs="Arial"/>
          <w:lang w:eastAsia="en-GB"/>
        </w:rPr>
        <w:tab/>
        <w:t>Hospices will adhere to the policy and procedure, and will ensure that:</w:t>
      </w:r>
    </w:p>
    <w:p w:rsidR="005A0557" w:rsidRPr="005A0557" w:rsidRDefault="005A0557" w:rsidP="00BE3FF6">
      <w:pPr>
        <w:numPr>
          <w:ilvl w:val="0"/>
          <w:numId w:val="26"/>
        </w:numPr>
        <w:spacing w:after="0" w:line="240" w:lineRule="auto"/>
        <w:rPr>
          <w:rFonts w:ascii="Arial" w:eastAsia="Times New Roman" w:hAnsi="Arial" w:cs="Arial"/>
          <w:color w:val="000000"/>
          <w:lang w:eastAsia="en-GB"/>
        </w:rPr>
      </w:pPr>
      <w:r w:rsidRPr="005A0557">
        <w:rPr>
          <w:rFonts w:ascii="Arial" w:eastAsia="Times New Roman" w:hAnsi="Arial" w:cs="Arial"/>
          <w:lang w:eastAsia="en-GB"/>
        </w:rPr>
        <w:lastRenderedPageBreak/>
        <w:t xml:space="preserve">Information regarding a DNACPR/ Child and Young Person’s Advance Care Plan is included in pre-admission </w:t>
      </w:r>
      <w:r w:rsidRPr="005A0557">
        <w:rPr>
          <w:rFonts w:ascii="Arial" w:eastAsia="Times New Roman" w:hAnsi="Arial" w:cs="Arial"/>
          <w:color w:val="000000"/>
          <w:lang w:eastAsia="en-GB"/>
        </w:rPr>
        <w:t>documentation.</w:t>
      </w:r>
    </w:p>
    <w:p w:rsidR="005A0557" w:rsidRPr="005A0557" w:rsidRDefault="005A0557" w:rsidP="00BE3FF6">
      <w:pPr>
        <w:numPr>
          <w:ilvl w:val="0"/>
          <w:numId w:val="26"/>
        </w:numPr>
        <w:spacing w:after="0" w:line="240" w:lineRule="auto"/>
        <w:rPr>
          <w:rFonts w:ascii="Arial" w:eastAsia="Times New Roman" w:hAnsi="Arial" w:cs="Arial"/>
          <w:color w:val="000000"/>
          <w:lang w:eastAsia="en-GB"/>
        </w:rPr>
      </w:pPr>
      <w:r w:rsidRPr="005A0557">
        <w:rPr>
          <w:rFonts w:ascii="Arial" w:eastAsia="Times New Roman" w:hAnsi="Arial" w:cs="Arial"/>
          <w:lang w:eastAsia="en-GB"/>
        </w:rPr>
        <w:t>All DNACPR/ Advance Care Plans are effectively cascaded to staff.</w:t>
      </w:r>
    </w:p>
    <w:p w:rsidR="005A0557" w:rsidRPr="005A0557" w:rsidRDefault="005A0557" w:rsidP="00BE3FF6">
      <w:pPr>
        <w:numPr>
          <w:ilvl w:val="0"/>
          <w:numId w:val="26"/>
        </w:numPr>
        <w:spacing w:after="0" w:line="240" w:lineRule="auto"/>
        <w:rPr>
          <w:rFonts w:ascii="Arial" w:eastAsia="Times New Roman" w:hAnsi="Arial" w:cs="Arial"/>
          <w:color w:val="000000"/>
          <w:lang w:eastAsia="en-GB"/>
        </w:rPr>
      </w:pPr>
      <w:r w:rsidRPr="005A0557">
        <w:rPr>
          <w:rFonts w:ascii="Arial" w:eastAsia="Times New Roman" w:hAnsi="Arial" w:cs="Arial"/>
          <w:lang w:eastAsia="en-GB"/>
        </w:rPr>
        <w:t>Individual staff will:</w:t>
      </w:r>
    </w:p>
    <w:p w:rsidR="005A0557" w:rsidRPr="005A0557" w:rsidRDefault="005A0557" w:rsidP="00BE3FF6">
      <w:pPr>
        <w:numPr>
          <w:ilvl w:val="0"/>
          <w:numId w:val="30"/>
        </w:numPr>
        <w:tabs>
          <w:tab w:val="num" w:pos="1843"/>
        </w:tabs>
        <w:spacing w:after="0" w:line="240" w:lineRule="auto"/>
        <w:ind w:left="1843" w:hanging="425"/>
        <w:rPr>
          <w:rFonts w:ascii="Arial" w:eastAsia="Times New Roman" w:hAnsi="Arial" w:cs="Arial"/>
          <w:color w:val="000000"/>
          <w:lang w:eastAsia="en-GB"/>
        </w:rPr>
      </w:pPr>
      <w:r w:rsidRPr="005A0557">
        <w:rPr>
          <w:rFonts w:ascii="Arial" w:eastAsia="Times New Roman" w:hAnsi="Arial" w:cs="Arial"/>
          <w:lang w:eastAsia="en-GB"/>
        </w:rPr>
        <w:t>Notify line manager of any training needs</w:t>
      </w:r>
    </w:p>
    <w:p w:rsidR="005A0557" w:rsidRPr="005A0557" w:rsidRDefault="005A0557" w:rsidP="00BE3FF6">
      <w:pPr>
        <w:numPr>
          <w:ilvl w:val="0"/>
          <w:numId w:val="30"/>
        </w:numPr>
        <w:tabs>
          <w:tab w:val="num" w:pos="1843"/>
        </w:tabs>
        <w:spacing w:after="0" w:line="240" w:lineRule="auto"/>
        <w:ind w:left="1843" w:hanging="425"/>
        <w:rPr>
          <w:rFonts w:ascii="Arial" w:eastAsia="Times New Roman" w:hAnsi="Arial" w:cs="Arial"/>
          <w:color w:val="000000"/>
          <w:lang w:eastAsia="en-GB"/>
        </w:rPr>
      </w:pPr>
      <w:r w:rsidRPr="005A0557">
        <w:rPr>
          <w:rFonts w:ascii="Arial" w:eastAsia="Times New Roman" w:hAnsi="Arial" w:cs="Arial"/>
          <w:lang w:eastAsia="en-GB"/>
        </w:rPr>
        <w:t xml:space="preserve">Ensure they are aware of the existence of any DNACPR/ CYPACPs for patients in their care. </w:t>
      </w:r>
    </w:p>
    <w:p w:rsidR="005A0557" w:rsidRPr="005A0557" w:rsidRDefault="005A0557" w:rsidP="00BE3FF6">
      <w:pPr>
        <w:numPr>
          <w:ilvl w:val="0"/>
          <w:numId w:val="30"/>
        </w:numPr>
        <w:tabs>
          <w:tab w:val="num" w:pos="1843"/>
        </w:tabs>
        <w:spacing w:after="0" w:line="240" w:lineRule="auto"/>
        <w:ind w:left="1843" w:hanging="425"/>
        <w:rPr>
          <w:rFonts w:ascii="Arial" w:eastAsia="Times New Roman" w:hAnsi="Arial" w:cs="Arial"/>
          <w:color w:val="000000"/>
          <w:lang w:eastAsia="en-GB"/>
        </w:rPr>
      </w:pPr>
      <w:r w:rsidRPr="005A0557">
        <w:rPr>
          <w:rFonts w:ascii="Arial" w:eastAsia="Times New Roman" w:hAnsi="Arial" w:cs="Arial"/>
          <w:lang w:eastAsia="en-GB"/>
        </w:rPr>
        <w:t>Check the validity of any decision– that it is in date and signed</w:t>
      </w:r>
      <w:r w:rsidRPr="005A0557">
        <w:rPr>
          <w:rFonts w:ascii="Arial" w:eastAsia="Times New Roman" w:hAnsi="Arial" w:cs="Arial"/>
          <w:color w:val="000000"/>
          <w:lang w:eastAsia="en-GB"/>
        </w:rPr>
        <w:t>.</w:t>
      </w:r>
    </w:p>
    <w:p w:rsidR="005A0557" w:rsidRPr="005A0557" w:rsidRDefault="005A0557" w:rsidP="00BE3FF6">
      <w:pPr>
        <w:numPr>
          <w:ilvl w:val="0"/>
          <w:numId w:val="30"/>
        </w:numPr>
        <w:tabs>
          <w:tab w:val="num" w:pos="1843"/>
        </w:tabs>
        <w:spacing w:after="0" w:line="240" w:lineRule="auto"/>
        <w:ind w:left="1843" w:hanging="425"/>
        <w:rPr>
          <w:rFonts w:ascii="Arial" w:eastAsia="Times New Roman" w:hAnsi="Arial" w:cs="Arial"/>
          <w:lang w:eastAsia="en-GB"/>
        </w:rPr>
      </w:pPr>
      <w:r w:rsidRPr="005A0557">
        <w:rPr>
          <w:rFonts w:ascii="Arial" w:eastAsia="Times New Roman" w:hAnsi="Arial" w:cs="Arial"/>
          <w:color w:val="000000"/>
          <w:lang w:eastAsia="en-GB"/>
        </w:rPr>
        <w:t xml:space="preserve">Participate in the audit process </w:t>
      </w:r>
    </w:p>
    <w:p w:rsidR="005A0557" w:rsidRPr="005A0557" w:rsidRDefault="005A0557" w:rsidP="00BE3FF6">
      <w:pPr>
        <w:numPr>
          <w:ilvl w:val="0"/>
          <w:numId w:val="30"/>
        </w:numPr>
        <w:tabs>
          <w:tab w:val="num" w:pos="1843"/>
        </w:tabs>
        <w:spacing w:after="0" w:line="240" w:lineRule="auto"/>
        <w:ind w:left="1843" w:hanging="425"/>
        <w:rPr>
          <w:rFonts w:ascii="Arial" w:eastAsia="Times New Roman" w:hAnsi="Arial" w:cs="Arial"/>
          <w:color w:val="000000"/>
          <w:lang w:eastAsia="en-GB"/>
        </w:rPr>
      </w:pPr>
      <w:r w:rsidRPr="005A0557">
        <w:rPr>
          <w:rFonts w:ascii="Arial" w:eastAsia="Times New Roman" w:hAnsi="Arial" w:cs="Arial"/>
          <w:color w:val="000000"/>
          <w:lang w:eastAsia="en-GB"/>
        </w:rPr>
        <w:t>Be aware of local procedures for storing and accessing ACP information</w:t>
      </w:r>
    </w:p>
    <w:p w:rsidR="005A0557" w:rsidRPr="005A0557" w:rsidRDefault="005A0557" w:rsidP="005A0557">
      <w:pPr>
        <w:spacing w:after="0" w:line="240" w:lineRule="auto"/>
        <w:rPr>
          <w:rFonts w:ascii="Arial" w:eastAsia="Times New Roman" w:hAnsi="Arial" w:cs="Arial"/>
          <w:color w:val="000000"/>
          <w:lang w:eastAsia="en-GB"/>
        </w:rPr>
      </w:pPr>
    </w:p>
    <w:p w:rsidR="005A0557" w:rsidRPr="005A0557" w:rsidRDefault="005A0557" w:rsidP="005A0557">
      <w:pPr>
        <w:spacing w:after="0" w:line="240" w:lineRule="auto"/>
        <w:rPr>
          <w:rFonts w:ascii="Arial" w:eastAsia="Times New Roman" w:hAnsi="Arial" w:cs="Arial"/>
          <w:color w:val="000000"/>
          <w:lang w:eastAsia="en-GB"/>
        </w:rPr>
      </w:pPr>
    </w:p>
    <w:p w:rsidR="005A0557" w:rsidRPr="005A0557" w:rsidRDefault="005A0557" w:rsidP="005A0557">
      <w:pPr>
        <w:spacing w:after="0" w:line="240" w:lineRule="auto"/>
        <w:rPr>
          <w:rFonts w:ascii="Arial" w:eastAsia="Times New Roman" w:hAnsi="Arial" w:cs="Arial"/>
          <w:color w:val="000000"/>
          <w:lang w:eastAsia="en-GB"/>
        </w:rPr>
      </w:pPr>
      <w:r w:rsidRPr="005A0557">
        <w:rPr>
          <w:rFonts w:ascii="Arial" w:eastAsia="Times New Roman" w:hAnsi="Arial" w:cs="Arial"/>
          <w:color w:val="000000"/>
          <w:lang w:eastAsia="en-GB"/>
        </w:rPr>
        <w:t>8.12</w:t>
      </w:r>
      <w:r w:rsidRPr="005A0557">
        <w:rPr>
          <w:rFonts w:ascii="Arial" w:eastAsia="Times New Roman" w:hAnsi="Arial" w:cs="Arial"/>
          <w:color w:val="000000"/>
          <w:lang w:eastAsia="en-GB"/>
        </w:rPr>
        <w:tab/>
        <w:t>Schools have a responsibility to ensure that:</w:t>
      </w:r>
    </w:p>
    <w:p w:rsidR="005A0557" w:rsidRPr="005A0557" w:rsidRDefault="005A0557" w:rsidP="00BE3FF6">
      <w:pPr>
        <w:numPr>
          <w:ilvl w:val="0"/>
          <w:numId w:val="27"/>
        </w:numPr>
        <w:tabs>
          <w:tab w:val="num" w:pos="1418"/>
        </w:tabs>
        <w:spacing w:after="0" w:line="240" w:lineRule="auto"/>
        <w:ind w:hanging="683"/>
        <w:rPr>
          <w:rFonts w:ascii="Arial" w:eastAsia="Times New Roman" w:hAnsi="Arial" w:cs="Arial"/>
          <w:color w:val="000000"/>
          <w:lang w:eastAsia="en-GB"/>
        </w:rPr>
      </w:pPr>
      <w:r w:rsidRPr="005A0557">
        <w:rPr>
          <w:rFonts w:ascii="Arial" w:eastAsia="Times New Roman" w:hAnsi="Arial" w:cs="Arial"/>
          <w:lang w:eastAsia="en-GB"/>
        </w:rPr>
        <w:t>The CYPACP is available and followed</w:t>
      </w:r>
    </w:p>
    <w:p w:rsidR="005A0557" w:rsidRPr="005A0557" w:rsidRDefault="005A0557" w:rsidP="00BE3FF6">
      <w:pPr>
        <w:numPr>
          <w:ilvl w:val="0"/>
          <w:numId w:val="27"/>
        </w:numPr>
        <w:tabs>
          <w:tab w:val="num" w:pos="1418"/>
        </w:tabs>
        <w:spacing w:after="0" w:line="240" w:lineRule="auto"/>
        <w:ind w:hanging="683"/>
        <w:rPr>
          <w:rFonts w:ascii="Arial" w:eastAsia="Times New Roman" w:hAnsi="Arial" w:cs="Arial"/>
          <w:color w:val="000000"/>
          <w:lang w:eastAsia="en-GB"/>
        </w:rPr>
      </w:pPr>
      <w:r w:rsidRPr="005A0557">
        <w:rPr>
          <w:rFonts w:ascii="Arial" w:eastAsia="Times New Roman" w:hAnsi="Arial" w:cs="Arial"/>
          <w:lang w:eastAsia="en-GB"/>
        </w:rPr>
        <w:t>In an acute event, an ambulance is called and the presence of the CYPACP highlighted to ambulance staff (follow protocol including giving home postcode)</w:t>
      </w:r>
    </w:p>
    <w:p w:rsidR="005A0557" w:rsidRPr="005A0557" w:rsidRDefault="005A0557" w:rsidP="00BE3FF6">
      <w:pPr>
        <w:numPr>
          <w:ilvl w:val="0"/>
          <w:numId w:val="27"/>
        </w:numPr>
        <w:tabs>
          <w:tab w:val="num" w:pos="1418"/>
        </w:tabs>
        <w:spacing w:after="0" w:line="240" w:lineRule="auto"/>
        <w:ind w:hanging="683"/>
        <w:rPr>
          <w:rFonts w:ascii="Arial" w:eastAsia="Times New Roman" w:hAnsi="Arial" w:cs="Arial"/>
          <w:color w:val="000000"/>
          <w:lang w:eastAsia="en-GB"/>
        </w:rPr>
      </w:pPr>
      <w:r w:rsidRPr="005A0557">
        <w:rPr>
          <w:rFonts w:ascii="Arial" w:eastAsia="Times New Roman" w:hAnsi="Arial" w:cs="Arial"/>
          <w:lang w:eastAsia="en-GB"/>
        </w:rPr>
        <w:t>In an acute event, parents are  immediately contacted by phone</w:t>
      </w:r>
    </w:p>
    <w:p w:rsidR="005A0557" w:rsidRPr="005A0557" w:rsidRDefault="005A0557" w:rsidP="005A0557">
      <w:pPr>
        <w:spacing w:after="0" w:line="240" w:lineRule="auto"/>
        <w:rPr>
          <w:rFonts w:ascii="Arial" w:eastAsia="Times New Roman" w:hAnsi="Arial" w:cs="Arial"/>
          <w:color w:val="000000"/>
          <w:lang w:eastAsia="en-GB"/>
        </w:rPr>
      </w:pPr>
    </w:p>
    <w:p w:rsidR="005A0557" w:rsidRPr="005A0557" w:rsidRDefault="005A0557" w:rsidP="005A0557">
      <w:pPr>
        <w:spacing w:after="0" w:line="240" w:lineRule="auto"/>
        <w:ind w:left="357" w:hanging="357"/>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bCs/>
          <w:sz w:val="24"/>
          <w:szCs w:val="24"/>
          <w:lang w:eastAsia="en-GB"/>
        </w:rPr>
        <w:br w:type="page"/>
      </w:r>
      <w:r w:rsidRPr="005A0557">
        <w:rPr>
          <w:rFonts w:ascii="Arial Rounded MT Bold" w:eastAsia="Times New Roman" w:hAnsi="Arial Rounded MT Bold" w:cs="Arial"/>
          <w:b/>
          <w:bCs/>
          <w:sz w:val="24"/>
          <w:szCs w:val="24"/>
          <w:lang w:eastAsia="en-GB"/>
        </w:rPr>
        <w:lastRenderedPageBreak/>
        <w:t>9</w:t>
      </w:r>
      <w:r w:rsidRPr="005A0557">
        <w:rPr>
          <w:rFonts w:ascii="Arial Rounded MT Bold" w:eastAsia="Times New Roman" w:hAnsi="Arial Rounded MT Bold" w:cs="Arial"/>
          <w:b/>
          <w:bCs/>
          <w:sz w:val="24"/>
          <w:szCs w:val="24"/>
          <w:lang w:eastAsia="en-GB"/>
        </w:rPr>
        <w:tab/>
        <w:t>Process</w:t>
      </w:r>
    </w:p>
    <w:p w:rsidR="005A0557" w:rsidRPr="005A0557" w:rsidRDefault="005A0557" w:rsidP="005A0557">
      <w:pPr>
        <w:spacing w:after="0" w:line="240" w:lineRule="auto"/>
        <w:ind w:left="357" w:hanging="357"/>
        <w:rPr>
          <w:rFonts w:ascii="Arial" w:eastAsia="Times New Roman" w:hAnsi="Arial" w:cs="Arial"/>
          <w:b/>
          <w:bCs/>
          <w:lang w:eastAsia="en-GB"/>
        </w:rPr>
      </w:pPr>
      <w:r w:rsidRPr="005A0557">
        <w:rPr>
          <w:rFonts w:ascii="Arial" w:eastAsia="Times New Roman" w:hAnsi="Arial" w:cs="Arial"/>
          <w:b/>
          <w:bCs/>
          <w:sz w:val="24"/>
          <w:szCs w:val="24"/>
          <w:lang w:eastAsia="en-GB"/>
        </w:rPr>
        <w:br/>
      </w:r>
      <w:r w:rsidRPr="005A0557">
        <w:rPr>
          <w:rFonts w:ascii="Arial" w:eastAsia="Times New Roman" w:hAnsi="Arial" w:cs="Arial"/>
          <w:lang w:eastAsia="en-GB"/>
        </w:rPr>
        <w:t>The guide to using the CYPACP (www.cypacp.nhs.uk</w:t>
      </w:r>
      <w:r w:rsidRPr="005A0557">
        <w:rPr>
          <w:rFonts w:ascii="Arial" w:eastAsia="Times New Roman" w:hAnsi="Arial" w:cs="Arial"/>
          <w:b/>
          <w:bCs/>
          <w:lang w:eastAsia="en-GB"/>
        </w:rPr>
        <w:t xml:space="preserve">) </w:t>
      </w:r>
      <w:r w:rsidRPr="005A0557">
        <w:rPr>
          <w:rFonts w:ascii="Arial" w:eastAsia="Times New Roman" w:hAnsi="Arial" w:cs="Arial"/>
          <w:lang w:eastAsia="en-GB"/>
        </w:rPr>
        <w:t>should be used when initiating an ACP. It provides guidance on the overall process as well as page-by page instruction on completing the documentation.</w:t>
      </w:r>
      <w:r w:rsidRPr="005A0557">
        <w:rPr>
          <w:rFonts w:ascii="Arial" w:eastAsia="Times New Roman" w:hAnsi="Arial" w:cs="Arial"/>
          <w:b/>
          <w:bCs/>
          <w:lang w:eastAsia="en-GB"/>
        </w:rPr>
        <w:t xml:space="preserve"> </w:t>
      </w:r>
    </w:p>
    <w:p w:rsidR="005A0557" w:rsidRPr="005A0557" w:rsidRDefault="005A0557" w:rsidP="005A0557">
      <w:pPr>
        <w:keepNext/>
        <w:spacing w:before="240" w:after="60" w:line="240" w:lineRule="auto"/>
        <w:outlineLvl w:val="1"/>
        <w:rPr>
          <w:rFonts w:ascii="Arial Rounded MT Bold" w:eastAsia="Times New Roman" w:hAnsi="Arial Rounded MT Bold" w:cs="Arial"/>
          <w:b/>
          <w:bCs/>
          <w:sz w:val="24"/>
          <w:szCs w:val="24"/>
          <w:lang w:eastAsia="en-GB"/>
        </w:rPr>
      </w:pPr>
    </w:p>
    <w:p w:rsidR="005A0557" w:rsidRPr="005A0557" w:rsidRDefault="005A0557" w:rsidP="005A0557">
      <w:pPr>
        <w:keepNext/>
        <w:spacing w:before="240" w:after="60" w:line="240" w:lineRule="auto"/>
        <w:outlineLvl w:val="1"/>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bCs/>
          <w:sz w:val="24"/>
          <w:szCs w:val="24"/>
          <w:lang w:eastAsia="en-GB"/>
        </w:rPr>
        <w:t xml:space="preserve">10. Do Not Attempt Cardiopulmonary Resuscitation (DNACPR) </w:t>
      </w:r>
    </w:p>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BE3FF6">
      <w:pPr>
        <w:numPr>
          <w:ilvl w:val="1"/>
          <w:numId w:val="7"/>
        </w:numPr>
        <w:tabs>
          <w:tab w:val="num" w:pos="900"/>
        </w:tabs>
        <w:spacing w:after="0" w:line="240" w:lineRule="auto"/>
        <w:ind w:left="900" w:hanging="616"/>
        <w:rPr>
          <w:rFonts w:ascii="Arial" w:eastAsia="Times New Roman" w:hAnsi="Arial" w:cs="Arial"/>
          <w:lang w:eastAsia="en-GB"/>
        </w:rPr>
      </w:pPr>
      <w:r w:rsidRPr="005A0557">
        <w:rPr>
          <w:rFonts w:ascii="Arial" w:eastAsia="Times New Roman" w:hAnsi="Arial" w:cs="Arial"/>
          <w:lang w:eastAsia="en-GB"/>
        </w:rPr>
        <w:t>Whatever the prognosis and advance directives that may be in place, the child’s comfort should always be a primary consideration. Every attempt should be made to minimise distress and to fulfil the child and the families’ wishes wherever possible.</w:t>
      </w:r>
    </w:p>
    <w:p w:rsidR="005A0557" w:rsidRPr="005A0557" w:rsidRDefault="005A0557" w:rsidP="005A0557">
      <w:pPr>
        <w:spacing w:after="0" w:line="240" w:lineRule="auto"/>
        <w:ind w:left="284"/>
        <w:rPr>
          <w:rFonts w:ascii="Arial" w:eastAsia="Times New Roman" w:hAnsi="Arial" w:cs="Arial"/>
          <w:lang w:eastAsia="en-GB"/>
        </w:rPr>
      </w:pPr>
    </w:p>
    <w:p w:rsidR="005A0557" w:rsidRPr="005A0557" w:rsidRDefault="005A0557" w:rsidP="00BE3FF6">
      <w:pPr>
        <w:numPr>
          <w:ilvl w:val="1"/>
          <w:numId w:val="7"/>
        </w:numPr>
        <w:tabs>
          <w:tab w:val="num" w:pos="900"/>
        </w:tabs>
        <w:spacing w:after="0" w:line="240" w:lineRule="auto"/>
        <w:ind w:left="900" w:hanging="616"/>
        <w:rPr>
          <w:rFonts w:ascii="Arial" w:eastAsia="Times New Roman" w:hAnsi="Arial" w:cs="Arial"/>
          <w:lang w:eastAsia="en-GB"/>
        </w:rPr>
      </w:pPr>
      <w:r w:rsidRPr="005A0557">
        <w:rPr>
          <w:rFonts w:ascii="Arial" w:eastAsia="Times New Roman" w:hAnsi="Arial" w:cs="Arial"/>
          <w:lang w:eastAsia="en-GB"/>
        </w:rPr>
        <w:t xml:space="preserve">Notwithstanding the above, a child with a valid DNACPR decision in place should </w:t>
      </w:r>
      <w:r w:rsidRPr="005A0557">
        <w:rPr>
          <w:rFonts w:ascii="Arial" w:eastAsia="Times New Roman" w:hAnsi="Arial" w:cs="Arial"/>
          <w:u w:val="single"/>
          <w:lang w:eastAsia="en-GB"/>
        </w:rPr>
        <w:t>not</w:t>
      </w:r>
      <w:r w:rsidRPr="005A0557">
        <w:rPr>
          <w:rFonts w:ascii="Arial" w:eastAsia="Times New Roman" w:hAnsi="Arial" w:cs="Arial"/>
          <w:lang w:eastAsia="en-GB"/>
        </w:rPr>
        <w:t xml:space="preserve"> have any attempt made to resuscitate them in the event of a life threatening change in his or her clinical condition (excluding reversible causes such as choking or anaphylaxis, or causes specific to the individual child specified in the CYPACP). </w:t>
      </w:r>
    </w:p>
    <w:p w:rsidR="005A0557" w:rsidRPr="005A0557" w:rsidRDefault="005A0557" w:rsidP="005A0557">
      <w:pPr>
        <w:tabs>
          <w:tab w:val="num" w:pos="900"/>
        </w:tabs>
        <w:spacing w:after="0" w:line="240" w:lineRule="auto"/>
        <w:ind w:left="900" w:hanging="616"/>
        <w:rPr>
          <w:rFonts w:ascii="Arial" w:eastAsia="Times New Roman" w:hAnsi="Arial" w:cs="Arial"/>
          <w:lang w:eastAsia="en-GB"/>
        </w:rPr>
      </w:pPr>
    </w:p>
    <w:p w:rsidR="005A0557" w:rsidRPr="005A0557" w:rsidRDefault="005A0557" w:rsidP="00BE3FF6">
      <w:pPr>
        <w:numPr>
          <w:ilvl w:val="1"/>
          <w:numId w:val="7"/>
        </w:numPr>
        <w:tabs>
          <w:tab w:val="num" w:pos="900"/>
        </w:tabs>
        <w:spacing w:after="0" w:line="240" w:lineRule="auto"/>
        <w:ind w:left="900" w:hanging="616"/>
        <w:rPr>
          <w:rFonts w:ascii="Arial" w:eastAsia="Times New Roman" w:hAnsi="Arial" w:cs="Arial"/>
          <w:lang w:eastAsia="en-GB"/>
        </w:rPr>
      </w:pPr>
      <w:r w:rsidRPr="005A0557">
        <w:rPr>
          <w:rFonts w:ascii="Arial" w:eastAsia="Times New Roman" w:hAnsi="Arial" w:cs="Arial"/>
          <w:lang w:eastAsia="en-GB"/>
        </w:rPr>
        <w:t xml:space="preserve">In hospital a clinical emergency (crash/2222) call will not usually be made and no active interventions will be made to assist the child’s failing respiratory or circulatory function including compressions and ventilation. </w:t>
      </w:r>
    </w:p>
    <w:p w:rsidR="005A0557" w:rsidRPr="005A0557" w:rsidRDefault="005A0557" w:rsidP="005A0557">
      <w:pPr>
        <w:tabs>
          <w:tab w:val="num" w:pos="900"/>
        </w:tabs>
        <w:spacing w:after="0" w:line="240" w:lineRule="auto"/>
        <w:ind w:left="900" w:hanging="616"/>
        <w:rPr>
          <w:rFonts w:ascii="Arial" w:eastAsia="Times New Roman" w:hAnsi="Arial" w:cs="Arial"/>
          <w:lang w:eastAsia="en-GB"/>
        </w:rPr>
      </w:pPr>
    </w:p>
    <w:p w:rsidR="005A0557" w:rsidRPr="005A0557" w:rsidRDefault="005A0557" w:rsidP="00BE3FF6">
      <w:pPr>
        <w:numPr>
          <w:ilvl w:val="1"/>
          <w:numId w:val="7"/>
        </w:numPr>
        <w:tabs>
          <w:tab w:val="num" w:pos="900"/>
        </w:tabs>
        <w:spacing w:after="0" w:line="240" w:lineRule="auto"/>
        <w:ind w:left="900" w:hanging="616"/>
        <w:rPr>
          <w:rFonts w:ascii="Arial" w:eastAsia="Times New Roman" w:hAnsi="Arial" w:cs="Arial"/>
          <w:lang w:eastAsia="en-GB"/>
        </w:rPr>
      </w:pPr>
      <w:r w:rsidRPr="005A0557">
        <w:rPr>
          <w:rFonts w:ascii="Arial" w:eastAsia="Times New Roman" w:hAnsi="Arial" w:cs="Arial"/>
          <w:lang w:eastAsia="en-GB"/>
        </w:rPr>
        <w:t>If an ambulance is called then Ambulance Control must be told about the existence of a CYPACP.</w:t>
      </w:r>
    </w:p>
    <w:p w:rsidR="005A0557" w:rsidRPr="005A0557" w:rsidRDefault="005A0557" w:rsidP="005A0557">
      <w:pPr>
        <w:tabs>
          <w:tab w:val="num" w:pos="900"/>
        </w:tabs>
        <w:spacing w:after="0" w:line="240" w:lineRule="auto"/>
        <w:ind w:left="900" w:hanging="616"/>
        <w:rPr>
          <w:rFonts w:ascii="Arial" w:eastAsia="Times New Roman" w:hAnsi="Arial" w:cs="Arial"/>
          <w:lang w:eastAsia="en-GB"/>
        </w:rPr>
      </w:pPr>
    </w:p>
    <w:p w:rsidR="005A0557" w:rsidRPr="005A0557" w:rsidRDefault="005A0557" w:rsidP="00BE3FF6">
      <w:pPr>
        <w:numPr>
          <w:ilvl w:val="1"/>
          <w:numId w:val="7"/>
        </w:numPr>
        <w:tabs>
          <w:tab w:val="num" w:pos="900"/>
        </w:tabs>
        <w:spacing w:after="0" w:line="240" w:lineRule="auto"/>
        <w:ind w:left="900" w:hanging="616"/>
        <w:rPr>
          <w:rFonts w:ascii="Arial" w:eastAsia="Times New Roman" w:hAnsi="Arial" w:cs="Arial"/>
          <w:lang w:eastAsia="en-GB"/>
        </w:rPr>
      </w:pPr>
      <w:r w:rsidRPr="005A0557">
        <w:rPr>
          <w:rFonts w:ascii="Arial" w:eastAsia="Times New Roman" w:hAnsi="Arial" w:cs="Arial"/>
          <w:lang w:eastAsia="en-GB"/>
        </w:rPr>
        <w:t xml:space="preserve">A DNACPR decision specifically directs the omission of CPR, it does </w:t>
      </w:r>
      <w:r w:rsidRPr="005A0557">
        <w:rPr>
          <w:rFonts w:ascii="Arial" w:eastAsia="Times New Roman" w:hAnsi="Arial" w:cs="Arial"/>
          <w:u w:val="single"/>
          <w:lang w:eastAsia="en-GB"/>
        </w:rPr>
        <w:t>not</w:t>
      </w:r>
      <w:r w:rsidRPr="005A0557">
        <w:rPr>
          <w:rFonts w:ascii="Arial" w:eastAsia="Times New Roman" w:hAnsi="Arial" w:cs="Arial"/>
          <w:lang w:eastAsia="en-GB"/>
        </w:rPr>
        <w:t xml:space="preserve"> mean withdrawal of care.</w:t>
      </w:r>
    </w:p>
    <w:p w:rsidR="005A0557" w:rsidRPr="005A0557" w:rsidRDefault="005A0557" w:rsidP="005A0557">
      <w:pPr>
        <w:tabs>
          <w:tab w:val="num" w:pos="900"/>
        </w:tabs>
        <w:spacing w:after="0" w:line="240" w:lineRule="auto"/>
        <w:ind w:left="902" w:hanging="618"/>
        <w:rPr>
          <w:rFonts w:ascii="Arial" w:eastAsia="Times New Roman" w:hAnsi="Arial" w:cs="Arial"/>
          <w:lang w:eastAsia="en-GB"/>
        </w:rPr>
      </w:pPr>
      <w:r w:rsidRPr="005A0557">
        <w:rPr>
          <w:rFonts w:ascii="Arial" w:eastAsia="Times New Roman" w:hAnsi="Arial" w:cs="Arial"/>
          <w:lang w:eastAsia="en-GB"/>
        </w:rPr>
        <w:t xml:space="preserve">         </w:t>
      </w:r>
    </w:p>
    <w:p w:rsidR="005A0557" w:rsidRPr="005A0557" w:rsidRDefault="005A0557" w:rsidP="00BE3FF6">
      <w:pPr>
        <w:numPr>
          <w:ilvl w:val="1"/>
          <w:numId w:val="7"/>
        </w:numPr>
        <w:tabs>
          <w:tab w:val="num" w:pos="900"/>
        </w:tabs>
        <w:spacing w:after="0" w:line="240" w:lineRule="auto"/>
        <w:ind w:left="900" w:hanging="616"/>
        <w:rPr>
          <w:rFonts w:ascii="Arial" w:eastAsia="Times New Roman" w:hAnsi="Arial" w:cs="Arial"/>
          <w:lang w:eastAsia="en-GB"/>
        </w:rPr>
      </w:pPr>
      <w:r w:rsidRPr="005A0557">
        <w:rPr>
          <w:rFonts w:ascii="Arial" w:eastAsia="Times New Roman" w:hAnsi="Arial" w:cs="Arial"/>
          <w:lang w:eastAsia="en-GB"/>
        </w:rPr>
        <w:t xml:space="preserve">All children are for attempted resuscitation unless there is a valid DNACPR decision in place. If there is any doubt about the validity of a DNACPR decision then resuscitation should be initiated. </w:t>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r w:rsidRPr="005A0557">
        <w:rPr>
          <w:rFonts w:ascii="Arial" w:eastAsia="Times New Roman" w:hAnsi="Arial" w:cs="Arial"/>
          <w:lang w:eastAsia="en-GB"/>
        </w:rPr>
        <w:tab/>
      </w:r>
    </w:p>
    <w:p w:rsidR="005A0557" w:rsidRPr="005A0557" w:rsidRDefault="005A0557" w:rsidP="005A0557">
      <w:pPr>
        <w:tabs>
          <w:tab w:val="num" w:pos="900"/>
        </w:tabs>
        <w:spacing w:after="0" w:line="240" w:lineRule="auto"/>
        <w:rPr>
          <w:rFonts w:ascii="Arial" w:eastAsia="Times New Roman" w:hAnsi="Arial" w:cs="Arial"/>
          <w:lang w:eastAsia="en-GB"/>
        </w:rPr>
      </w:pPr>
      <w:r w:rsidRPr="005A0557">
        <w:rPr>
          <w:rFonts w:ascii="Arial" w:eastAsia="Times New Roman" w:hAnsi="Arial" w:cs="Arial"/>
          <w:lang w:eastAsia="en-GB"/>
        </w:rPr>
        <w:tab/>
      </w:r>
      <w:r w:rsidRPr="005A0557">
        <w:rPr>
          <w:rFonts w:ascii="Arial" w:eastAsia="Times New Roman" w:hAnsi="Arial" w:cs="Arial"/>
          <w:lang w:eastAsia="en-GB"/>
        </w:rPr>
        <w:tab/>
      </w:r>
    </w:p>
    <w:p w:rsidR="005A0557" w:rsidRPr="005A0557" w:rsidRDefault="005A0557" w:rsidP="00BE3FF6">
      <w:pPr>
        <w:numPr>
          <w:ilvl w:val="1"/>
          <w:numId w:val="7"/>
        </w:numPr>
        <w:spacing w:after="0" w:line="240" w:lineRule="auto"/>
        <w:rPr>
          <w:rFonts w:ascii="Arial" w:eastAsia="Times New Roman" w:hAnsi="Arial" w:cs="Arial"/>
          <w:lang w:eastAsia="en-GB"/>
        </w:rPr>
      </w:pPr>
      <w:r w:rsidRPr="005A0557">
        <w:rPr>
          <w:rFonts w:ascii="Arial" w:eastAsia="Times New Roman" w:hAnsi="Arial" w:cs="Arial"/>
          <w:b/>
          <w:bCs/>
          <w:lang w:eastAsia="en-GB"/>
        </w:rPr>
        <w:t xml:space="preserve">  </w:t>
      </w:r>
      <w:r w:rsidRPr="005A0557">
        <w:rPr>
          <w:rFonts w:ascii="Arial" w:eastAsia="Times New Roman" w:hAnsi="Arial" w:cs="Arial"/>
          <w:bCs/>
          <w:lang w:eastAsia="en-GB"/>
        </w:rPr>
        <w:t>A valid DNACPR decision:</w:t>
      </w:r>
      <w:r w:rsidRPr="005A0557">
        <w:rPr>
          <w:rFonts w:ascii="Arial" w:eastAsia="Times New Roman" w:hAnsi="Arial" w:cs="Arial"/>
          <w:bCs/>
          <w:lang w:eastAsia="en-GB"/>
        </w:rPr>
        <w:br/>
      </w:r>
    </w:p>
    <w:p w:rsidR="005A0557" w:rsidRPr="005A0557" w:rsidRDefault="005A0557" w:rsidP="00BE3FF6">
      <w:pPr>
        <w:numPr>
          <w:ilvl w:val="0"/>
          <w:numId w:val="28"/>
        </w:numPr>
        <w:spacing w:after="0" w:line="240" w:lineRule="auto"/>
        <w:rPr>
          <w:rFonts w:ascii="Arial" w:eastAsia="Times New Roman" w:hAnsi="Arial" w:cs="Arial"/>
          <w:lang w:eastAsia="en-GB"/>
        </w:rPr>
      </w:pPr>
      <w:r w:rsidRPr="005A0557">
        <w:rPr>
          <w:rFonts w:ascii="Arial" w:eastAsia="Times New Roman" w:hAnsi="Arial" w:cs="Arial"/>
          <w:lang w:eastAsia="en-GB"/>
        </w:rPr>
        <w:t>Reflects the agreed wishes of the child (where appropriate), those with parental responsibility for the child, and the health care professionals caring for the child.</w:t>
      </w:r>
    </w:p>
    <w:p w:rsidR="005A0557" w:rsidRPr="005A0557" w:rsidRDefault="005A0557" w:rsidP="00BE3FF6">
      <w:pPr>
        <w:numPr>
          <w:ilvl w:val="0"/>
          <w:numId w:val="28"/>
        </w:numPr>
        <w:spacing w:after="0" w:line="240" w:lineRule="auto"/>
        <w:rPr>
          <w:rFonts w:ascii="Arial" w:eastAsia="Times New Roman" w:hAnsi="Arial" w:cs="Arial"/>
          <w:lang w:eastAsia="en-GB"/>
        </w:rPr>
      </w:pPr>
      <w:r w:rsidRPr="005A0557">
        <w:rPr>
          <w:rFonts w:ascii="Arial" w:eastAsia="Times New Roman" w:hAnsi="Arial" w:cs="Arial"/>
          <w:lang w:eastAsia="en-GB"/>
        </w:rPr>
        <w:t>Is clearly recorded in the DNACPR section of the ACP.</w:t>
      </w:r>
    </w:p>
    <w:p w:rsidR="005A0557" w:rsidRPr="005A0557" w:rsidRDefault="005A0557" w:rsidP="00BE3FF6">
      <w:pPr>
        <w:numPr>
          <w:ilvl w:val="0"/>
          <w:numId w:val="28"/>
        </w:numPr>
        <w:spacing w:after="0" w:line="240" w:lineRule="auto"/>
        <w:rPr>
          <w:rFonts w:ascii="Arial" w:eastAsia="Times New Roman" w:hAnsi="Arial" w:cs="Arial"/>
          <w:lang w:eastAsia="en-GB"/>
        </w:rPr>
      </w:pPr>
      <w:r w:rsidRPr="005A0557">
        <w:rPr>
          <w:rFonts w:ascii="Arial" w:eastAsia="Times New Roman" w:hAnsi="Arial" w:cs="Arial"/>
          <w:lang w:eastAsia="en-GB"/>
        </w:rPr>
        <w:t>Falls within the time period specified on the form.</w:t>
      </w:r>
    </w:p>
    <w:p w:rsidR="005A0557" w:rsidRPr="005A0557" w:rsidRDefault="005A0557" w:rsidP="005A0557">
      <w:pPr>
        <w:spacing w:after="0" w:line="240" w:lineRule="auto"/>
        <w:rPr>
          <w:rFonts w:ascii="Arial" w:eastAsia="Times New Roman" w:hAnsi="Arial" w:cs="Arial"/>
          <w:lang w:eastAsia="en-GB"/>
        </w:rPr>
      </w:pPr>
      <w:r w:rsidRPr="005A0557">
        <w:rPr>
          <w:rFonts w:ascii="Arial" w:eastAsia="Times New Roman" w:hAnsi="Arial" w:cs="Arial"/>
          <w:lang w:eastAsia="en-GB"/>
        </w:rPr>
        <w:t xml:space="preserve">     </w:t>
      </w:r>
    </w:p>
    <w:p w:rsidR="005A0557" w:rsidRPr="005A0557" w:rsidRDefault="005A0557" w:rsidP="00BE3FF6">
      <w:pPr>
        <w:numPr>
          <w:ilvl w:val="1"/>
          <w:numId w:val="7"/>
        </w:numPr>
        <w:tabs>
          <w:tab w:val="num" w:pos="900"/>
        </w:tabs>
        <w:spacing w:after="0" w:line="240" w:lineRule="auto"/>
        <w:rPr>
          <w:rFonts w:ascii="Arial" w:eastAsia="Times New Roman" w:hAnsi="Arial" w:cs="Arial"/>
          <w:lang w:eastAsia="en-GB"/>
        </w:rPr>
      </w:pPr>
      <w:r w:rsidRPr="005A0557">
        <w:rPr>
          <w:rFonts w:ascii="Arial" w:eastAsia="Times New Roman" w:hAnsi="Arial" w:cs="Arial"/>
          <w:lang w:eastAsia="en-GB"/>
        </w:rPr>
        <w:t>If the death is anticipated in the community, the GP should be called</w:t>
      </w:r>
    </w:p>
    <w:p w:rsidR="005A0557" w:rsidRPr="005A0557" w:rsidRDefault="005A0557" w:rsidP="005A0557">
      <w:pPr>
        <w:spacing w:after="0" w:line="240" w:lineRule="auto"/>
        <w:ind w:left="1440"/>
        <w:rPr>
          <w:rFonts w:ascii="Arial" w:eastAsia="Times New Roman" w:hAnsi="Arial" w:cs="Arial"/>
          <w:lang w:eastAsia="en-GB"/>
        </w:rPr>
      </w:pPr>
    </w:p>
    <w:p w:rsidR="005A0557" w:rsidRPr="005A0557" w:rsidRDefault="005A0557" w:rsidP="005A0557">
      <w:pPr>
        <w:keepNext/>
        <w:spacing w:before="240" w:after="60" w:line="240" w:lineRule="auto"/>
        <w:outlineLvl w:val="1"/>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bCs/>
          <w:sz w:val="24"/>
          <w:szCs w:val="24"/>
          <w:lang w:eastAsia="en-GB"/>
        </w:rPr>
        <w:t xml:space="preserve">11. Guidance on when the CYPACP may not apply </w:t>
      </w:r>
    </w:p>
    <w:p w:rsidR="005A0557" w:rsidRPr="005A0557" w:rsidRDefault="005A0557" w:rsidP="005A0557">
      <w:pPr>
        <w:spacing w:after="0" w:line="240" w:lineRule="auto"/>
        <w:ind w:left="900" w:hanging="556"/>
        <w:rPr>
          <w:rFonts w:ascii="Arial" w:eastAsia="Times New Roman" w:hAnsi="Arial" w:cs="Arial"/>
          <w:lang w:eastAsia="en-GB"/>
        </w:rPr>
      </w:pPr>
    </w:p>
    <w:p w:rsidR="005A0557" w:rsidRPr="005A0557" w:rsidRDefault="005A0557" w:rsidP="005A0557">
      <w:pPr>
        <w:spacing w:after="0" w:line="240" w:lineRule="auto"/>
        <w:ind w:left="900" w:hanging="556"/>
        <w:rPr>
          <w:rFonts w:ascii="Arial" w:eastAsia="Times New Roman" w:hAnsi="Arial" w:cs="Arial"/>
          <w:lang w:eastAsia="en-GB"/>
        </w:rPr>
      </w:pPr>
      <w:r w:rsidRPr="005A0557">
        <w:rPr>
          <w:rFonts w:ascii="Arial" w:eastAsia="Times New Roman" w:hAnsi="Arial" w:cs="Arial"/>
          <w:lang w:eastAsia="en-GB"/>
        </w:rPr>
        <w:t xml:space="preserve">11.1 The CYPACP will only apply to situations described within the care plan and when it is signed by the child’s lead clinician. </w:t>
      </w:r>
      <w:r w:rsidRPr="005A0557">
        <w:rPr>
          <w:rFonts w:ascii="Arial" w:eastAsia="Times New Roman" w:hAnsi="Arial" w:cs="Arial"/>
          <w:lang w:eastAsia="en-GB"/>
        </w:rPr>
        <w:br/>
      </w:r>
      <w:r w:rsidRPr="005A0557">
        <w:rPr>
          <w:rFonts w:ascii="Arial" w:eastAsia="Times New Roman" w:hAnsi="Arial" w:cs="Arial"/>
          <w:lang w:eastAsia="en-GB"/>
        </w:rPr>
        <w:lastRenderedPageBreak/>
        <w:t xml:space="preserve">There is an opportunity on the pro-forma for both the child (if they have capacity) and their parent to endorse the plan, where dictated by local policy or considered appropriate. This does </w:t>
      </w:r>
      <w:r w:rsidRPr="005A0557">
        <w:rPr>
          <w:rFonts w:ascii="Arial" w:eastAsia="Times New Roman" w:hAnsi="Arial" w:cs="Arial"/>
          <w:u w:val="single"/>
          <w:lang w:eastAsia="en-GB"/>
        </w:rPr>
        <w:t>not</w:t>
      </w:r>
      <w:r w:rsidRPr="005A0557">
        <w:rPr>
          <w:rFonts w:ascii="Arial" w:eastAsia="Times New Roman" w:hAnsi="Arial" w:cs="Arial"/>
          <w:lang w:eastAsia="en-GB"/>
        </w:rPr>
        <w:t xml:space="preserve"> include the DNACPR form which is validated by the signature of a senior clinician.</w:t>
      </w:r>
    </w:p>
    <w:p w:rsidR="005A0557" w:rsidRPr="005A0557" w:rsidRDefault="005A0557" w:rsidP="005A0557">
      <w:pPr>
        <w:spacing w:after="0" w:line="240" w:lineRule="auto"/>
        <w:ind w:left="900" w:hanging="556"/>
        <w:rPr>
          <w:rFonts w:ascii="Arial" w:eastAsia="Times New Roman" w:hAnsi="Arial" w:cs="Arial"/>
          <w:lang w:eastAsia="en-GB"/>
        </w:rPr>
      </w:pPr>
    </w:p>
    <w:p w:rsidR="005A0557" w:rsidRPr="005A0557" w:rsidRDefault="005A0557" w:rsidP="005A0557">
      <w:pPr>
        <w:tabs>
          <w:tab w:val="num" w:pos="900"/>
        </w:tabs>
        <w:spacing w:after="0" w:line="240" w:lineRule="auto"/>
        <w:ind w:left="284"/>
        <w:rPr>
          <w:rFonts w:ascii="Arial" w:eastAsia="Times New Roman" w:hAnsi="Arial" w:cs="Arial"/>
          <w:lang w:eastAsia="en-GB"/>
        </w:rPr>
      </w:pPr>
      <w:r w:rsidRPr="005A0557">
        <w:rPr>
          <w:rFonts w:ascii="Arial" w:eastAsia="Times New Roman" w:hAnsi="Arial" w:cs="Arial"/>
          <w:lang w:eastAsia="en-GB"/>
        </w:rPr>
        <w:t>.</w:t>
      </w:r>
    </w:p>
    <w:p w:rsidR="005A0557" w:rsidRPr="005A0557" w:rsidRDefault="005A0557" w:rsidP="005A0557">
      <w:pPr>
        <w:spacing w:after="0" w:line="240" w:lineRule="auto"/>
        <w:ind w:left="900" w:hanging="556"/>
        <w:rPr>
          <w:rFonts w:ascii="Arial" w:eastAsia="Times New Roman" w:hAnsi="Arial" w:cs="Arial"/>
          <w:lang w:eastAsia="en-GB"/>
        </w:rPr>
      </w:pPr>
      <w:r w:rsidRPr="005A0557">
        <w:rPr>
          <w:rFonts w:ascii="Arial" w:eastAsia="Times New Roman" w:hAnsi="Arial" w:cs="Arial"/>
          <w:lang w:eastAsia="en-GB"/>
        </w:rPr>
        <w:t xml:space="preserve">11.2 The CYPACP should not normally be usually be used for the first time in an adult of 18 years or over. There may be some young adults in which this form was initiated before their 18th birthday.  If the young adult is deemed competent and has signed the form, it will remain valid, and a parental signature is not required. </w:t>
      </w:r>
    </w:p>
    <w:p w:rsidR="005A0557" w:rsidRPr="005A0557" w:rsidRDefault="005A0557" w:rsidP="005A0557">
      <w:pPr>
        <w:spacing w:after="0" w:line="240" w:lineRule="auto"/>
        <w:ind w:left="900" w:hanging="556"/>
        <w:rPr>
          <w:rFonts w:ascii="Arial" w:eastAsia="Times New Roman" w:hAnsi="Arial" w:cs="Arial"/>
          <w:lang w:eastAsia="en-GB"/>
        </w:rPr>
      </w:pPr>
    </w:p>
    <w:p w:rsidR="005A0557" w:rsidRPr="005A0557" w:rsidRDefault="005A0557" w:rsidP="005A0557">
      <w:pPr>
        <w:spacing w:after="0" w:line="240" w:lineRule="auto"/>
        <w:ind w:left="900" w:hanging="556"/>
        <w:rPr>
          <w:rFonts w:ascii="Arial" w:eastAsia="Times New Roman" w:hAnsi="Arial" w:cs="Arial"/>
          <w:lang w:eastAsia="en-GB"/>
        </w:rPr>
      </w:pPr>
      <w:r w:rsidRPr="005A0557">
        <w:rPr>
          <w:rFonts w:ascii="Arial" w:eastAsia="Times New Roman" w:hAnsi="Arial" w:cs="Arial"/>
          <w:lang w:eastAsia="en-GB"/>
        </w:rPr>
        <w:t>11.3 In all circumstances not covered by the CYPACP it must be assumed that the child should have full resuscitation measures in the event of deterioration or collapse. Clinicians retain the right to not resuscitate or to stop resuscitation if they believe it is futile.</w:t>
      </w:r>
    </w:p>
    <w:p w:rsidR="005A0557" w:rsidRPr="005A0557" w:rsidRDefault="005A0557" w:rsidP="005A0557">
      <w:pPr>
        <w:spacing w:after="0" w:line="240" w:lineRule="auto"/>
        <w:ind w:left="900" w:hanging="556"/>
        <w:rPr>
          <w:rFonts w:ascii="Arial" w:eastAsia="Times New Roman" w:hAnsi="Arial" w:cs="Arial"/>
          <w:lang w:eastAsia="en-GB"/>
        </w:rPr>
      </w:pPr>
    </w:p>
    <w:p w:rsidR="005A0557" w:rsidRPr="005A0557" w:rsidRDefault="005A0557" w:rsidP="005A0557">
      <w:pPr>
        <w:spacing w:after="0" w:line="240" w:lineRule="auto"/>
        <w:ind w:left="900" w:hanging="540"/>
        <w:rPr>
          <w:rFonts w:ascii="Arial" w:eastAsia="Times New Roman" w:hAnsi="Arial" w:cs="Arial"/>
          <w:lang w:eastAsia="en-GB"/>
        </w:rPr>
      </w:pPr>
      <w:r w:rsidRPr="005A0557">
        <w:rPr>
          <w:rFonts w:ascii="Arial" w:eastAsia="Times New Roman" w:hAnsi="Arial" w:cs="Arial"/>
          <w:lang w:eastAsia="en-GB"/>
        </w:rPr>
        <w:t xml:space="preserve">11.4 A valid CYPACP should be followed even when the parent or legal guardian is NOT present at the time of the child’s acute deterioration or collapse. </w:t>
      </w:r>
    </w:p>
    <w:p w:rsidR="005A0557" w:rsidRPr="005A0557" w:rsidRDefault="005A0557" w:rsidP="005A0557">
      <w:pPr>
        <w:spacing w:after="0" w:line="240" w:lineRule="auto"/>
        <w:ind w:left="900" w:hanging="540"/>
        <w:rPr>
          <w:rFonts w:ascii="Arial" w:eastAsia="Times New Roman" w:hAnsi="Arial" w:cs="Arial"/>
          <w:lang w:eastAsia="en-GB"/>
        </w:rPr>
      </w:pPr>
    </w:p>
    <w:p w:rsidR="005A0557" w:rsidRPr="005A0557" w:rsidRDefault="005A0557" w:rsidP="005A0557">
      <w:pPr>
        <w:spacing w:after="0" w:line="240" w:lineRule="auto"/>
        <w:ind w:left="900" w:hanging="540"/>
        <w:rPr>
          <w:rFonts w:ascii="Arial" w:eastAsia="Times New Roman" w:hAnsi="Arial" w:cs="Arial"/>
          <w:lang w:eastAsia="en-GB"/>
        </w:rPr>
      </w:pPr>
      <w:r w:rsidRPr="005A0557">
        <w:rPr>
          <w:rFonts w:ascii="Arial" w:eastAsia="Times New Roman" w:hAnsi="Arial" w:cs="Arial"/>
          <w:lang w:eastAsia="en-GB"/>
        </w:rPr>
        <w:t xml:space="preserve">11.5 If a parent or legal guardian is present at the time of his or her child’s collapse, and they wish to deviate from the previously agreed ACP, then their wishes should be respected provided they are thought to be in the best interests of the child. </w:t>
      </w:r>
    </w:p>
    <w:p w:rsidR="005A0557" w:rsidRPr="005A0557" w:rsidRDefault="005A0557" w:rsidP="005A0557">
      <w:pPr>
        <w:spacing w:after="0" w:line="240" w:lineRule="auto"/>
        <w:ind w:left="1440" w:hanging="720"/>
        <w:rPr>
          <w:rFonts w:ascii="Arial" w:eastAsia="Times New Roman" w:hAnsi="Arial" w:cs="Arial"/>
          <w:sz w:val="16"/>
          <w:szCs w:val="16"/>
          <w:lang w:eastAsia="en-GB"/>
        </w:rPr>
      </w:pPr>
    </w:p>
    <w:p w:rsidR="005A0557" w:rsidRPr="005A0557" w:rsidRDefault="005A0557" w:rsidP="005A0557">
      <w:pPr>
        <w:spacing w:after="0" w:line="240" w:lineRule="auto"/>
        <w:ind w:left="1440" w:hanging="720"/>
        <w:rPr>
          <w:rFonts w:ascii="Arial" w:eastAsia="Times New Roman" w:hAnsi="Arial" w:cs="Arial"/>
          <w:sz w:val="16"/>
          <w:szCs w:val="16"/>
          <w:lang w:eastAsia="en-GB"/>
        </w:rPr>
      </w:pPr>
    </w:p>
    <w:p w:rsidR="005A0557" w:rsidRPr="005A0557" w:rsidRDefault="005A0557" w:rsidP="005A0557">
      <w:pPr>
        <w:spacing w:after="0" w:line="240" w:lineRule="auto"/>
        <w:ind w:left="1440" w:hanging="720"/>
        <w:rPr>
          <w:rFonts w:ascii="Arial" w:eastAsia="Times New Roman" w:hAnsi="Arial" w:cs="Arial"/>
          <w:vanish/>
          <w:sz w:val="16"/>
          <w:szCs w:val="16"/>
          <w:lang w:eastAsia="en-GB"/>
        </w:rPr>
      </w:pPr>
    </w:p>
    <w:p w:rsidR="005A0557" w:rsidRPr="005A0557" w:rsidRDefault="005A0557" w:rsidP="005A0557">
      <w:pPr>
        <w:spacing w:after="0" w:line="240" w:lineRule="auto"/>
        <w:ind w:left="1440" w:hanging="720"/>
        <w:rPr>
          <w:rFonts w:ascii="Arial" w:eastAsia="Times New Roman" w:hAnsi="Arial" w:cs="Arial"/>
          <w:vanish/>
          <w:sz w:val="16"/>
          <w:szCs w:val="16"/>
          <w:lang w:eastAsia="en-GB"/>
        </w:rPr>
      </w:pPr>
    </w:p>
    <w:p w:rsidR="005A0557" w:rsidRPr="005A0557" w:rsidRDefault="005A0557" w:rsidP="005A0557">
      <w:pPr>
        <w:spacing w:after="0" w:line="240" w:lineRule="auto"/>
        <w:ind w:left="1440" w:hanging="720"/>
        <w:rPr>
          <w:rFonts w:ascii="Arial" w:eastAsia="Times New Roman" w:hAnsi="Arial" w:cs="Arial"/>
          <w:vanish/>
          <w:sz w:val="16"/>
          <w:szCs w:val="16"/>
          <w:lang w:eastAsia="en-GB"/>
        </w:rPr>
      </w:pPr>
    </w:p>
    <w:p w:rsidR="005A0557" w:rsidRPr="005A0557" w:rsidRDefault="005A0557" w:rsidP="005A0557">
      <w:pPr>
        <w:spacing w:after="0" w:line="240" w:lineRule="auto"/>
        <w:rPr>
          <w:rFonts w:ascii="Arial" w:eastAsia="Times New Roman" w:hAnsi="Arial" w:cs="Arial"/>
          <w:bCs/>
          <w:lang w:eastAsia="en-GB"/>
        </w:rPr>
      </w:pPr>
      <w:r w:rsidRPr="005A0557">
        <w:rPr>
          <w:rFonts w:ascii="Arial" w:eastAsia="Times New Roman" w:hAnsi="Arial" w:cs="Arial"/>
          <w:bCs/>
          <w:lang w:eastAsia="en-GB"/>
        </w:rPr>
        <w:t xml:space="preserve">For further guidance on how to complete the Child and Young Person’s Advance Care Plan, please see Staff Guidance leaflet available at: </w:t>
      </w:r>
      <w:hyperlink r:id="rId107" w:history="1">
        <w:r w:rsidRPr="005A0557">
          <w:rPr>
            <w:rFonts w:ascii="Arial" w:eastAsia="Times New Roman" w:hAnsi="Arial" w:cs="Arial"/>
            <w:bCs/>
            <w:color w:val="0000FF"/>
            <w:u w:val="single"/>
            <w:lang w:eastAsia="en-GB"/>
          </w:rPr>
          <w:t>www.cypacp.nhs.uk</w:t>
        </w:r>
      </w:hyperlink>
      <w:r w:rsidRPr="005A0557">
        <w:rPr>
          <w:rFonts w:ascii="Arial" w:eastAsia="Times New Roman" w:hAnsi="Arial" w:cs="Arial"/>
          <w:bCs/>
          <w:lang w:eastAsia="en-GB"/>
        </w:rPr>
        <w:t xml:space="preserve"> </w:t>
      </w:r>
    </w:p>
    <w:p w:rsidR="005A0557" w:rsidRPr="005A0557" w:rsidRDefault="005A0557" w:rsidP="005A0557">
      <w:pPr>
        <w:spacing w:after="0" w:line="240" w:lineRule="auto"/>
        <w:ind w:left="1440" w:hanging="720"/>
        <w:rPr>
          <w:rFonts w:ascii="Arial" w:eastAsia="Times New Roman" w:hAnsi="Arial" w:cs="Arial"/>
          <w:b/>
          <w:bCs/>
          <w:sz w:val="24"/>
          <w:szCs w:val="24"/>
          <w:lang w:eastAsia="en-GB"/>
        </w:rPr>
      </w:pPr>
    </w:p>
    <w:p w:rsidR="005A0557" w:rsidRPr="005A0557" w:rsidRDefault="005A0557" w:rsidP="005A0557">
      <w:pPr>
        <w:spacing w:after="0" w:line="240" w:lineRule="auto"/>
        <w:ind w:left="1440" w:hanging="720"/>
        <w:rPr>
          <w:rFonts w:ascii="Arial" w:eastAsia="Times New Roman" w:hAnsi="Arial" w:cs="Arial"/>
          <w:b/>
          <w:bCs/>
          <w:sz w:val="24"/>
          <w:szCs w:val="24"/>
          <w:lang w:eastAsia="en-GB"/>
        </w:rPr>
      </w:pPr>
    </w:p>
    <w:p w:rsidR="005A0557" w:rsidRPr="005A0557" w:rsidRDefault="005A0557" w:rsidP="005A0557">
      <w:pPr>
        <w:spacing w:after="0" w:line="240" w:lineRule="auto"/>
        <w:ind w:left="1440" w:hanging="1440"/>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bCs/>
          <w:sz w:val="24"/>
          <w:szCs w:val="24"/>
          <w:lang w:eastAsia="en-GB"/>
        </w:rPr>
        <w:t>12     Review</w:t>
      </w:r>
    </w:p>
    <w:p w:rsidR="005A0557" w:rsidRPr="005A0557" w:rsidRDefault="005A0557" w:rsidP="005A0557">
      <w:pPr>
        <w:autoSpaceDE w:val="0"/>
        <w:autoSpaceDN w:val="0"/>
        <w:adjustRightInd w:val="0"/>
        <w:spacing w:after="0" w:line="240" w:lineRule="auto"/>
        <w:ind w:left="720" w:hanging="540"/>
        <w:rPr>
          <w:rFonts w:ascii="Arial" w:eastAsia="Times New Roman" w:hAnsi="Arial" w:cs="Arial"/>
          <w:color w:val="000000"/>
          <w:lang w:eastAsia="en-GB"/>
        </w:rPr>
      </w:pPr>
      <w:r w:rsidRPr="005A0557">
        <w:rPr>
          <w:rFonts w:ascii="Arial" w:eastAsia="Times New Roman" w:hAnsi="Arial" w:cs="Arial"/>
          <w:color w:val="000000"/>
          <w:lang w:eastAsia="en-GB"/>
        </w:rPr>
        <w:t xml:space="preserve">        </w:t>
      </w:r>
    </w:p>
    <w:p w:rsidR="005A0557" w:rsidRPr="005A0557" w:rsidRDefault="005A0557" w:rsidP="005A0557">
      <w:pPr>
        <w:autoSpaceDE w:val="0"/>
        <w:autoSpaceDN w:val="0"/>
        <w:adjustRightInd w:val="0"/>
        <w:spacing w:after="0" w:line="240" w:lineRule="auto"/>
        <w:ind w:left="720" w:hanging="540"/>
        <w:rPr>
          <w:rFonts w:ascii="Arial" w:eastAsia="Times New Roman" w:hAnsi="Arial" w:cs="Arial"/>
          <w:color w:val="000000"/>
          <w:lang w:eastAsia="en-GB"/>
        </w:rPr>
      </w:pPr>
      <w:r w:rsidRPr="005A0557">
        <w:rPr>
          <w:rFonts w:ascii="Arial" w:eastAsia="Times New Roman" w:hAnsi="Arial" w:cs="Arial"/>
          <w:color w:val="000000"/>
          <w:lang w:eastAsia="en-GB"/>
        </w:rPr>
        <w:t xml:space="preserve">        There is no fixed expiry time on a CYPACP, although this may be dictated by local procedures. Normally the review date would be specified by the senior clinician completing the form. It should be reviewed regularly. Review meetings need to be organised well ahead of time to ensure there is always a current valid plan. The local CYPACP co-ordinator is responsible for distributing the latest version of the CYPACP. </w:t>
      </w:r>
    </w:p>
    <w:p w:rsidR="005A0557" w:rsidRPr="005A0557" w:rsidRDefault="005A0557" w:rsidP="005A0557">
      <w:pPr>
        <w:spacing w:after="0" w:line="240" w:lineRule="auto"/>
        <w:ind w:left="360"/>
        <w:rPr>
          <w:rFonts w:ascii="Arial Rounded MT Bold" w:eastAsia="Times New Roman" w:hAnsi="Arial Rounded MT Bold" w:cs="Arial"/>
          <w:b/>
          <w:bCs/>
          <w:color w:val="000000"/>
          <w:sz w:val="24"/>
          <w:szCs w:val="24"/>
          <w:lang w:eastAsia="en-GB"/>
        </w:rPr>
      </w:pPr>
    </w:p>
    <w:p w:rsidR="005A0557" w:rsidRPr="005A0557" w:rsidRDefault="005A0557" w:rsidP="005A0557">
      <w:pPr>
        <w:spacing w:after="0" w:line="240" w:lineRule="auto"/>
        <w:rPr>
          <w:rFonts w:ascii="Arial Rounded MT Bold" w:eastAsia="Times New Roman" w:hAnsi="Arial Rounded MT Bold" w:cs="Arial"/>
          <w:b/>
          <w:bCs/>
          <w:color w:val="000000"/>
          <w:sz w:val="24"/>
          <w:szCs w:val="24"/>
          <w:lang w:eastAsia="en-GB"/>
        </w:rPr>
      </w:pPr>
    </w:p>
    <w:p w:rsidR="005A0557" w:rsidRPr="005A0557" w:rsidRDefault="005A0557" w:rsidP="005A0557">
      <w:pPr>
        <w:spacing w:after="0" w:line="240" w:lineRule="auto"/>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bCs/>
          <w:color w:val="000000"/>
          <w:sz w:val="24"/>
          <w:szCs w:val="24"/>
          <w:lang w:eastAsia="en-GB"/>
        </w:rPr>
        <w:t>13    Situations where there is lack of agreement</w:t>
      </w:r>
    </w:p>
    <w:p w:rsidR="005A0557" w:rsidRPr="005A0557" w:rsidRDefault="005A0557" w:rsidP="005A0557">
      <w:pPr>
        <w:autoSpaceDE w:val="0"/>
        <w:autoSpaceDN w:val="0"/>
        <w:adjustRightInd w:val="0"/>
        <w:spacing w:after="0" w:line="240" w:lineRule="auto"/>
        <w:ind w:left="720"/>
        <w:rPr>
          <w:rFonts w:ascii="Arial" w:eastAsia="Times New Roman" w:hAnsi="Arial" w:cs="Arial"/>
          <w:lang w:eastAsia="en-GB"/>
        </w:rPr>
      </w:pPr>
    </w:p>
    <w:p w:rsidR="005A0557" w:rsidRPr="005A0557" w:rsidRDefault="005A0557" w:rsidP="005A0557">
      <w:pPr>
        <w:autoSpaceDE w:val="0"/>
        <w:autoSpaceDN w:val="0"/>
        <w:adjustRightInd w:val="0"/>
        <w:spacing w:after="0" w:line="240" w:lineRule="auto"/>
        <w:ind w:left="720"/>
        <w:rPr>
          <w:rFonts w:ascii="Arial" w:eastAsia="Times New Roman" w:hAnsi="Arial" w:cs="Arial"/>
          <w:lang w:eastAsia="en-GB"/>
        </w:rPr>
      </w:pPr>
      <w:r w:rsidRPr="005A0557">
        <w:rPr>
          <w:rFonts w:ascii="Arial" w:eastAsia="Times New Roman" w:hAnsi="Arial" w:cs="Arial"/>
          <w:lang w:eastAsia="en-GB"/>
        </w:rPr>
        <w:t>Where the clinical decision is challenged and agreement cannot be reached, a second opinion should be sought. Mediation should be considered. If there remains disagreement,  legal advice must be sought in a timely fashion.</w:t>
      </w:r>
    </w:p>
    <w:p w:rsidR="005A0557" w:rsidRPr="005A0557" w:rsidRDefault="005A0557" w:rsidP="005A0557">
      <w:pPr>
        <w:spacing w:after="0" w:line="240" w:lineRule="auto"/>
        <w:rPr>
          <w:rFonts w:ascii="Arial" w:eastAsia="Times New Roman" w:hAnsi="Arial" w:cs="Arial"/>
          <w:b/>
          <w:bCs/>
          <w:lang w:eastAsia="en-GB"/>
        </w:rPr>
      </w:pPr>
    </w:p>
    <w:p w:rsidR="005A0557" w:rsidRPr="005A0557" w:rsidRDefault="005A0557" w:rsidP="005A0557">
      <w:pPr>
        <w:spacing w:after="0" w:line="240" w:lineRule="auto"/>
        <w:rPr>
          <w:rFonts w:ascii="Arial Rounded MT Bold" w:eastAsia="Times New Roman" w:hAnsi="Arial Rounded MT Bold" w:cs="Arial"/>
          <w:b/>
          <w:bCs/>
          <w:sz w:val="24"/>
          <w:szCs w:val="24"/>
          <w:lang w:eastAsia="en-GB"/>
        </w:rPr>
      </w:pPr>
    </w:p>
    <w:p w:rsidR="005A0557" w:rsidRPr="005A0557" w:rsidRDefault="005A0557" w:rsidP="005A0557">
      <w:pPr>
        <w:spacing w:after="0" w:line="240" w:lineRule="auto"/>
        <w:rPr>
          <w:rFonts w:ascii="Arial Rounded MT Bold" w:eastAsia="Times New Roman" w:hAnsi="Arial Rounded MT Bold" w:cs="Arial"/>
          <w:b/>
          <w:bCs/>
          <w:color w:val="000000"/>
          <w:sz w:val="24"/>
          <w:szCs w:val="24"/>
          <w:lang w:eastAsia="en-GB"/>
        </w:rPr>
      </w:pPr>
      <w:r w:rsidRPr="005A0557">
        <w:rPr>
          <w:rFonts w:ascii="Arial Rounded MT Bold" w:eastAsia="Times New Roman" w:hAnsi="Arial Rounded MT Bold" w:cs="Arial"/>
          <w:b/>
          <w:bCs/>
          <w:sz w:val="24"/>
          <w:szCs w:val="24"/>
          <w:lang w:eastAsia="en-GB"/>
        </w:rPr>
        <w:t xml:space="preserve">14    Cancellation </w:t>
      </w:r>
      <w:r w:rsidRPr="005A0557">
        <w:rPr>
          <w:rFonts w:ascii="Arial Rounded MT Bold" w:eastAsia="Times New Roman" w:hAnsi="Arial Rounded MT Bold" w:cs="Arial"/>
          <w:b/>
          <w:bCs/>
          <w:color w:val="000000"/>
          <w:sz w:val="24"/>
          <w:szCs w:val="24"/>
          <w:lang w:eastAsia="en-GB"/>
        </w:rPr>
        <w:t>of a DNACPR Decision</w:t>
      </w:r>
    </w:p>
    <w:p w:rsidR="005A0557" w:rsidRPr="005A0557" w:rsidRDefault="005A0557" w:rsidP="005A0557">
      <w:pPr>
        <w:spacing w:after="0" w:line="240" w:lineRule="auto"/>
        <w:ind w:left="360"/>
        <w:rPr>
          <w:rFonts w:ascii="Arial" w:eastAsia="Times New Roman" w:hAnsi="Arial" w:cs="Arial"/>
          <w:lang w:eastAsia="en-GB"/>
        </w:rPr>
      </w:pPr>
    </w:p>
    <w:p w:rsidR="005A0557" w:rsidRPr="005A0557" w:rsidRDefault="005A0557" w:rsidP="005A0557">
      <w:pPr>
        <w:spacing w:after="0" w:line="240" w:lineRule="auto"/>
        <w:ind w:left="720"/>
        <w:rPr>
          <w:rFonts w:ascii="Arial" w:eastAsia="Times New Roman" w:hAnsi="Arial" w:cs="Arial"/>
          <w:lang w:eastAsia="en-GB"/>
        </w:rPr>
      </w:pPr>
      <w:r w:rsidRPr="005A0557">
        <w:rPr>
          <w:rFonts w:ascii="Arial" w:eastAsia="Times New Roman" w:hAnsi="Arial" w:cs="Arial"/>
          <w:lang w:eastAsia="en-GB"/>
        </w:rPr>
        <w:t xml:space="preserve">If a decision is made to cancel or revoke the CYPACP or DNACPR decision the plan should be crossed through with 2 diagonal lines in dark ball-point ink and the word </w:t>
      </w:r>
      <w:r w:rsidRPr="005A0557">
        <w:rPr>
          <w:rFonts w:ascii="Arial" w:eastAsia="Times New Roman" w:hAnsi="Arial" w:cs="Arial"/>
          <w:b/>
          <w:bCs/>
          <w:lang w:eastAsia="en-GB"/>
        </w:rPr>
        <w:t>‘CANCELLED’</w:t>
      </w:r>
      <w:r w:rsidRPr="005A0557">
        <w:rPr>
          <w:rFonts w:ascii="Arial" w:eastAsia="Times New Roman" w:hAnsi="Arial" w:cs="Arial"/>
          <w:lang w:eastAsia="en-GB"/>
        </w:rPr>
        <w:t xml:space="preserve"> written clearly between them, dated and signed by the </w:t>
      </w:r>
      <w:r w:rsidRPr="005A0557">
        <w:rPr>
          <w:rFonts w:ascii="Arial" w:eastAsia="Times New Roman" w:hAnsi="Arial" w:cs="Arial"/>
          <w:lang w:eastAsia="en-GB"/>
        </w:rPr>
        <w:lastRenderedPageBreak/>
        <w:t xml:space="preserve">senior clinician. The reasons for this change should be clearly documented in the child’s clinical notes. </w:t>
      </w:r>
      <w:r w:rsidRPr="005A0557">
        <w:rPr>
          <w:rFonts w:ascii="Arial" w:eastAsia="Times New Roman" w:hAnsi="Arial" w:cs="Arial"/>
          <w:lang w:eastAsia="en-GB"/>
        </w:rPr>
        <w:br/>
      </w:r>
      <w:r w:rsidRPr="005A0557">
        <w:rPr>
          <w:rFonts w:ascii="Arial" w:eastAsia="Times New Roman" w:hAnsi="Arial" w:cs="Arial"/>
          <w:lang w:eastAsia="en-GB"/>
        </w:rPr>
        <w:br/>
        <w:t xml:space="preserve">It is the responsibility of the CYPACP Co-ordinator to inform all parties and to organise an urgent review so that a new CYPACP can be completed. </w:t>
      </w:r>
    </w:p>
    <w:p w:rsidR="005A0557" w:rsidRPr="005A0557" w:rsidRDefault="005A0557" w:rsidP="005A0557">
      <w:pPr>
        <w:spacing w:after="0" w:line="240" w:lineRule="auto"/>
        <w:ind w:left="720"/>
        <w:rPr>
          <w:rFonts w:ascii="Arial" w:eastAsia="Times New Roman" w:hAnsi="Arial" w:cs="Arial"/>
          <w:sz w:val="24"/>
          <w:szCs w:val="24"/>
          <w:lang w:eastAsia="en-GB"/>
        </w:rPr>
      </w:pPr>
    </w:p>
    <w:p w:rsidR="005A0557" w:rsidRPr="005A0557" w:rsidRDefault="005A0557" w:rsidP="005A0557">
      <w:pPr>
        <w:spacing w:after="0" w:line="240" w:lineRule="auto"/>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bCs/>
          <w:sz w:val="24"/>
          <w:szCs w:val="24"/>
          <w:lang w:eastAsia="en-GB"/>
        </w:rPr>
        <w:t>15    Exclusions from and suspension of DNACPR Decision</w:t>
      </w:r>
    </w:p>
    <w:p w:rsidR="005A0557" w:rsidRPr="005A0557" w:rsidRDefault="005A0557" w:rsidP="005A0557">
      <w:pPr>
        <w:spacing w:after="0" w:line="240" w:lineRule="auto"/>
        <w:ind w:left="360"/>
        <w:rPr>
          <w:rFonts w:ascii="Arial" w:eastAsia="Times New Roman" w:hAnsi="Arial" w:cs="Arial"/>
          <w:sz w:val="24"/>
          <w:szCs w:val="24"/>
          <w:lang w:eastAsia="en-GB"/>
        </w:rPr>
      </w:pPr>
    </w:p>
    <w:p w:rsidR="005A0557" w:rsidRPr="005A0557" w:rsidRDefault="005A0557" w:rsidP="005A0557">
      <w:pPr>
        <w:spacing w:after="0" w:line="240" w:lineRule="auto"/>
        <w:ind w:left="1260" w:hanging="720"/>
        <w:rPr>
          <w:rFonts w:ascii="Arial" w:eastAsia="Times New Roman" w:hAnsi="Arial" w:cs="Arial"/>
          <w:lang w:eastAsia="en-GB"/>
        </w:rPr>
      </w:pPr>
      <w:r w:rsidRPr="005A0557">
        <w:rPr>
          <w:rFonts w:ascii="Arial" w:eastAsia="Times New Roman" w:hAnsi="Arial" w:cs="Arial"/>
          <w:lang w:eastAsia="en-GB"/>
        </w:rPr>
        <w:t xml:space="preserve">15.1 </w:t>
      </w:r>
      <w:r w:rsidRPr="005A0557">
        <w:rPr>
          <w:rFonts w:ascii="Arial" w:eastAsia="Times New Roman" w:hAnsi="Arial" w:cs="Arial"/>
          <w:lang w:eastAsia="en-GB"/>
        </w:rPr>
        <w:tab/>
        <w:t xml:space="preserve">A DNACPR decision does not include immediately remediable and acutely life-threatening clinical emergencies such as choking or anaphylaxis. Appropriate emergency interventions, including CPR should be attempted in such circumstances. </w:t>
      </w:r>
    </w:p>
    <w:p w:rsidR="005A0557" w:rsidRPr="005A0557" w:rsidRDefault="005A0557" w:rsidP="005A0557">
      <w:pPr>
        <w:spacing w:after="0" w:line="240" w:lineRule="auto"/>
        <w:ind w:left="720"/>
        <w:rPr>
          <w:rFonts w:ascii="Arial" w:eastAsia="Times New Roman" w:hAnsi="Arial" w:cs="Arial"/>
          <w:lang w:eastAsia="en-GB"/>
        </w:rPr>
      </w:pPr>
    </w:p>
    <w:p w:rsidR="005A0557" w:rsidRPr="005A0557" w:rsidRDefault="005A0557" w:rsidP="005A0557">
      <w:pPr>
        <w:spacing w:after="0" w:line="240" w:lineRule="auto"/>
        <w:ind w:left="1260" w:hanging="720"/>
        <w:rPr>
          <w:rFonts w:ascii="Arial" w:eastAsia="Times New Roman" w:hAnsi="Arial" w:cs="Arial"/>
          <w:lang w:eastAsia="en-GB"/>
        </w:rPr>
      </w:pPr>
      <w:r w:rsidRPr="005A0557">
        <w:rPr>
          <w:rFonts w:ascii="Arial" w:eastAsia="Times New Roman" w:hAnsi="Arial" w:cs="Arial"/>
          <w:lang w:eastAsia="en-GB"/>
        </w:rPr>
        <w:t>15.2</w:t>
      </w:r>
      <w:r w:rsidRPr="005A0557">
        <w:rPr>
          <w:rFonts w:ascii="Arial" w:eastAsia="Times New Roman" w:hAnsi="Arial" w:cs="Arial"/>
          <w:lang w:eastAsia="en-GB"/>
        </w:rPr>
        <w:tab/>
        <w:t>A valid DNACPR decision may be temporarily suspended, for example around the time of specific interventions such as anaesthesia or surgery that have an associated increased risk of cardiopulmonary arrest. If such procedures are planned then the CYPACP should be reviewed and whatever decision is made should be documented and communicated accordingly. This documentation should clearly specify the beginning and end date of the suspension (</w:t>
      </w:r>
      <w:r w:rsidRPr="005A0557">
        <w:rPr>
          <w:rFonts w:ascii="Arial" w:eastAsia="Times New Roman" w:hAnsi="Arial" w:cs="Arial"/>
          <w:i/>
          <w:lang w:eastAsia="en-GB"/>
        </w:rPr>
        <w:t xml:space="preserve">cross reference policy </w:t>
      </w:r>
      <w:r w:rsidRPr="005A0557">
        <w:rPr>
          <w:rFonts w:ascii="Arial" w:eastAsia="Times New Roman" w:hAnsi="Arial" w:cs="Arial"/>
          <w:b/>
          <w:i/>
          <w:lang w:eastAsia="en-GB"/>
        </w:rPr>
        <w:t>6.2.9 page 7</w:t>
      </w:r>
      <w:r w:rsidRPr="005A0557">
        <w:rPr>
          <w:rFonts w:ascii="Arial" w:eastAsia="Times New Roman" w:hAnsi="Arial" w:cs="Arial"/>
          <w:lang w:eastAsia="en-GB"/>
        </w:rPr>
        <w:t>).</w:t>
      </w:r>
    </w:p>
    <w:p w:rsidR="005A0557" w:rsidRPr="005A0557" w:rsidRDefault="005A0557" w:rsidP="005A0557">
      <w:pPr>
        <w:spacing w:after="0" w:line="240" w:lineRule="auto"/>
        <w:ind w:left="1440" w:hanging="720"/>
        <w:rPr>
          <w:rFonts w:ascii="Arial" w:eastAsia="Times New Roman" w:hAnsi="Arial" w:cs="Arial"/>
          <w:lang w:eastAsia="en-GB"/>
        </w:rPr>
      </w:pPr>
    </w:p>
    <w:p w:rsidR="005A0557" w:rsidRPr="005A0557" w:rsidRDefault="005A0557" w:rsidP="005A0557">
      <w:pPr>
        <w:spacing w:after="0" w:line="240" w:lineRule="auto"/>
        <w:rPr>
          <w:rFonts w:ascii="Arial Rounded MT Bold" w:eastAsia="Times New Roman" w:hAnsi="Arial Rounded MT Bold" w:cs="Arial"/>
          <w:b/>
          <w:bCs/>
          <w:sz w:val="24"/>
          <w:szCs w:val="24"/>
          <w:lang w:eastAsia="en-GB"/>
        </w:rPr>
      </w:pPr>
      <w:r w:rsidRPr="005A0557">
        <w:rPr>
          <w:rFonts w:ascii="Arial Rounded MT Bold" w:eastAsia="Times New Roman" w:hAnsi="Arial Rounded MT Bold" w:cs="Arial"/>
          <w:b/>
          <w:bCs/>
          <w:sz w:val="24"/>
          <w:szCs w:val="24"/>
          <w:lang w:eastAsia="en-GB"/>
        </w:rPr>
        <w:t>16 Audit</w:t>
      </w:r>
    </w:p>
    <w:p w:rsidR="005A0557" w:rsidRPr="005A0557" w:rsidRDefault="005A0557" w:rsidP="005A0557">
      <w:pPr>
        <w:spacing w:after="0" w:line="240" w:lineRule="auto"/>
        <w:ind w:left="360"/>
        <w:rPr>
          <w:rFonts w:ascii="Arial" w:eastAsia="Times New Roman" w:hAnsi="Arial" w:cs="Arial"/>
          <w:b/>
          <w:bCs/>
          <w:sz w:val="24"/>
          <w:szCs w:val="24"/>
          <w:lang w:eastAsia="en-GB"/>
        </w:rPr>
      </w:pP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16.1</w:t>
      </w:r>
      <w:r w:rsidRPr="005A0557">
        <w:rPr>
          <w:rFonts w:ascii="Arial" w:eastAsia="Times New Roman" w:hAnsi="Arial" w:cs="Arial"/>
          <w:lang w:eastAsia="en-GB"/>
        </w:rPr>
        <w:tab/>
        <w:t>Collaborating organisations should monitor and evaluate compliance with this policy through audit and data collection. See Appendix 3 for a model audit form to be completed for an agreed sample of CYPACP forms.</w:t>
      </w:r>
    </w:p>
    <w:p w:rsidR="005A0557" w:rsidRPr="005A0557" w:rsidRDefault="005A0557" w:rsidP="005A0557">
      <w:pPr>
        <w:spacing w:after="0" w:line="240" w:lineRule="auto"/>
        <w:ind w:left="1440" w:hanging="720"/>
        <w:rPr>
          <w:rFonts w:ascii="Arial" w:eastAsia="Times New Roman" w:hAnsi="Arial" w:cs="Arial"/>
          <w:lang w:eastAsia="en-GB"/>
        </w:rPr>
      </w:pP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16.2    All organisations must have clear governance arrangements in place which indicate individuals and committees who are responsible for the governance of this policy at a local level.</w:t>
      </w:r>
    </w:p>
    <w:p w:rsidR="005A0557" w:rsidRPr="005A0557" w:rsidRDefault="005A0557" w:rsidP="005A0557">
      <w:pPr>
        <w:spacing w:after="0" w:line="240" w:lineRule="auto"/>
        <w:ind w:left="1440" w:hanging="720"/>
        <w:rPr>
          <w:rFonts w:ascii="Arial" w:eastAsia="Times New Roman" w:hAnsi="Arial" w:cs="Arial"/>
          <w:lang w:eastAsia="en-GB"/>
        </w:rPr>
      </w:pPr>
    </w:p>
    <w:p w:rsidR="005A0557" w:rsidRPr="005A0557" w:rsidRDefault="005A0557" w:rsidP="005A0557">
      <w:pPr>
        <w:spacing w:after="0" w:line="240" w:lineRule="auto"/>
        <w:ind w:firstLine="720"/>
        <w:rPr>
          <w:rFonts w:ascii="Arial" w:eastAsia="Times New Roman" w:hAnsi="Arial" w:cs="Arial"/>
          <w:lang w:eastAsia="en-GB"/>
        </w:rPr>
      </w:pPr>
      <w:r w:rsidRPr="005A0557">
        <w:rPr>
          <w:rFonts w:ascii="Arial" w:eastAsia="Times New Roman" w:hAnsi="Arial" w:cs="Arial"/>
          <w:lang w:eastAsia="en-GB"/>
        </w:rPr>
        <w:tab/>
        <w:t>This includes:</w:t>
      </w:r>
    </w:p>
    <w:p w:rsidR="005A0557" w:rsidRPr="005A0557" w:rsidRDefault="005A0557" w:rsidP="00BE3FF6">
      <w:pPr>
        <w:numPr>
          <w:ilvl w:val="0"/>
          <w:numId w:val="29"/>
        </w:numPr>
        <w:spacing w:after="0" w:line="240" w:lineRule="auto"/>
        <w:rPr>
          <w:rFonts w:ascii="Arial" w:eastAsia="Times New Roman" w:hAnsi="Arial" w:cs="Arial"/>
          <w:lang w:eastAsia="en-GB"/>
        </w:rPr>
      </w:pPr>
      <w:r w:rsidRPr="005A0557">
        <w:rPr>
          <w:rFonts w:ascii="Arial" w:eastAsia="Times New Roman" w:hAnsi="Arial" w:cs="Arial"/>
          <w:lang w:eastAsia="en-GB"/>
        </w:rPr>
        <w:t>Data collection</w:t>
      </w:r>
    </w:p>
    <w:p w:rsidR="005A0557" w:rsidRPr="005A0557" w:rsidRDefault="005A0557" w:rsidP="00BE3FF6">
      <w:pPr>
        <w:numPr>
          <w:ilvl w:val="0"/>
          <w:numId w:val="29"/>
        </w:numPr>
        <w:spacing w:after="0" w:line="240" w:lineRule="auto"/>
        <w:rPr>
          <w:rFonts w:ascii="Arial" w:eastAsia="Times New Roman" w:hAnsi="Arial" w:cs="Arial"/>
          <w:lang w:eastAsia="en-GB"/>
        </w:rPr>
      </w:pPr>
      <w:r w:rsidRPr="005A0557">
        <w:rPr>
          <w:rFonts w:ascii="Arial" w:eastAsia="Times New Roman" w:hAnsi="Arial" w:cs="Arial"/>
          <w:lang w:eastAsia="en-GB"/>
        </w:rPr>
        <w:t>Ensuring that approved documentation is implemented</w:t>
      </w:r>
    </w:p>
    <w:p w:rsidR="005A0557" w:rsidRPr="005A0557" w:rsidRDefault="005A0557" w:rsidP="00BE3FF6">
      <w:pPr>
        <w:numPr>
          <w:ilvl w:val="0"/>
          <w:numId w:val="29"/>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Managing risk </w:t>
      </w:r>
    </w:p>
    <w:p w:rsidR="005A0557" w:rsidRPr="005A0557" w:rsidRDefault="005A0557" w:rsidP="00BE3FF6">
      <w:pPr>
        <w:numPr>
          <w:ilvl w:val="0"/>
          <w:numId w:val="29"/>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Sharing good practice </w:t>
      </w:r>
    </w:p>
    <w:p w:rsidR="005A0557" w:rsidRPr="005A0557" w:rsidRDefault="005A0557" w:rsidP="00BE3FF6">
      <w:pPr>
        <w:numPr>
          <w:ilvl w:val="0"/>
          <w:numId w:val="29"/>
        </w:numPr>
        <w:spacing w:after="0" w:line="240" w:lineRule="auto"/>
        <w:rPr>
          <w:rFonts w:ascii="Arial" w:eastAsia="Times New Roman" w:hAnsi="Arial" w:cs="Arial"/>
          <w:lang w:eastAsia="en-GB"/>
        </w:rPr>
      </w:pPr>
      <w:r w:rsidRPr="005A0557">
        <w:rPr>
          <w:rFonts w:ascii="Arial" w:eastAsia="Times New Roman" w:hAnsi="Arial" w:cs="Arial"/>
          <w:lang w:eastAsia="en-GB"/>
        </w:rPr>
        <w:t>Monitoring of incident reports and complaints regarding the CYPACP and DNACPR process.</w:t>
      </w:r>
    </w:p>
    <w:p w:rsidR="005A0557" w:rsidRPr="005A0557" w:rsidRDefault="005A0557" w:rsidP="00BE3FF6">
      <w:pPr>
        <w:numPr>
          <w:ilvl w:val="0"/>
          <w:numId w:val="29"/>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Developing action plans and ensuring that they are completed </w:t>
      </w:r>
    </w:p>
    <w:p w:rsidR="005A0557" w:rsidRPr="005A0557" w:rsidRDefault="005A0557" w:rsidP="005A0557">
      <w:pPr>
        <w:spacing w:after="0" w:line="240" w:lineRule="auto"/>
        <w:ind w:left="1800"/>
        <w:rPr>
          <w:rFonts w:ascii="Arial" w:eastAsia="Times New Roman" w:hAnsi="Arial" w:cs="Arial"/>
          <w:lang w:eastAsia="en-GB"/>
        </w:rPr>
      </w:pPr>
    </w:p>
    <w:p w:rsidR="005A0557" w:rsidRPr="005A0557" w:rsidRDefault="005A0557" w:rsidP="005A0557">
      <w:pPr>
        <w:spacing w:after="0" w:line="240" w:lineRule="auto"/>
        <w:rPr>
          <w:rFonts w:ascii="Arial" w:eastAsia="Times New Roman" w:hAnsi="Arial" w:cs="Arial"/>
          <w:lang w:eastAsia="en-GB"/>
        </w:rPr>
      </w:pPr>
      <w:r w:rsidRPr="005A0557">
        <w:rPr>
          <w:rFonts w:ascii="Arial" w:eastAsia="Times New Roman" w:hAnsi="Arial" w:cs="Arial"/>
          <w:lang w:eastAsia="en-GB"/>
        </w:rPr>
        <w:tab/>
        <w:t>16.3</w:t>
      </w:r>
      <w:r w:rsidRPr="005A0557">
        <w:rPr>
          <w:rFonts w:ascii="Arial" w:eastAsia="Times New Roman" w:hAnsi="Arial" w:cs="Arial"/>
          <w:lang w:eastAsia="en-GB"/>
        </w:rPr>
        <w:tab/>
        <w:t>Frequency and information.</w:t>
      </w:r>
    </w:p>
    <w:p w:rsidR="005A0557" w:rsidRPr="005A0557" w:rsidRDefault="005A0557" w:rsidP="00BE3FF6">
      <w:pPr>
        <w:numPr>
          <w:ilvl w:val="0"/>
          <w:numId w:val="4"/>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Compliance with the policy should be audited annually </w:t>
      </w:r>
    </w:p>
    <w:p w:rsidR="005A0557" w:rsidRPr="005A0557" w:rsidRDefault="005A0557" w:rsidP="00BE3FF6">
      <w:pPr>
        <w:numPr>
          <w:ilvl w:val="0"/>
          <w:numId w:val="4"/>
        </w:numPr>
        <w:spacing w:after="0" w:line="240" w:lineRule="auto"/>
        <w:rPr>
          <w:rFonts w:ascii="Arial" w:eastAsia="Times New Roman" w:hAnsi="Arial" w:cs="Arial"/>
          <w:lang w:eastAsia="en-GB"/>
        </w:rPr>
      </w:pPr>
      <w:r w:rsidRPr="005A0557">
        <w:rPr>
          <w:rFonts w:ascii="Arial" w:eastAsia="Times New Roman" w:hAnsi="Arial" w:cs="Arial"/>
          <w:lang w:eastAsia="en-GB"/>
        </w:rPr>
        <w:t xml:space="preserve">Local leads will decide the number of CYPACPs to be examined. </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16.4</w:t>
      </w:r>
      <w:r w:rsidRPr="005A0557">
        <w:rPr>
          <w:rFonts w:ascii="Arial" w:eastAsia="Times New Roman" w:hAnsi="Arial" w:cs="Arial"/>
          <w:lang w:eastAsia="en-GB"/>
        </w:rPr>
        <w:tab/>
        <w:t>Information from audit will be used for future planning, identification of training needs and for the policy review.</w:t>
      </w:r>
    </w:p>
    <w:p w:rsidR="005A0557" w:rsidRPr="005A0557" w:rsidRDefault="005A0557" w:rsidP="005A0557">
      <w:pPr>
        <w:spacing w:after="0" w:line="240" w:lineRule="auto"/>
        <w:ind w:left="1440" w:hanging="720"/>
        <w:rPr>
          <w:rFonts w:ascii="Arial" w:eastAsia="Times New Roman" w:hAnsi="Arial" w:cs="Arial"/>
          <w:lang w:eastAsia="en-GB"/>
        </w:rPr>
      </w:pPr>
    </w:p>
    <w:p w:rsidR="005A0557" w:rsidRPr="005A0557" w:rsidRDefault="005A0557" w:rsidP="005A0557">
      <w:pPr>
        <w:spacing w:after="0" w:line="240" w:lineRule="auto"/>
        <w:ind w:left="1440" w:hanging="720"/>
        <w:rPr>
          <w:rFonts w:ascii="Arial" w:eastAsia="Times New Roman" w:hAnsi="Arial" w:cs="Arial"/>
          <w:lang w:eastAsia="en-GB"/>
        </w:rPr>
      </w:pPr>
      <w:r w:rsidRPr="005A0557">
        <w:rPr>
          <w:rFonts w:ascii="Arial" w:eastAsia="Times New Roman" w:hAnsi="Arial" w:cs="Arial"/>
          <w:lang w:eastAsia="en-GB"/>
        </w:rPr>
        <w:t>16.5    It may also be useful to audit and review how the CYPACPs are used:</w:t>
      </w:r>
    </w:p>
    <w:p w:rsidR="005A0557" w:rsidRPr="005A0557" w:rsidRDefault="005A0557" w:rsidP="00BE3FF6">
      <w:pPr>
        <w:numPr>
          <w:ilvl w:val="0"/>
          <w:numId w:val="31"/>
        </w:numPr>
        <w:spacing w:after="0" w:line="240" w:lineRule="auto"/>
        <w:rPr>
          <w:rFonts w:ascii="Arial" w:eastAsia="Times New Roman" w:hAnsi="Arial" w:cs="Arial"/>
          <w:lang w:eastAsia="en-GB"/>
        </w:rPr>
      </w:pPr>
      <w:r w:rsidRPr="005A0557">
        <w:rPr>
          <w:rFonts w:ascii="Arial" w:eastAsia="Times New Roman" w:hAnsi="Arial" w:cs="Arial"/>
          <w:lang w:eastAsia="en-GB"/>
        </w:rPr>
        <w:t>how many children have a CYPACP</w:t>
      </w:r>
    </w:p>
    <w:p w:rsidR="005A0557" w:rsidRPr="005A0557" w:rsidRDefault="005A0557" w:rsidP="00BE3FF6">
      <w:pPr>
        <w:numPr>
          <w:ilvl w:val="0"/>
          <w:numId w:val="31"/>
        </w:numPr>
        <w:spacing w:after="0" w:line="240" w:lineRule="auto"/>
        <w:rPr>
          <w:rFonts w:ascii="Arial" w:eastAsia="Times New Roman" w:hAnsi="Arial" w:cs="Arial"/>
          <w:lang w:eastAsia="en-GB"/>
        </w:rPr>
      </w:pPr>
      <w:r w:rsidRPr="005A0557">
        <w:rPr>
          <w:rFonts w:ascii="Arial" w:eastAsia="Times New Roman" w:hAnsi="Arial" w:cs="Arial"/>
          <w:lang w:eastAsia="en-GB"/>
        </w:rPr>
        <w:t>whether it was used in practice</w:t>
      </w:r>
    </w:p>
    <w:p w:rsidR="005A0557" w:rsidRPr="005A0557" w:rsidRDefault="005A0557" w:rsidP="00BE3FF6">
      <w:pPr>
        <w:numPr>
          <w:ilvl w:val="0"/>
          <w:numId w:val="31"/>
        </w:numPr>
        <w:spacing w:after="0" w:line="240" w:lineRule="auto"/>
        <w:rPr>
          <w:rFonts w:ascii="Arial" w:eastAsia="Times New Roman" w:hAnsi="Arial" w:cs="Arial"/>
          <w:lang w:eastAsia="en-GB"/>
        </w:rPr>
      </w:pPr>
      <w:r w:rsidRPr="005A0557">
        <w:rPr>
          <w:rFonts w:ascii="Arial" w:eastAsia="Times New Roman" w:hAnsi="Arial" w:cs="Arial"/>
          <w:lang w:eastAsia="en-GB"/>
        </w:rPr>
        <w:lastRenderedPageBreak/>
        <w:t>how many children who have died had a CYPACP</w:t>
      </w:r>
    </w:p>
    <w:p w:rsidR="005A0557" w:rsidRPr="005A0557" w:rsidRDefault="005A0557" w:rsidP="00BE3FF6">
      <w:pPr>
        <w:numPr>
          <w:ilvl w:val="0"/>
          <w:numId w:val="31"/>
        </w:numPr>
        <w:spacing w:after="0" w:line="240" w:lineRule="auto"/>
        <w:rPr>
          <w:rFonts w:ascii="Arial" w:eastAsia="Times New Roman" w:hAnsi="Arial" w:cs="Arial"/>
          <w:lang w:eastAsia="en-GB"/>
        </w:rPr>
      </w:pPr>
      <w:r w:rsidRPr="005A0557">
        <w:rPr>
          <w:rFonts w:ascii="Arial" w:eastAsia="Times New Roman" w:hAnsi="Arial" w:cs="Arial"/>
          <w:lang w:eastAsia="en-GB"/>
        </w:rPr>
        <w:t>location of death for children with and without a CYPACP</w:t>
      </w:r>
    </w:p>
    <w:p w:rsidR="005A0557" w:rsidRPr="005A0557" w:rsidRDefault="005A0557" w:rsidP="005A0557">
      <w:pPr>
        <w:spacing w:after="0" w:line="240" w:lineRule="auto"/>
        <w:ind w:left="1440" w:hanging="720"/>
        <w:jc w:val="both"/>
        <w:rPr>
          <w:rFonts w:ascii="Arial" w:eastAsia="Times New Roman" w:hAnsi="Arial" w:cs="Arial"/>
          <w:lang w:eastAsia="en-GB"/>
        </w:rPr>
      </w:pPr>
    </w:p>
    <w:p w:rsidR="005A0557" w:rsidRPr="005A0557" w:rsidRDefault="005A0557" w:rsidP="005A0557">
      <w:pPr>
        <w:spacing w:after="0" w:line="240" w:lineRule="auto"/>
        <w:jc w:val="both"/>
        <w:rPr>
          <w:rFonts w:ascii="Arial" w:eastAsia="Times New Roman" w:hAnsi="Arial" w:cs="Arial"/>
          <w:b/>
          <w:sz w:val="32"/>
          <w:lang w:eastAsia="en-GB"/>
        </w:rPr>
      </w:pPr>
      <w:r w:rsidRPr="005A0557">
        <w:rPr>
          <w:rFonts w:ascii="Arial" w:eastAsia="Times New Roman" w:hAnsi="Arial" w:cs="Arial"/>
          <w:b/>
          <w:sz w:val="32"/>
          <w:lang w:eastAsia="en-GB"/>
        </w:rPr>
        <w:br w:type="page"/>
      </w:r>
      <w:r w:rsidRPr="005A0557">
        <w:rPr>
          <w:rFonts w:ascii="Arial" w:eastAsia="Times New Roman" w:hAnsi="Arial" w:cs="Arial"/>
          <w:b/>
          <w:sz w:val="32"/>
          <w:lang w:eastAsia="en-GB"/>
        </w:rPr>
        <w:lastRenderedPageBreak/>
        <w:t>Appendix 1</w:t>
      </w:r>
    </w:p>
    <w:p w:rsidR="005A0557" w:rsidRPr="005A0557" w:rsidRDefault="005A0557" w:rsidP="005A0557">
      <w:pPr>
        <w:spacing w:after="0" w:line="240" w:lineRule="auto"/>
        <w:jc w:val="both"/>
        <w:rPr>
          <w:rFonts w:ascii="Arial" w:eastAsia="Times New Roman" w:hAnsi="Arial" w:cs="Arial"/>
          <w:b/>
          <w:sz w:val="24"/>
          <w:lang w:eastAsia="en-GB"/>
        </w:rPr>
      </w:pPr>
      <w:r w:rsidRPr="005A0557">
        <w:rPr>
          <w:rFonts w:ascii="Arial" w:eastAsia="Times New Roman" w:hAnsi="Arial" w:cs="Arial"/>
          <w:b/>
          <w:sz w:val="24"/>
          <w:lang w:eastAsia="en-GB"/>
        </w:rPr>
        <w:t>Child and Young Person’s Advance Care Plan</w:t>
      </w:r>
    </w:p>
    <w:p w:rsidR="005A0557" w:rsidRPr="005A0557" w:rsidRDefault="005A0557" w:rsidP="005A0557">
      <w:pPr>
        <w:spacing w:after="0" w:line="240" w:lineRule="auto"/>
        <w:jc w:val="both"/>
        <w:rPr>
          <w:rFonts w:ascii="Arial" w:eastAsia="Times New Roman" w:hAnsi="Arial" w:cs="Arial"/>
          <w:b/>
          <w:sz w:val="24"/>
          <w:lang w:eastAsia="en-GB"/>
        </w:rPr>
      </w:pPr>
    </w:p>
    <w:p w:rsidR="005A0557" w:rsidRPr="005A0557" w:rsidRDefault="005A0557" w:rsidP="005A0557">
      <w:pPr>
        <w:spacing w:after="0" w:line="240" w:lineRule="auto"/>
        <w:jc w:val="both"/>
        <w:rPr>
          <w:rFonts w:ascii="Arial" w:eastAsia="Times New Roman" w:hAnsi="Arial" w:cs="Arial"/>
          <w:sz w:val="24"/>
          <w:lang w:eastAsia="en-GB"/>
        </w:rPr>
      </w:pPr>
      <w:r w:rsidRPr="005A0557">
        <w:rPr>
          <w:rFonts w:ascii="Arial" w:eastAsia="Times New Roman" w:hAnsi="Arial" w:cs="Arial"/>
          <w:sz w:val="24"/>
          <w:lang w:eastAsia="en-GB"/>
        </w:rPr>
        <w:t xml:space="preserve">Please refer to current document on website: </w:t>
      </w:r>
      <w:hyperlink r:id="rId108" w:history="1">
        <w:r w:rsidRPr="005A0557">
          <w:rPr>
            <w:rFonts w:ascii="Arial" w:eastAsia="Times New Roman" w:hAnsi="Arial" w:cs="Arial"/>
            <w:color w:val="0000FF"/>
            <w:sz w:val="24"/>
            <w:u w:val="single"/>
            <w:lang w:eastAsia="en-GB"/>
          </w:rPr>
          <w:t>www.cypacp.nhs.uk</w:t>
        </w:r>
      </w:hyperlink>
    </w:p>
    <w:p w:rsidR="005A0557" w:rsidRPr="005A0557" w:rsidRDefault="005A0557" w:rsidP="005A0557">
      <w:pPr>
        <w:spacing w:after="0" w:line="240" w:lineRule="auto"/>
        <w:jc w:val="both"/>
        <w:rPr>
          <w:rFonts w:ascii="Arial" w:eastAsia="Times New Roman" w:hAnsi="Arial" w:cs="Arial"/>
          <w:b/>
          <w:sz w:val="24"/>
          <w:lang w:eastAsia="en-GB"/>
        </w:rPr>
      </w:pPr>
    </w:p>
    <w:p w:rsidR="005A0557" w:rsidRPr="005A0557" w:rsidRDefault="005A0557" w:rsidP="005A0557">
      <w:pPr>
        <w:spacing w:after="0" w:line="240" w:lineRule="auto"/>
        <w:jc w:val="both"/>
        <w:rPr>
          <w:rFonts w:ascii="Arial" w:eastAsia="Times New Roman" w:hAnsi="Arial" w:cs="Arial"/>
          <w:b/>
          <w:sz w:val="32"/>
          <w:lang w:eastAsia="en-GB"/>
        </w:rPr>
      </w:pPr>
      <w:r w:rsidRPr="005A0557">
        <w:rPr>
          <w:rFonts w:ascii="Arial" w:eastAsia="Times New Roman" w:hAnsi="Arial" w:cs="Arial"/>
          <w:lang w:eastAsia="en-GB"/>
        </w:rPr>
        <w:br w:type="page"/>
      </w:r>
      <w:r w:rsidRPr="005A0557">
        <w:rPr>
          <w:rFonts w:ascii="Arial" w:eastAsia="Times New Roman" w:hAnsi="Arial" w:cs="Arial"/>
          <w:b/>
          <w:sz w:val="32"/>
          <w:lang w:eastAsia="en-GB"/>
        </w:rPr>
        <w:lastRenderedPageBreak/>
        <w:t>Appendix 2</w:t>
      </w:r>
    </w:p>
    <w:p w:rsidR="005A0557" w:rsidRPr="005A0557" w:rsidRDefault="005A0557" w:rsidP="005A0557">
      <w:pPr>
        <w:spacing w:after="0" w:line="240" w:lineRule="auto"/>
        <w:jc w:val="both"/>
        <w:rPr>
          <w:rFonts w:ascii="Arial" w:eastAsia="Times New Roman" w:hAnsi="Arial" w:cs="Arial"/>
          <w:b/>
          <w:sz w:val="24"/>
          <w:szCs w:val="24"/>
          <w:lang w:eastAsia="en-GB"/>
        </w:rPr>
      </w:pPr>
      <w:r w:rsidRPr="005A0557">
        <w:rPr>
          <w:rFonts w:ascii="Arial" w:eastAsia="Times New Roman" w:hAnsi="Arial" w:cs="Arial"/>
          <w:b/>
          <w:sz w:val="24"/>
          <w:szCs w:val="24"/>
          <w:lang w:eastAsia="en-GB"/>
        </w:rPr>
        <w:t>Young Person’s Information Leaflet</w:t>
      </w:r>
    </w:p>
    <w:p w:rsidR="005A0557" w:rsidRPr="005A0557" w:rsidRDefault="005A0557" w:rsidP="005A0557">
      <w:pPr>
        <w:spacing w:after="0" w:line="240" w:lineRule="auto"/>
        <w:ind w:left="1440" w:hanging="720"/>
        <w:jc w:val="both"/>
        <w:rPr>
          <w:rFonts w:ascii="Arial" w:eastAsia="Times New Roman" w:hAnsi="Arial" w:cs="Arial"/>
          <w:b/>
          <w:sz w:val="32"/>
          <w:lang w:eastAsia="en-GB"/>
        </w:rPr>
      </w:pPr>
    </w:p>
    <w:p w:rsidR="005A0557" w:rsidRPr="005A0557" w:rsidRDefault="005A0557" w:rsidP="005A0557">
      <w:pPr>
        <w:spacing w:after="0" w:line="240" w:lineRule="auto"/>
        <w:jc w:val="both"/>
        <w:rPr>
          <w:rFonts w:ascii="Arial" w:eastAsia="Times New Roman" w:hAnsi="Arial" w:cs="Arial"/>
          <w:sz w:val="24"/>
          <w:lang w:eastAsia="en-GB"/>
        </w:rPr>
      </w:pPr>
      <w:r w:rsidRPr="005A0557">
        <w:rPr>
          <w:rFonts w:ascii="Arial" w:eastAsia="Times New Roman" w:hAnsi="Arial" w:cs="Arial"/>
          <w:sz w:val="24"/>
          <w:lang w:eastAsia="en-GB"/>
        </w:rPr>
        <w:t xml:space="preserve">Please refer to current document on website: </w:t>
      </w:r>
      <w:hyperlink r:id="rId109" w:history="1">
        <w:r w:rsidRPr="005A0557">
          <w:rPr>
            <w:rFonts w:ascii="Arial" w:eastAsia="Times New Roman" w:hAnsi="Arial" w:cs="Arial"/>
            <w:color w:val="0000FF"/>
            <w:sz w:val="24"/>
            <w:u w:val="single"/>
            <w:lang w:eastAsia="en-GB"/>
          </w:rPr>
          <w:t>www.cypacp.nhs.uk</w:t>
        </w:r>
      </w:hyperlink>
    </w:p>
    <w:p w:rsidR="005A0557" w:rsidRPr="005A0557" w:rsidRDefault="005A0557" w:rsidP="005A0557">
      <w:pPr>
        <w:spacing w:after="0" w:line="240" w:lineRule="auto"/>
        <w:ind w:left="1440" w:hanging="720"/>
        <w:jc w:val="both"/>
        <w:rPr>
          <w:rFonts w:ascii="Arial" w:eastAsia="Times New Roman" w:hAnsi="Arial" w:cs="Arial"/>
          <w:b/>
          <w:lang w:eastAsia="en-GB"/>
        </w:rPr>
      </w:pPr>
    </w:p>
    <w:p w:rsidR="005A0557" w:rsidRPr="005A0557" w:rsidRDefault="005A0557" w:rsidP="005A0557">
      <w:pPr>
        <w:spacing w:after="0" w:line="240" w:lineRule="auto"/>
        <w:rPr>
          <w:rFonts w:ascii="Arial Rounded MT Bold" w:eastAsia="Times New Roman" w:hAnsi="Arial Rounded MT Bold" w:cs="Arial"/>
          <w:b/>
          <w:bCs/>
          <w:color w:val="000000"/>
          <w:sz w:val="28"/>
          <w:szCs w:val="18"/>
          <w:lang w:eastAsia="en-GB"/>
        </w:rPr>
      </w:pPr>
      <w:r w:rsidRPr="005A0557">
        <w:rPr>
          <w:rFonts w:ascii="Arial Rounded MT Bold" w:eastAsia="Times New Roman" w:hAnsi="Arial Rounded MT Bold" w:cs="Arial"/>
          <w:b/>
          <w:bCs/>
          <w:color w:val="000000"/>
          <w:sz w:val="28"/>
          <w:szCs w:val="18"/>
          <w:lang w:eastAsia="en-GB"/>
        </w:rPr>
        <w:br w:type="page"/>
      </w:r>
    </w:p>
    <w:p w:rsidR="005A0557" w:rsidRPr="005A0557" w:rsidRDefault="005A0557" w:rsidP="005A0557">
      <w:pPr>
        <w:spacing w:after="0" w:line="240" w:lineRule="auto"/>
        <w:rPr>
          <w:rFonts w:ascii="Arial Rounded MT Bold" w:eastAsia="Times New Roman" w:hAnsi="Arial Rounded MT Bold" w:cs="Arial"/>
          <w:b/>
          <w:bCs/>
          <w:color w:val="000000"/>
          <w:sz w:val="32"/>
          <w:szCs w:val="32"/>
          <w:lang w:eastAsia="en-GB"/>
        </w:rPr>
      </w:pPr>
      <w:r w:rsidRPr="005A0557">
        <w:rPr>
          <w:rFonts w:ascii="Arial Rounded MT Bold" w:eastAsia="Times New Roman" w:hAnsi="Arial Rounded MT Bold" w:cs="Arial"/>
          <w:b/>
          <w:bCs/>
          <w:color w:val="000000"/>
          <w:sz w:val="32"/>
          <w:szCs w:val="32"/>
          <w:lang w:eastAsia="en-GB"/>
        </w:rPr>
        <w:lastRenderedPageBreak/>
        <w:t>Appendix 3</w:t>
      </w:r>
    </w:p>
    <w:p w:rsidR="005A0557" w:rsidRPr="005A0557" w:rsidRDefault="005A0557" w:rsidP="005A0557">
      <w:pPr>
        <w:spacing w:after="0" w:line="240" w:lineRule="auto"/>
        <w:rPr>
          <w:rFonts w:ascii="Arial Rounded MT Bold" w:eastAsia="Times New Roman" w:hAnsi="Arial Rounded MT Bold" w:cs="Arial"/>
          <w:b/>
          <w:bCs/>
          <w:color w:val="000000"/>
          <w:sz w:val="24"/>
          <w:szCs w:val="24"/>
          <w:lang w:eastAsia="en-GB"/>
        </w:rPr>
      </w:pPr>
      <w:r w:rsidRPr="005A0557">
        <w:rPr>
          <w:rFonts w:ascii="Arial Rounded MT Bold" w:eastAsia="Times New Roman" w:hAnsi="Arial Rounded MT Bold" w:cs="Arial"/>
          <w:b/>
          <w:bCs/>
          <w:color w:val="000000"/>
          <w:sz w:val="24"/>
          <w:szCs w:val="24"/>
          <w:lang w:eastAsia="en-GB"/>
        </w:rPr>
        <w:t>Parents Information leaflet</w:t>
      </w:r>
    </w:p>
    <w:p w:rsidR="005A0557" w:rsidRPr="005A0557" w:rsidRDefault="005A0557" w:rsidP="005A0557">
      <w:pPr>
        <w:spacing w:after="0" w:line="240" w:lineRule="auto"/>
        <w:rPr>
          <w:rFonts w:ascii="Arial Rounded MT Bold" w:eastAsia="Times New Roman" w:hAnsi="Arial Rounded MT Bold" w:cs="Arial"/>
          <w:b/>
          <w:bCs/>
          <w:color w:val="000000"/>
          <w:sz w:val="24"/>
          <w:szCs w:val="24"/>
          <w:lang w:eastAsia="en-GB"/>
        </w:rPr>
      </w:pPr>
    </w:p>
    <w:p w:rsidR="005A0557" w:rsidRPr="005A0557" w:rsidRDefault="005A0557" w:rsidP="005A0557">
      <w:pPr>
        <w:spacing w:after="0" w:line="240" w:lineRule="auto"/>
        <w:jc w:val="both"/>
        <w:rPr>
          <w:rFonts w:ascii="Arial" w:eastAsia="Times New Roman" w:hAnsi="Arial" w:cs="Arial"/>
          <w:sz w:val="24"/>
          <w:lang w:eastAsia="en-GB"/>
        </w:rPr>
      </w:pPr>
      <w:r w:rsidRPr="005A0557">
        <w:rPr>
          <w:rFonts w:ascii="Arial" w:eastAsia="Times New Roman" w:hAnsi="Arial" w:cs="Arial"/>
          <w:sz w:val="24"/>
          <w:lang w:eastAsia="en-GB"/>
        </w:rPr>
        <w:t xml:space="preserve">Please refer to current document on website: </w:t>
      </w:r>
      <w:hyperlink r:id="rId110" w:history="1">
        <w:r w:rsidRPr="005A0557">
          <w:rPr>
            <w:rFonts w:ascii="Arial" w:eastAsia="Times New Roman" w:hAnsi="Arial" w:cs="Arial"/>
            <w:color w:val="0000FF"/>
            <w:sz w:val="24"/>
            <w:u w:val="single"/>
            <w:lang w:eastAsia="en-GB"/>
          </w:rPr>
          <w:t>www.cypacp.nhs.uk</w:t>
        </w:r>
      </w:hyperlink>
    </w:p>
    <w:p w:rsidR="005A0557" w:rsidRPr="005A0557" w:rsidRDefault="005A0557" w:rsidP="005A0557">
      <w:pPr>
        <w:rPr>
          <w:rFonts w:ascii="Arial Rounded MT Bold" w:eastAsia="Times New Roman" w:hAnsi="Arial Rounded MT Bold" w:cs="Arial"/>
          <w:b/>
          <w:bCs/>
          <w:color w:val="000000"/>
          <w:sz w:val="24"/>
          <w:szCs w:val="24"/>
          <w:lang w:eastAsia="en-GB"/>
        </w:rPr>
      </w:pPr>
      <w:r w:rsidRPr="005A0557">
        <w:rPr>
          <w:rFonts w:ascii="Arial Rounded MT Bold" w:eastAsia="Times New Roman" w:hAnsi="Arial Rounded MT Bold" w:cs="Arial"/>
          <w:b/>
          <w:bCs/>
          <w:color w:val="000000"/>
          <w:sz w:val="32"/>
          <w:szCs w:val="32"/>
          <w:lang w:eastAsia="en-GB"/>
        </w:rPr>
        <w:t>Appendix 3</w:t>
      </w:r>
    </w:p>
    <w:p w:rsidR="005A0557" w:rsidRPr="005A0557" w:rsidRDefault="005A0557" w:rsidP="005A0557">
      <w:pPr>
        <w:rPr>
          <w:rFonts w:ascii="Arial Rounded MT Bold" w:eastAsia="Times New Roman" w:hAnsi="Arial Rounded MT Bold" w:cs="Arial"/>
          <w:b/>
          <w:bCs/>
          <w:color w:val="000000"/>
          <w:sz w:val="24"/>
          <w:szCs w:val="24"/>
          <w:lang w:eastAsia="en-GB"/>
        </w:rPr>
      </w:pPr>
      <w:r w:rsidRPr="005A0557">
        <w:rPr>
          <w:rFonts w:ascii="Arial" w:eastAsia="Times New Roman" w:hAnsi="Arial" w:cs="Arial"/>
          <w:b/>
          <w:bCs/>
          <w:sz w:val="24"/>
          <w:szCs w:val="24"/>
          <w:lang w:eastAsia="en-GB"/>
        </w:rPr>
        <w:t>CYPACP Model Audit Form</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rPr>
          <w:rFonts w:ascii="Arial" w:eastAsia="Times New Roman" w:hAnsi="Arial" w:cs="Arial"/>
          <w:lang w:eastAsia="en-GB"/>
        </w:rPr>
      </w:pPr>
      <w:r w:rsidRPr="005A0557">
        <w:rPr>
          <w:rFonts w:ascii="Arial" w:eastAsia="Times New Roman" w:hAnsi="Arial" w:cs="Arial"/>
          <w:lang w:eastAsia="en-GB"/>
        </w:rPr>
        <w:t>Service………………………………………</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rPr>
          <w:rFonts w:ascii="Arial" w:eastAsia="Times New Roman" w:hAnsi="Arial" w:cs="Arial"/>
          <w:lang w:eastAsia="en-GB"/>
        </w:rPr>
      </w:pPr>
      <w:r w:rsidRPr="005A0557">
        <w:rPr>
          <w:rFonts w:ascii="Arial" w:eastAsia="Times New Roman" w:hAnsi="Arial" w:cs="Arial"/>
          <w:lang w:eastAsia="en-GB"/>
        </w:rPr>
        <w:t>Date………………………………………….</w:t>
      </w: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rPr>
          <w:rFonts w:ascii="Arial" w:eastAsia="Times New Roman" w:hAnsi="Arial" w:cs="Arial"/>
          <w:lang w:eastAsia="en-GB"/>
        </w:rPr>
      </w:pPr>
    </w:p>
    <w:p w:rsidR="005A0557" w:rsidRPr="005A0557" w:rsidRDefault="005A0557" w:rsidP="005A0557">
      <w:pPr>
        <w:spacing w:after="0" w:line="240" w:lineRule="auto"/>
        <w:rPr>
          <w:rFonts w:ascii="Arial" w:eastAsia="Times New Roman" w:hAnsi="Arial" w:cs="Arial"/>
          <w:lang w:eastAsia="en-GB"/>
        </w:rPr>
      </w:pPr>
    </w:p>
    <w:tbl>
      <w:tblPr>
        <w:tblW w:w="102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500"/>
        <w:gridCol w:w="1099"/>
        <w:gridCol w:w="673"/>
        <w:gridCol w:w="3482"/>
      </w:tblGrid>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Question</w:t>
            </w:r>
          </w:p>
          <w:p w:rsidR="005A0557" w:rsidRPr="005A0557" w:rsidRDefault="005A0557" w:rsidP="005A0557">
            <w:pPr>
              <w:spacing w:after="0" w:line="240" w:lineRule="auto"/>
              <w:rPr>
                <w:rFonts w:ascii="Arial" w:eastAsia="Times New Roman" w:hAnsi="Arial" w:cs="Arial"/>
                <w:sz w:val="24"/>
                <w:szCs w:val="24"/>
                <w:lang w:eastAsia="en-GB"/>
              </w:rPr>
            </w:pPr>
          </w:p>
        </w:tc>
        <w:tc>
          <w:tcPr>
            <w:tcW w:w="1099" w:type="dxa"/>
          </w:tcPr>
          <w:p w:rsidR="005A0557" w:rsidRPr="005A0557" w:rsidRDefault="005A0557" w:rsidP="005A0557">
            <w:pPr>
              <w:spacing w:after="0" w:line="240" w:lineRule="auto"/>
              <w:jc w:val="center"/>
              <w:rPr>
                <w:rFonts w:ascii="Arial" w:eastAsia="Times New Roman" w:hAnsi="Arial" w:cs="Arial"/>
                <w:sz w:val="24"/>
                <w:szCs w:val="24"/>
                <w:lang w:eastAsia="en-GB"/>
              </w:rPr>
            </w:pPr>
            <w:r w:rsidRPr="005A0557">
              <w:rPr>
                <w:rFonts w:ascii="Arial" w:eastAsia="Times New Roman" w:hAnsi="Arial" w:cs="Arial"/>
                <w:lang w:eastAsia="en-GB"/>
              </w:rPr>
              <w:t>Yes</w:t>
            </w:r>
          </w:p>
        </w:tc>
        <w:tc>
          <w:tcPr>
            <w:tcW w:w="673" w:type="dxa"/>
          </w:tcPr>
          <w:p w:rsidR="005A0557" w:rsidRPr="005A0557" w:rsidRDefault="005A0557" w:rsidP="005A0557">
            <w:pPr>
              <w:spacing w:after="0" w:line="240" w:lineRule="auto"/>
              <w:jc w:val="center"/>
              <w:rPr>
                <w:rFonts w:ascii="Arial" w:eastAsia="Times New Roman" w:hAnsi="Arial" w:cs="Arial"/>
                <w:sz w:val="24"/>
                <w:szCs w:val="24"/>
                <w:lang w:eastAsia="en-GB"/>
              </w:rPr>
            </w:pPr>
            <w:r w:rsidRPr="005A0557">
              <w:rPr>
                <w:rFonts w:ascii="Arial" w:eastAsia="Times New Roman" w:hAnsi="Arial" w:cs="Arial"/>
                <w:lang w:eastAsia="en-GB"/>
              </w:rPr>
              <w:t>No</w:t>
            </w: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Comments</w:t>
            </w: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1</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Is there a Child and Young Person’s Advance Care Plan?</w:t>
            </w:r>
          </w:p>
          <w:p w:rsidR="005A0557" w:rsidRPr="005A0557" w:rsidRDefault="005A0557" w:rsidP="005A0557">
            <w:pPr>
              <w:spacing w:after="0" w:line="240" w:lineRule="auto"/>
              <w:rPr>
                <w:rFonts w:ascii="Arial" w:eastAsia="Times New Roman" w:hAnsi="Arial" w:cs="Arial"/>
                <w:sz w:val="24"/>
                <w:szCs w:val="24"/>
                <w:lang w:eastAsia="en-GB"/>
              </w:rPr>
            </w:pP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2</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Has the decision been recorded on approved documentation?</w:t>
            </w:r>
          </w:p>
          <w:p w:rsidR="005A0557" w:rsidRPr="005A0557" w:rsidRDefault="005A0557" w:rsidP="005A0557">
            <w:pPr>
              <w:spacing w:after="0" w:line="240" w:lineRule="auto"/>
              <w:rPr>
                <w:rFonts w:ascii="Arial" w:eastAsia="Times New Roman" w:hAnsi="Arial" w:cs="Arial"/>
                <w:sz w:val="24"/>
                <w:szCs w:val="24"/>
                <w:lang w:eastAsia="en-GB"/>
              </w:rPr>
            </w:pP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3</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Has the decision been made by an appropriate clinician?</w:t>
            </w:r>
          </w:p>
          <w:p w:rsidR="005A0557" w:rsidRPr="005A0557" w:rsidRDefault="005A0557" w:rsidP="005A0557">
            <w:pPr>
              <w:spacing w:after="0" w:line="240" w:lineRule="auto"/>
              <w:rPr>
                <w:rFonts w:ascii="Arial" w:eastAsia="Times New Roman" w:hAnsi="Arial" w:cs="Arial"/>
                <w:sz w:val="24"/>
                <w:szCs w:val="24"/>
                <w:lang w:eastAsia="en-GB"/>
              </w:rPr>
            </w:pP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4</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Is the record clearly dated and signed in full?</w:t>
            </w:r>
          </w:p>
          <w:p w:rsidR="005A0557" w:rsidRPr="005A0557" w:rsidRDefault="005A0557" w:rsidP="005A0557">
            <w:pPr>
              <w:spacing w:after="0" w:line="240" w:lineRule="auto"/>
              <w:rPr>
                <w:rFonts w:ascii="Arial" w:eastAsia="Times New Roman" w:hAnsi="Arial" w:cs="Arial"/>
                <w:sz w:val="24"/>
                <w:szCs w:val="24"/>
                <w:lang w:eastAsia="en-GB"/>
              </w:rPr>
            </w:pP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5</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Are there clear patient identifiers?</w:t>
            </w:r>
          </w:p>
          <w:p w:rsidR="005A0557" w:rsidRPr="005A0557" w:rsidRDefault="005A0557" w:rsidP="005A0557">
            <w:pPr>
              <w:spacing w:after="0" w:line="240" w:lineRule="auto"/>
              <w:rPr>
                <w:rFonts w:ascii="Arial" w:eastAsia="Times New Roman" w:hAnsi="Arial" w:cs="Arial"/>
                <w:sz w:val="24"/>
                <w:szCs w:val="24"/>
                <w:lang w:eastAsia="en-GB"/>
              </w:rPr>
            </w:pP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6</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Are all fields of the records completed?</w:t>
            </w:r>
          </w:p>
          <w:p w:rsidR="005A0557" w:rsidRPr="005A0557" w:rsidRDefault="005A0557" w:rsidP="005A0557">
            <w:pPr>
              <w:spacing w:after="0" w:line="240" w:lineRule="auto"/>
              <w:rPr>
                <w:rFonts w:ascii="Arial" w:eastAsia="Times New Roman" w:hAnsi="Arial" w:cs="Arial"/>
                <w:sz w:val="24"/>
                <w:szCs w:val="24"/>
                <w:lang w:eastAsia="en-GB"/>
              </w:rPr>
            </w:pP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7</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Is there evidence that the best interests of the child have been considered?</w:t>
            </w:r>
          </w:p>
          <w:p w:rsidR="005A0557" w:rsidRPr="005A0557" w:rsidRDefault="005A0557" w:rsidP="005A0557">
            <w:pPr>
              <w:spacing w:after="0" w:line="240" w:lineRule="auto"/>
              <w:rPr>
                <w:rFonts w:ascii="Arial" w:eastAsia="Times New Roman" w:hAnsi="Arial" w:cs="Arial"/>
                <w:sz w:val="24"/>
                <w:szCs w:val="24"/>
                <w:lang w:eastAsia="en-GB"/>
              </w:rPr>
            </w:pP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8</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Is there evidence of discussions with the child and/or their family?</w:t>
            </w:r>
          </w:p>
          <w:p w:rsidR="005A0557" w:rsidRPr="005A0557" w:rsidRDefault="005A0557" w:rsidP="005A0557">
            <w:pPr>
              <w:spacing w:after="0" w:line="240" w:lineRule="auto"/>
              <w:rPr>
                <w:rFonts w:ascii="Arial" w:eastAsia="Times New Roman" w:hAnsi="Arial" w:cs="Arial"/>
                <w:sz w:val="24"/>
                <w:szCs w:val="24"/>
                <w:lang w:eastAsia="en-GB"/>
              </w:rPr>
            </w:pP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9</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Is there evidence that the multidisciplinary team are aware of the decision?</w:t>
            </w:r>
          </w:p>
          <w:p w:rsidR="005A0557" w:rsidRPr="005A0557" w:rsidRDefault="005A0557" w:rsidP="005A0557">
            <w:pPr>
              <w:spacing w:after="0" w:line="240" w:lineRule="auto"/>
              <w:rPr>
                <w:rFonts w:ascii="Arial" w:eastAsia="Times New Roman" w:hAnsi="Arial" w:cs="Arial"/>
                <w:sz w:val="24"/>
                <w:szCs w:val="24"/>
                <w:lang w:eastAsia="en-GB"/>
              </w:rPr>
            </w:pP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10</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Is there evidence that decisions are reviewed and documented?</w:t>
            </w:r>
          </w:p>
          <w:p w:rsidR="005A0557" w:rsidRPr="005A0557" w:rsidRDefault="005A0557" w:rsidP="005A0557">
            <w:pPr>
              <w:spacing w:after="0" w:line="240" w:lineRule="auto"/>
              <w:rPr>
                <w:rFonts w:ascii="Arial" w:eastAsia="Times New Roman" w:hAnsi="Arial" w:cs="Arial"/>
                <w:sz w:val="24"/>
                <w:szCs w:val="24"/>
                <w:lang w:eastAsia="en-GB"/>
              </w:rPr>
            </w:pP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11</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Is the Child and Young Person’s Advance Care Plan policy easily accessible to relevant staff?</w:t>
            </w: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r w:rsidR="005A0557" w:rsidRPr="005A0557" w:rsidTr="005A0557">
        <w:tc>
          <w:tcPr>
            <w:tcW w:w="462"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12</w:t>
            </w:r>
          </w:p>
        </w:tc>
        <w:tc>
          <w:tcPr>
            <w:tcW w:w="4500" w:type="dxa"/>
          </w:tcPr>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lang w:eastAsia="en-GB"/>
              </w:rPr>
              <w:t xml:space="preserve">Is there evidence that copies of the ACP </w:t>
            </w:r>
            <w:r w:rsidRPr="005A0557">
              <w:rPr>
                <w:rFonts w:ascii="Arial" w:eastAsia="Times New Roman" w:hAnsi="Arial" w:cs="Arial"/>
                <w:lang w:eastAsia="en-GB"/>
              </w:rPr>
              <w:lastRenderedPageBreak/>
              <w:t>have been distributed to the individuals listed on the final page of the ACP</w:t>
            </w:r>
          </w:p>
        </w:tc>
        <w:tc>
          <w:tcPr>
            <w:tcW w:w="1099"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673" w:type="dxa"/>
          </w:tcPr>
          <w:p w:rsidR="005A0557" w:rsidRPr="005A0557" w:rsidRDefault="005A0557" w:rsidP="005A0557">
            <w:pPr>
              <w:spacing w:after="0" w:line="240" w:lineRule="auto"/>
              <w:rPr>
                <w:rFonts w:ascii="Arial" w:eastAsia="Times New Roman" w:hAnsi="Arial" w:cs="Arial"/>
                <w:sz w:val="24"/>
                <w:szCs w:val="24"/>
                <w:lang w:eastAsia="en-GB"/>
              </w:rPr>
            </w:pPr>
          </w:p>
        </w:tc>
        <w:tc>
          <w:tcPr>
            <w:tcW w:w="3482" w:type="dxa"/>
          </w:tcPr>
          <w:p w:rsidR="005A0557" w:rsidRPr="005A0557" w:rsidRDefault="005A0557" w:rsidP="005A0557">
            <w:pPr>
              <w:spacing w:after="0" w:line="240" w:lineRule="auto"/>
              <w:rPr>
                <w:rFonts w:ascii="Arial" w:eastAsia="Times New Roman" w:hAnsi="Arial" w:cs="Arial"/>
                <w:sz w:val="24"/>
                <w:szCs w:val="24"/>
                <w:lang w:eastAsia="en-GB"/>
              </w:rPr>
            </w:pPr>
          </w:p>
        </w:tc>
      </w:tr>
    </w:tbl>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5A0557">
      <w:pPr>
        <w:spacing w:after="0" w:line="240" w:lineRule="auto"/>
        <w:rPr>
          <w:rFonts w:ascii="Arial" w:eastAsia="Times New Roman" w:hAnsi="Arial" w:cs="Arial"/>
          <w:sz w:val="24"/>
          <w:szCs w:val="24"/>
          <w:lang w:eastAsia="en-GB"/>
        </w:rPr>
      </w:pPr>
      <w:r w:rsidRPr="005A0557">
        <w:rPr>
          <w:rFonts w:ascii="Arial" w:eastAsia="Times New Roman" w:hAnsi="Arial" w:cs="Arial"/>
          <w:sz w:val="24"/>
          <w:szCs w:val="24"/>
          <w:lang w:eastAsia="en-GB"/>
        </w:rPr>
        <w:t>Comments:</w:t>
      </w:r>
    </w:p>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5A0557">
      <w:pPr>
        <w:spacing w:after="0" w:line="240" w:lineRule="auto"/>
        <w:rPr>
          <w:rFonts w:ascii="Arial" w:eastAsia="Times New Roman" w:hAnsi="Arial" w:cs="Arial"/>
          <w:sz w:val="24"/>
          <w:szCs w:val="24"/>
          <w:lang w:eastAsia="en-GB"/>
        </w:rPr>
      </w:pPr>
    </w:p>
    <w:p w:rsidR="005A0557" w:rsidRPr="005A0557" w:rsidRDefault="005A0557" w:rsidP="005A0557">
      <w:pPr>
        <w:spacing w:after="0" w:line="240" w:lineRule="auto"/>
        <w:rPr>
          <w:rFonts w:ascii="Arial" w:eastAsia="Times New Roman" w:hAnsi="Arial" w:cs="Arial"/>
          <w:sz w:val="24"/>
          <w:szCs w:val="24"/>
          <w:lang w:eastAsia="en-GB"/>
        </w:rPr>
      </w:pPr>
    </w:p>
    <w:p w:rsidR="003219C5" w:rsidRPr="003219C5" w:rsidRDefault="003219C5" w:rsidP="003219C5">
      <w:pPr>
        <w:spacing w:before="22" w:after="0" w:line="319" w:lineRule="exact"/>
        <w:textAlignment w:val="baseline"/>
        <w:rPr>
          <w:rFonts w:ascii="Arial" w:eastAsia="PMingLiU" w:hAnsi="Arial" w:cs="Times New Roman"/>
          <w:b/>
          <w:color w:val="000000"/>
          <w:spacing w:val="-1"/>
          <w:sz w:val="28"/>
          <w:u w:val="single"/>
          <w:lang w:val="en-US"/>
        </w:rPr>
      </w:pPr>
    </w:p>
    <w:sectPr w:rsidR="003219C5" w:rsidRPr="003219C5" w:rsidSect="0026367B">
      <w:pgSz w:w="11909" w:h="16838"/>
      <w:pgMar w:top="1700" w:right="1673" w:bottom="552" w:left="168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557" w:rsidRDefault="005A0557" w:rsidP="002C4505">
      <w:pPr>
        <w:spacing w:after="0" w:line="240" w:lineRule="auto"/>
      </w:pPr>
      <w:r>
        <w:separator/>
      </w:r>
    </w:p>
  </w:endnote>
  <w:endnote w:type="continuationSeparator" w:id="0">
    <w:p w:rsidR="005A0557" w:rsidRDefault="005A0557" w:rsidP="002C4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Helvetica 55 Roman">
    <w:altName w:val="Helvetica 55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Meiryo">
    <w:panose1 w:val="020B0604030504040204"/>
    <w:charset w:val="80"/>
    <w:family w:val="swiss"/>
    <w:pitch w:val="variable"/>
    <w:sig w:usb0="E10102FF" w:usb1="EAC7FFFF" w:usb2="0001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57" w:rsidRDefault="005A0557">
    <w:pPr>
      <w:pStyle w:val="Footer"/>
      <w:rPr>
        <w:rFonts w:ascii="Arial" w:hAnsi="Arial" w:cs="Arial"/>
        <w:color w:val="000000"/>
        <w:sz w:val="20"/>
        <w:szCs w:val="20"/>
      </w:rPr>
    </w:pPr>
    <w:r>
      <w:rPr>
        <w:rFonts w:ascii="Arial" w:hAnsi="Arial" w:cs="Arial"/>
        <w:color w:val="000000"/>
        <w:sz w:val="20"/>
        <w:szCs w:val="20"/>
      </w:rPr>
      <w:t>West Midlands Children and Young People’s Palliative Care Toolkit 2018</w:t>
    </w:r>
    <w:r w:rsidR="00A20C02">
      <w:rPr>
        <w:rFonts w:ascii="Arial" w:hAnsi="Arial" w:cs="Arial"/>
        <w:color w:val="000000"/>
        <w:sz w:val="20"/>
        <w:szCs w:val="20"/>
      </w:rPr>
      <w:t xml:space="preserve"> Chapter 1</w:t>
    </w:r>
  </w:p>
  <w:p w:rsidR="005A0557" w:rsidRDefault="005A0557">
    <w:pPr>
      <w:pStyle w:val="Footer"/>
    </w:pPr>
  </w:p>
  <w:p w:rsidR="005A0557" w:rsidRDefault="00A20C02" w:rsidP="00FA74AB">
    <w:pPr>
      <w:pStyle w:val="Footer"/>
      <w:jc w:val="center"/>
    </w:pPr>
    <w:r w:rsidRPr="00A20C02">
      <w:rPr>
        <w:rFonts w:ascii="Arial" w:hAnsi="Arial" w:cs="Arial"/>
        <w:color w:val="000000"/>
        <w:sz w:val="20"/>
        <w:szCs w:val="20"/>
      </w:rPr>
      <w:fldChar w:fldCharType="begin"/>
    </w:r>
    <w:r w:rsidRPr="00A20C02">
      <w:rPr>
        <w:rFonts w:ascii="Arial" w:hAnsi="Arial" w:cs="Arial"/>
        <w:color w:val="000000"/>
        <w:sz w:val="20"/>
        <w:szCs w:val="20"/>
      </w:rPr>
      <w:instrText xml:space="preserve"> PAGE   \* MERGEFORMAT </w:instrText>
    </w:r>
    <w:r w:rsidRPr="00A20C02">
      <w:rPr>
        <w:rFonts w:ascii="Arial" w:hAnsi="Arial" w:cs="Arial"/>
        <w:color w:val="000000"/>
        <w:sz w:val="20"/>
        <w:szCs w:val="20"/>
      </w:rPr>
      <w:fldChar w:fldCharType="separate"/>
    </w:r>
    <w:r w:rsidR="00B30953">
      <w:rPr>
        <w:rFonts w:ascii="Arial" w:hAnsi="Arial" w:cs="Arial"/>
        <w:noProof/>
        <w:color w:val="000000"/>
        <w:sz w:val="20"/>
        <w:szCs w:val="20"/>
      </w:rPr>
      <w:t>II</w:t>
    </w:r>
    <w:r w:rsidRPr="00A20C02">
      <w:rPr>
        <w:rFonts w:ascii="Arial" w:hAnsi="Arial" w:cs="Arial"/>
        <w:noProof/>
        <w:color w:val="000000"/>
        <w:sz w:val="20"/>
        <w:szCs w:val="20"/>
      </w:rPr>
      <w:fldChar w:fldCharType="end"/>
    </w:r>
    <w:r w:rsidR="005A0557">
      <w:rPr>
        <w:rFonts w:ascii="Arial" w:hAnsi="Arial" w:cs="Arial"/>
        <w:color w:val="000000"/>
        <w:sz w:val="20"/>
        <w:szCs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3884565"/>
      <w:docPartObj>
        <w:docPartGallery w:val="Page Numbers (Bottom of Page)"/>
        <w:docPartUnique/>
      </w:docPartObj>
    </w:sdtPr>
    <w:sdtEndPr>
      <w:rPr>
        <w:noProof/>
      </w:rPr>
    </w:sdtEndPr>
    <w:sdtContent>
      <w:p w:rsidR="00E55048" w:rsidRDefault="00E55048" w:rsidP="00E55048">
        <w:pPr>
          <w:pStyle w:val="Footer"/>
          <w:rPr>
            <w:rFonts w:ascii="Arial" w:hAnsi="Arial" w:cs="Arial"/>
            <w:color w:val="000000"/>
            <w:sz w:val="20"/>
            <w:szCs w:val="20"/>
          </w:rPr>
        </w:pPr>
        <w:r>
          <w:rPr>
            <w:rFonts w:ascii="Arial" w:hAnsi="Arial" w:cs="Arial"/>
            <w:color w:val="000000"/>
            <w:sz w:val="20"/>
            <w:szCs w:val="20"/>
          </w:rPr>
          <w:t>West Midlands Children and Young People’s Palliative Care Toolkit 2018</w:t>
        </w:r>
        <w:r w:rsidR="00A20C02">
          <w:rPr>
            <w:rFonts w:ascii="Arial" w:hAnsi="Arial" w:cs="Arial"/>
            <w:color w:val="000000"/>
            <w:sz w:val="20"/>
            <w:szCs w:val="20"/>
          </w:rPr>
          <w:t xml:space="preserve"> Chapter 1</w:t>
        </w:r>
      </w:p>
    </w:sdtContent>
  </w:sdt>
  <w:p w:rsidR="00A20C02" w:rsidRDefault="00A20C02" w:rsidP="00A20C02">
    <w:pPr>
      <w:pStyle w:val="Footer"/>
    </w:pPr>
  </w:p>
  <w:p w:rsidR="005A0557" w:rsidRDefault="00A20C02" w:rsidP="00FA74AB">
    <w:pPr>
      <w:pStyle w:val="Footer"/>
      <w:jc w:val="center"/>
      <w:rPr>
        <w:rFonts w:ascii="Arial" w:hAnsi="Arial" w:cs="Arial"/>
        <w:color w:val="000000"/>
        <w:sz w:val="20"/>
        <w:szCs w:val="20"/>
      </w:rPr>
    </w:pPr>
    <w:r w:rsidRPr="00A20C02">
      <w:rPr>
        <w:rFonts w:ascii="Arial" w:hAnsi="Arial" w:cs="Arial"/>
        <w:color w:val="000000"/>
        <w:sz w:val="20"/>
        <w:szCs w:val="20"/>
      </w:rPr>
      <w:fldChar w:fldCharType="begin"/>
    </w:r>
    <w:r w:rsidRPr="00A20C02">
      <w:rPr>
        <w:rFonts w:ascii="Arial" w:hAnsi="Arial" w:cs="Arial"/>
        <w:color w:val="000000"/>
        <w:sz w:val="20"/>
        <w:szCs w:val="20"/>
      </w:rPr>
      <w:instrText xml:space="preserve"> PAGE   \* MERGEFORMAT </w:instrText>
    </w:r>
    <w:r w:rsidRPr="00A20C02">
      <w:rPr>
        <w:rFonts w:ascii="Arial" w:hAnsi="Arial" w:cs="Arial"/>
        <w:color w:val="000000"/>
        <w:sz w:val="20"/>
        <w:szCs w:val="20"/>
      </w:rPr>
      <w:fldChar w:fldCharType="separate"/>
    </w:r>
    <w:r w:rsidR="00B30953">
      <w:rPr>
        <w:rFonts w:ascii="Arial" w:hAnsi="Arial" w:cs="Arial"/>
        <w:noProof/>
        <w:color w:val="000000"/>
        <w:sz w:val="20"/>
        <w:szCs w:val="20"/>
      </w:rPr>
      <w:t>16</w:t>
    </w:r>
    <w:r w:rsidRPr="00A20C02">
      <w:rPr>
        <w:rFonts w:ascii="Arial" w:hAnsi="Arial" w:cs="Arial"/>
        <w:noProof/>
        <w:color w:val="000000"/>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57" w:rsidRPr="004B1986" w:rsidRDefault="005A0557" w:rsidP="005A0557">
    <w:pPr>
      <w:spacing w:after="0" w:line="240" w:lineRule="auto"/>
      <w:rPr>
        <w:sz w:val="2"/>
      </w:rPr>
    </w:pPr>
  </w:p>
  <w:tbl>
    <w:tblPr>
      <w:tblW w:w="0" w:type="auto"/>
      <w:tblInd w:w="-154" w:type="dxa"/>
      <w:shd w:val="clear" w:color="auto" w:fill="5F497A" w:themeFill="accent4" w:themeFillShade="BF"/>
      <w:tblLook w:val="0000" w:firstRow="0" w:lastRow="0" w:firstColumn="0" w:lastColumn="0" w:noHBand="0" w:noVBand="0"/>
    </w:tblPr>
    <w:tblGrid>
      <w:gridCol w:w="10185"/>
    </w:tblGrid>
    <w:tr w:rsidR="005A0557" w:rsidRPr="00F44B3B" w:rsidTr="005A0557">
      <w:trPr>
        <w:trHeight w:val="620"/>
      </w:trPr>
      <w:tc>
        <w:tcPr>
          <w:tcW w:w="10185" w:type="dxa"/>
          <w:shd w:val="clear" w:color="auto" w:fill="5F497A" w:themeFill="accent4" w:themeFillShade="BF"/>
          <w:vAlign w:val="center"/>
        </w:tcPr>
        <w:p w:rsidR="005A0557" w:rsidRPr="004B1986" w:rsidRDefault="00B30953" w:rsidP="005A0557">
          <w:pPr>
            <w:pStyle w:val="Footer"/>
            <w:tabs>
              <w:tab w:val="right" w:pos="9498"/>
            </w:tabs>
            <w:ind w:left="829"/>
            <w:rPr>
              <w:rFonts w:ascii="Arial" w:hAnsi="Arial" w:cs="Arial"/>
              <w:color w:val="FFFFFF" w:themeColor="background1"/>
              <w:sz w:val="12"/>
              <w:szCs w:val="20"/>
            </w:rPr>
          </w:pPr>
          <w:r>
            <w:rPr>
              <w:rFonts w:ascii="Arial" w:hAnsi="Arial" w:cs="Arial"/>
              <w:noProof/>
              <w:color w:val="FFFFFF" w:themeColor="background1"/>
              <w:sz w:val="20"/>
              <w:szCs w:val="20"/>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4.35pt;margin-top:2pt;width:31.4pt;height:28.5pt;z-index:251659264;mso-position-horizontal-relative:text;mso-position-vertical-relative:text;mso-width-relative:page;mso-height-relative:page">
                <v:imagedata r:id="rId1" o:title="" chromakey="white"/>
              </v:shape>
              <o:OLEObject Type="Embed" ProgID="PBrush" ShapeID="_x0000_s2049" DrawAspect="Content" ObjectID="_1601981984" r:id="rId2"/>
            </w:pict>
          </w:r>
        </w:p>
        <w:p w:rsidR="005A0557" w:rsidRPr="004B1986" w:rsidRDefault="005A0557" w:rsidP="005A0557">
          <w:pPr>
            <w:pStyle w:val="Footer"/>
            <w:tabs>
              <w:tab w:val="right" w:pos="9498"/>
            </w:tabs>
            <w:ind w:left="829"/>
            <w:rPr>
              <w:rFonts w:ascii="Arial" w:hAnsi="Arial" w:cs="Arial"/>
              <w:color w:val="FFFFFF" w:themeColor="background1"/>
              <w:sz w:val="4"/>
              <w:szCs w:val="20"/>
            </w:rPr>
          </w:pPr>
        </w:p>
        <w:p w:rsidR="005A0557" w:rsidRPr="00F44B3B" w:rsidRDefault="005A0557" w:rsidP="005A0557">
          <w:pPr>
            <w:pStyle w:val="Footer"/>
            <w:tabs>
              <w:tab w:val="right" w:pos="9498"/>
            </w:tabs>
            <w:ind w:left="829"/>
            <w:rPr>
              <w:rFonts w:ascii="Arial" w:hAnsi="Arial" w:cs="Arial"/>
              <w:color w:val="FFFFFF" w:themeColor="background1"/>
              <w:sz w:val="20"/>
              <w:szCs w:val="20"/>
            </w:rPr>
          </w:pPr>
          <w:r w:rsidRPr="00F44B3B">
            <w:rPr>
              <w:rFonts w:ascii="Arial" w:hAnsi="Arial" w:cs="Arial"/>
              <w:color w:val="FFFFFF" w:themeColor="background1"/>
              <w:sz w:val="20"/>
              <w:szCs w:val="20"/>
            </w:rPr>
            <w:t xml:space="preserve">Collaborative Child and Young Person’s </w:t>
          </w:r>
          <w:r>
            <w:rPr>
              <w:rFonts w:ascii="Arial" w:hAnsi="Arial" w:cs="Arial"/>
              <w:color w:val="FFFFFF" w:themeColor="background1"/>
              <w:sz w:val="20"/>
              <w:szCs w:val="20"/>
            </w:rPr>
            <w:t>Advance Care Plan (V1.2</w:t>
          </w:r>
          <w:r w:rsidRPr="00F44B3B">
            <w:rPr>
              <w:rFonts w:ascii="Arial" w:hAnsi="Arial" w:cs="Arial"/>
              <w:color w:val="FFFFFF" w:themeColor="background1"/>
              <w:sz w:val="20"/>
              <w:szCs w:val="20"/>
            </w:rPr>
            <w:t>)</w:t>
          </w:r>
          <w:r w:rsidRPr="00F44B3B">
            <w:rPr>
              <w:rFonts w:ascii="Arial" w:hAnsi="Arial" w:cs="Arial"/>
              <w:color w:val="FFFFFF" w:themeColor="background1"/>
              <w:sz w:val="20"/>
              <w:szCs w:val="20"/>
            </w:rPr>
            <w:tab/>
            <w:t xml:space="preserve">Page </w:t>
          </w:r>
          <w:r w:rsidRPr="00F44B3B">
            <w:rPr>
              <w:rStyle w:val="PageNumber"/>
              <w:rFonts w:ascii="Arial" w:hAnsi="Arial" w:cs="Arial"/>
              <w:color w:val="FFFFFF" w:themeColor="background1"/>
              <w:sz w:val="20"/>
              <w:szCs w:val="20"/>
            </w:rPr>
            <w:fldChar w:fldCharType="begin"/>
          </w:r>
          <w:r w:rsidRPr="00F44B3B">
            <w:rPr>
              <w:rStyle w:val="PageNumber"/>
              <w:rFonts w:ascii="Arial" w:hAnsi="Arial" w:cs="Arial"/>
              <w:color w:val="FFFFFF" w:themeColor="background1"/>
              <w:sz w:val="20"/>
              <w:szCs w:val="20"/>
            </w:rPr>
            <w:instrText xml:space="preserve"> PAGE </w:instrText>
          </w:r>
          <w:r w:rsidRPr="00F44B3B">
            <w:rPr>
              <w:rStyle w:val="PageNumber"/>
              <w:rFonts w:ascii="Arial" w:hAnsi="Arial" w:cs="Arial"/>
              <w:color w:val="FFFFFF" w:themeColor="background1"/>
              <w:sz w:val="20"/>
              <w:szCs w:val="20"/>
            </w:rPr>
            <w:fldChar w:fldCharType="separate"/>
          </w:r>
          <w:r w:rsidR="00B30953">
            <w:rPr>
              <w:rStyle w:val="PageNumber"/>
              <w:rFonts w:ascii="Arial" w:hAnsi="Arial" w:cs="Arial"/>
              <w:noProof/>
              <w:color w:val="FFFFFF" w:themeColor="background1"/>
              <w:sz w:val="20"/>
              <w:szCs w:val="20"/>
            </w:rPr>
            <w:t>20</w:t>
          </w:r>
          <w:r w:rsidRPr="00F44B3B">
            <w:rPr>
              <w:rStyle w:val="PageNumber"/>
              <w:rFonts w:ascii="Arial" w:hAnsi="Arial" w:cs="Arial"/>
              <w:color w:val="FFFFFF" w:themeColor="background1"/>
              <w:sz w:val="20"/>
              <w:szCs w:val="20"/>
            </w:rPr>
            <w:fldChar w:fldCharType="end"/>
          </w:r>
        </w:p>
      </w:tc>
    </w:tr>
  </w:tbl>
  <w:p w:rsidR="005A0557" w:rsidRPr="00F44B3B" w:rsidRDefault="005A0557" w:rsidP="005A0557">
    <w:pPr>
      <w:spacing w:after="0" w:line="240" w:lineRule="auto"/>
      <w:rPr>
        <w:rFonts w:ascii="Arial" w:hAnsi="Arial" w:cs="Arial"/>
        <w:sz w:val="2"/>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57" w:rsidRDefault="005A0557" w:rsidP="005A0557">
    <w:pPr>
      <w:pStyle w:val="Footer"/>
      <w:tabs>
        <w:tab w:val="right" w:pos="9498"/>
      </w:tabs>
    </w:pPr>
    <w:r>
      <w:t>CYPACP Collaboration Policy V1.0</w:t>
    </w:r>
    <w:r>
      <w:rPr>
        <w:color w:val="999999"/>
        <w:sz w:val="16"/>
        <w:szCs w:val="16"/>
      </w:rPr>
      <w:tab/>
    </w:r>
    <w:r>
      <w:rPr>
        <w:color w:val="999999"/>
        <w:sz w:val="16"/>
        <w:szCs w:val="16"/>
      </w:rPr>
      <w:tab/>
    </w:r>
    <w:r w:rsidRPr="00717CF8">
      <w:rPr>
        <w:sz w:val="20"/>
      </w:rPr>
      <w:t xml:space="preserve">Page </w:t>
    </w:r>
    <w:r w:rsidRPr="00717CF8">
      <w:rPr>
        <w:sz w:val="20"/>
      </w:rPr>
      <w:fldChar w:fldCharType="begin"/>
    </w:r>
    <w:r w:rsidRPr="00717CF8">
      <w:rPr>
        <w:sz w:val="20"/>
      </w:rPr>
      <w:instrText xml:space="preserve"> PAGE </w:instrText>
    </w:r>
    <w:r w:rsidRPr="00717CF8">
      <w:rPr>
        <w:sz w:val="20"/>
      </w:rPr>
      <w:fldChar w:fldCharType="separate"/>
    </w:r>
    <w:r w:rsidR="00B30953">
      <w:rPr>
        <w:noProof/>
        <w:sz w:val="20"/>
      </w:rPr>
      <w:t>42</w:t>
    </w:r>
    <w:r w:rsidRPr="00717CF8">
      <w:rPr>
        <w:sz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57" w:rsidRDefault="005A0557" w:rsidP="005A0557">
    <w:pPr>
      <w:pStyle w:val="Footer"/>
      <w:tabs>
        <w:tab w:val="right" w:pos="9498"/>
      </w:tabs>
      <w:ind w:left="851"/>
    </w:pPr>
    <w:r>
      <w:rPr>
        <w:noProof/>
        <w:color w:val="7030A0"/>
        <w:sz w:val="40"/>
        <w:szCs w:val="40"/>
        <w:lang w:eastAsia="en-GB"/>
      </w:rPr>
      <w:drawing>
        <wp:anchor distT="0" distB="0" distL="114300" distR="114300" simplePos="0" relativeHeight="251661312" behindDoc="0" locked="0" layoutInCell="1" allowOverlap="1" wp14:anchorId="02561888" wp14:editId="3BF7D6B3">
          <wp:simplePos x="0" y="0"/>
          <wp:positionH relativeFrom="column">
            <wp:posOffset>-33655</wp:posOffset>
          </wp:positionH>
          <wp:positionV relativeFrom="paragraph">
            <wp:posOffset>-152400</wp:posOffset>
          </wp:positionV>
          <wp:extent cx="487691" cy="447675"/>
          <wp:effectExtent l="0" t="0" r="762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91" cy="447675"/>
                  </a:xfrm>
                  <a:prstGeom prst="rect">
                    <a:avLst/>
                  </a:prstGeom>
                  <a:noFill/>
                  <a:ln>
                    <a:noFill/>
                  </a:ln>
                </pic:spPr>
              </pic:pic>
            </a:graphicData>
          </a:graphic>
          <wp14:sizeRelH relativeFrom="page">
            <wp14:pctWidth>0</wp14:pctWidth>
          </wp14:sizeRelH>
          <wp14:sizeRelV relativeFrom="page">
            <wp14:pctHeight>0</wp14:pctHeight>
          </wp14:sizeRelV>
        </wp:anchor>
      </w:drawing>
    </w:r>
    <w:r>
      <w:t>CYPACP Collaboration Policy V1.5 April 2015</w:t>
    </w:r>
    <w:r>
      <w:rPr>
        <w:color w:val="999999"/>
        <w:sz w:val="16"/>
        <w:szCs w:val="16"/>
      </w:rPr>
      <w:tab/>
    </w:r>
    <w:r w:rsidRPr="00717CF8">
      <w:rPr>
        <w:sz w:val="20"/>
      </w:rPr>
      <w:t xml:space="preserve">Page </w:t>
    </w:r>
    <w:r w:rsidRPr="00717CF8">
      <w:rPr>
        <w:sz w:val="20"/>
      </w:rPr>
      <w:fldChar w:fldCharType="begin"/>
    </w:r>
    <w:r w:rsidRPr="00717CF8">
      <w:rPr>
        <w:sz w:val="20"/>
      </w:rPr>
      <w:instrText xml:space="preserve"> PAGE </w:instrText>
    </w:r>
    <w:r w:rsidRPr="00717CF8">
      <w:rPr>
        <w:sz w:val="20"/>
      </w:rPr>
      <w:fldChar w:fldCharType="separate"/>
    </w:r>
    <w:r w:rsidR="00B30953">
      <w:rPr>
        <w:noProof/>
        <w:sz w:val="20"/>
      </w:rPr>
      <w:t>44</w:t>
    </w:r>
    <w:r w:rsidRPr="00717CF8">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557" w:rsidRDefault="005A0557" w:rsidP="002C4505">
      <w:pPr>
        <w:spacing w:after="0" w:line="240" w:lineRule="auto"/>
      </w:pPr>
      <w:r>
        <w:separator/>
      </w:r>
    </w:p>
  </w:footnote>
  <w:footnote w:type="continuationSeparator" w:id="0">
    <w:p w:rsidR="005A0557" w:rsidRDefault="005A0557" w:rsidP="002C45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4428"/>
      <w:gridCol w:w="4428"/>
    </w:tblGrid>
    <w:tr w:rsidR="005A0557">
      <w:tc>
        <w:tcPr>
          <w:tcW w:w="4428" w:type="dxa"/>
        </w:tcPr>
        <w:p w:rsidR="005A0557" w:rsidRDefault="005A0557" w:rsidP="005A0557">
          <w:pPr>
            <w:pStyle w:val="Header"/>
            <w:jc w:val="right"/>
          </w:pPr>
        </w:p>
      </w:tc>
      <w:tc>
        <w:tcPr>
          <w:tcW w:w="4428" w:type="dxa"/>
        </w:tcPr>
        <w:p w:rsidR="005A0557" w:rsidRDefault="005A0557" w:rsidP="005A0557">
          <w:pPr>
            <w:pStyle w:val="Header"/>
            <w:jc w:val="right"/>
          </w:pPr>
        </w:p>
      </w:tc>
    </w:tr>
  </w:tbl>
  <w:p w:rsidR="005A0557" w:rsidRDefault="005A0557" w:rsidP="005A0557">
    <w:pPr>
      <w:pStyle w:val="Header"/>
      <w:jc w:val="right"/>
    </w:pPr>
  </w:p>
  <w:p w:rsidR="005A0557" w:rsidRDefault="005A0557" w:rsidP="005A0557">
    <w:pPr>
      <w:pStyle w:val="Header"/>
      <w:jc w:val="right"/>
    </w:pPr>
    <w:r>
      <w:rPr>
        <w:noProof/>
        <w:lang w:eastAsia="en-GB"/>
      </w:rPr>
      <w:drawing>
        <wp:inline distT="0" distB="0" distL="0" distR="0" wp14:anchorId="71302F76" wp14:editId="6099A898">
          <wp:extent cx="781050" cy="514350"/>
          <wp:effectExtent l="0" t="0" r="0" b="0"/>
          <wp:docPr id="19" name="Picture 19"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514350"/>
                  </a:xfrm>
                  <a:prstGeom prst="rect">
                    <a:avLst/>
                  </a:prstGeom>
                  <a:noFill/>
                  <a:ln>
                    <a:noFill/>
                  </a:ln>
                </pic:spPr>
              </pic:pic>
            </a:graphicData>
          </a:graphic>
        </wp:inline>
      </w:drawing>
    </w:r>
  </w:p>
  <w:p w:rsidR="005A0557" w:rsidRDefault="005A0557" w:rsidP="005A0557">
    <w:pPr>
      <w:pStyle w:val="Header"/>
      <w:jc w:val="right"/>
    </w:pPr>
    <w:r>
      <w:t>Your Organisations Name</w:t>
    </w:r>
  </w:p>
  <w:p w:rsidR="005A0557" w:rsidRDefault="005A0557" w:rsidP="005A0557">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57" w:rsidRDefault="005A0557">
    <w:pPr>
      <w:pStyle w:val="Header"/>
    </w:pPr>
    <w:r>
      <w:tab/>
    </w:r>
    <w:r>
      <w:tab/>
    </w:r>
  </w:p>
  <w:p w:rsidR="005A0557" w:rsidRDefault="005A0557">
    <w:pPr>
      <w:pStyle w:val="Header"/>
    </w:pPr>
    <w:r>
      <w:tab/>
      <w:t xml:space="preserve">                                                                                                               </w:t>
    </w:r>
    <w:r>
      <w:rPr>
        <w:noProof/>
        <w:lang w:eastAsia="en-GB"/>
      </w:rPr>
      <w:drawing>
        <wp:anchor distT="0" distB="0" distL="114300" distR="114300" simplePos="0" relativeHeight="251662336" behindDoc="0" locked="0" layoutInCell="1" allowOverlap="1" wp14:anchorId="734FC1AF" wp14:editId="55C657E6">
          <wp:simplePos x="0" y="0"/>
          <wp:positionH relativeFrom="column">
            <wp:posOffset>4691380</wp:posOffset>
          </wp:positionH>
          <wp:positionV relativeFrom="paragraph">
            <wp:posOffset>0</wp:posOffset>
          </wp:positionV>
          <wp:extent cx="857250" cy="571500"/>
          <wp:effectExtent l="0" t="0" r="0" b="0"/>
          <wp:wrapNone/>
          <wp:docPr id="20" name="Picture 20"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0557" w:rsidRDefault="005A0557">
    <w:pPr>
      <w:pStyle w:val="Header"/>
    </w:pPr>
    <w:r>
      <w:tab/>
    </w:r>
    <w:r>
      <w:tab/>
    </w:r>
  </w:p>
  <w:p w:rsidR="005A0557" w:rsidRDefault="005A0557">
    <w:pPr>
      <w:pStyle w:val="Header"/>
    </w:pPr>
    <w:r>
      <w:tab/>
      <w:t xml:space="preserve">                                                                                                               </w:t>
    </w:r>
    <w:r>
      <w:rPr>
        <w:noProof/>
        <w:lang w:eastAsia="en-GB"/>
      </w:rPr>
      <w:drawing>
        <wp:inline distT="0" distB="0" distL="0" distR="0" wp14:anchorId="2910B2FB" wp14:editId="00AF053A">
          <wp:extent cx="857250" cy="571500"/>
          <wp:effectExtent l="0" t="0" r="0" b="0"/>
          <wp:docPr id="22" name="Picture 22" descr="NH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a:ln>
                    <a:noFill/>
                  </a:ln>
                </pic:spPr>
              </pic:pic>
            </a:graphicData>
          </a:graphic>
        </wp:inline>
      </w:drawing>
    </w:r>
  </w:p>
  <w:p w:rsidR="005A0557" w:rsidRPr="002E6F6F" w:rsidRDefault="005A0557" w:rsidP="005A0557">
    <w:pPr>
      <w:pStyle w:val="Header"/>
      <w:jc w:val="right"/>
      <w:rPr>
        <w:b/>
        <w:color w:val="1F497D" w:themeColor="text2"/>
      </w:rPr>
    </w:pPr>
    <w:r>
      <w:rPr>
        <w:b/>
        <w:color w:val="1F497D" w:themeColor="text2"/>
      </w:rPr>
      <w:t>Your Organisation Name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F53"/>
    <w:multiLevelType w:val="multilevel"/>
    <w:tmpl w:val="C0507720"/>
    <w:lvl w:ilvl="0">
      <w:start w:val="2"/>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862"/>
        </w:tabs>
        <w:ind w:left="862"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03F2122C"/>
    <w:multiLevelType w:val="hybridMultilevel"/>
    <w:tmpl w:val="AA66B356"/>
    <w:lvl w:ilvl="0" w:tplc="15745BB8">
      <w:start w:val="1"/>
      <w:numFmt w:val="bullet"/>
      <w:lvlText w:val=""/>
      <w:lvlJc w:val="left"/>
      <w:pPr>
        <w:tabs>
          <w:tab w:val="num" w:pos="2177"/>
        </w:tabs>
        <w:ind w:left="2194" w:hanging="377"/>
      </w:pPr>
      <w:rPr>
        <w:rFonts w:ascii="Symbol" w:hAnsi="Symbol" w:hint="default"/>
      </w:rPr>
    </w:lvl>
    <w:lvl w:ilvl="1" w:tplc="08090001">
      <w:start w:val="1"/>
      <w:numFmt w:val="bullet"/>
      <w:lvlText w:val=""/>
      <w:lvlJc w:val="left"/>
      <w:pPr>
        <w:tabs>
          <w:tab w:val="num" w:pos="2897"/>
        </w:tabs>
        <w:ind w:left="2897"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4337"/>
        </w:tabs>
        <w:ind w:left="4337" w:hanging="360"/>
      </w:pPr>
      <w:rPr>
        <w:rFonts w:ascii="Symbol" w:hAnsi="Symbol" w:hint="default"/>
      </w:rPr>
    </w:lvl>
    <w:lvl w:ilvl="4" w:tplc="04090003">
      <w:start w:val="1"/>
      <w:numFmt w:val="bullet"/>
      <w:lvlText w:val="o"/>
      <w:lvlJc w:val="left"/>
      <w:pPr>
        <w:tabs>
          <w:tab w:val="num" w:pos="5057"/>
        </w:tabs>
        <w:ind w:left="5057" w:hanging="360"/>
      </w:pPr>
      <w:rPr>
        <w:rFonts w:ascii="Courier New" w:hAnsi="Courier New" w:hint="default"/>
      </w:rPr>
    </w:lvl>
    <w:lvl w:ilvl="5" w:tplc="04090005">
      <w:start w:val="1"/>
      <w:numFmt w:val="bullet"/>
      <w:lvlText w:val=""/>
      <w:lvlJc w:val="left"/>
      <w:pPr>
        <w:tabs>
          <w:tab w:val="num" w:pos="5777"/>
        </w:tabs>
        <w:ind w:left="5777" w:hanging="360"/>
      </w:pPr>
      <w:rPr>
        <w:rFonts w:ascii="Wingdings" w:hAnsi="Wingdings" w:hint="default"/>
      </w:rPr>
    </w:lvl>
    <w:lvl w:ilvl="6" w:tplc="04090001">
      <w:start w:val="1"/>
      <w:numFmt w:val="bullet"/>
      <w:lvlText w:val=""/>
      <w:lvlJc w:val="left"/>
      <w:pPr>
        <w:tabs>
          <w:tab w:val="num" w:pos="6497"/>
        </w:tabs>
        <w:ind w:left="6497" w:hanging="360"/>
      </w:pPr>
      <w:rPr>
        <w:rFonts w:ascii="Symbol" w:hAnsi="Symbol" w:hint="default"/>
      </w:rPr>
    </w:lvl>
    <w:lvl w:ilvl="7" w:tplc="04090003">
      <w:start w:val="1"/>
      <w:numFmt w:val="bullet"/>
      <w:lvlText w:val="o"/>
      <w:lvlJc w:val="left"/>
      <w:pPr>
        <w:tabs>
          <w:tab w:val="num" w:pos="7217"/>
        </w:tabs>
        <w:ind w:left="7217" w:hanging="360"/>
      </w:pPr>
      <w:rPr>
        <w:rFonts w:ascii="Courier New" w:hAnsi="Courier New" w:hint="default"/>
      </w:rPr>
    </w:lvl>
    <w:lvl w:ilvl="8" w:tplc="04090005">
      <w:start w:val="1"/>
      <w:numFmt w:val="bullet"/>
      <w:lvlText w:val=""/>
      <w:lvlJc w:val="left"/>
      <w:pPr>
        <w:tabs>
          <w:tab w:val="num" w:pos="7937"/>
        </w:tabs>
        <w:ind w:left="7937" w:hanging="360"/>
      </w:pPr>
      <w:rPr>
        <w:rFonts w:ascii="Wingdings" w:hAnsi="Wingdings" w:hint="default"/>
      </w:rPr>
    </w:lvl>
  </w:abstractNum>
  <w:abstractNum w:abstractNumId="2">
    <w:nsid w:val="07DA5A2E"/>
    <w:multiLevelType w:val="hybridMultilevel"/>
    <w:tmpl w:val="B56213A4"/>
    <w:lvl w:ilvl="0" w:tplc="15745BB8">
      <w:start w:val="1"/>
      <w:numFmt w:val="bullet"/>
      <w:lvlText w:val=""/>
      <w:lvlJc w:val="left"/>
      <w:pPr>
        <w:tabs>
          <w:tab w:val="num" w:pos="1457"/>
        </w:tabs>
        <w:ind w:left="1474" w:hanging="377"/>
      </w:pPr>
      <w:rPr>
        <w:rFonts w:ascii="Symbol" w:hAnsi="Symbol" w:hint="default"/>
      </w:rPr>
    </w:lvl>
    <w:lvl w:ilvl="1" w:tplc="08090001">
      <w:start w:val="1"/>
      <w:numFmt w:val="bullet"/>
      <w:lvlText w:val=""/>
      <w:lvlJc w:val="left"/>
      <w:pPr>
        <w:tabs>
          <w:tab w:val="num" w:pos="2177"/>
        </w:tabs>
        <w:ind w:left="2177" w:hanging="360"/>
      </w:pPr>
      <w:rPr>
        <w:rFonts w:ascii="Symbol" w:hAnsi="Symbol" w:hint="default"/>
      </w:rPr>
    </w:lvl>
    <w:lvl w:ilvl="2" w:tplc="08090001">
      <w:start w:val="1"/>
      <w:numFmt w:val="bullet"/>
      <w:lvlText w:val=""/>
      <w:lvlJc w:val="left"/>
      <w:pPr>
        <w:tabs>
          <w:tab w:val="num" w:pos="1440"/>
        </w:tabs>
        <w:ind w:left="1440" w:hanging="360"/>
      </w:pPr>
      <w:rPr>
        <w:rFonts w:ascii="Symbol" w:hAnsi="Symbol" w:hint="default"/>
      </w:rPr>
    </w:lvl>
    <w:lvl w:ilvl="3" w:tplc="04090001">
      <w:start w:val="1"/>
      <w:numFmt w:val="bullet"/>
      <w:lvlText w:val=""/>
      <w:lvlJc w:val="left"/>
      <w:pPr>
        <w:tabs>
          <w:tab w:val="num" w:pos="3617"/>
        </w:tabs>
        <w:ind w:left="3617" w:hanging="360"/>
      </w:pPr>
      <w:rPr>
        <w:rFonts w:ascii="Symbol" w:hAnsi="Symbol" w:hint="default"/>
      </w:rPr>
    </w:lvl>
    <w:lvl w:ilvl="4" w:tplc="04090003">
      <w:start w:val="1"/>
      <w:numFmt w:val="bullet"/>
      <w:lvlText w:val="o"/>
      <w:lvlJc w:val="left"/>
      <w:pPr>
        <w:tabs>
          <w:tab w:val="num" w:pos="4337"/>
        </w:tabs>
        <w:ind w:left="4337" w:hanging="360"/>
      </w:pPr>
      <w:rPr>
        <w:rFonts w:ascii="Courier New" w:hAnsi="Courier New" w:hint="default"/>
      </w:rPr>
    </w:lvl>
    <w:lvl w:ilvl="5" w:tplc="04090005">
      <w:start w:val="1"/>
      <w:numFmt w:val="bullet"/>
      <w:lvlText w:val=""/>
      <w:lvlJc w:val="left"/>
      <w:pPr>
        <w:tabs>
          <w:tab w:val="num" w:pos="5057"/>
        </w:tabs>
        <w:ind w:left="5057" w:hanging="360"/>
      </w:pPr>
      <w:rPr>
        <w:rFonts w:ascii="Wingdings" w:hAnsi="Wingdings" w:hint="default"/>
      </w:rPr>
    </w:lvl>
    <w:lvl w:ilvl="6" w:tplc="04090001">
      <w:start w:val="1"/>
      <w:numFmt w:val="bullet"/>
      <w:lvlText w:val=""/>
      <w:lvlJc w:val="left"/>
      <w:pPr>
        <w:tabs>
          <w:tab w:val="num" w:pos="5777"/>
        </w:tabs>
        <w:ind w:left="5777" w:hanging="360"/>
      </w:pPr>
      <w:rPr>
        <w:rFonts w:ascii="Symbol" w:hAnsi="Symbol" w:hint="default"/>
      </w:rPr>
    </w:lvl>
    <w:lvl w:ilvl="7" w:tplc="04090003">
      <w:start w:val="1"/>
      <w:numFmt w:val="bullet"/>
      <w:lvlText w:val="o"/>
      <w:lvlJc w:val="left"/>
      <w:pPr>
        <w:tabs>
          <w:tab w:val="num" w:pos="6497"/>
        </w:tabs>
        <w:ind w:left="6497" w:hanging="360"/>
      </w:pPr>
      <w:rPr>
        <w:rFonts w:ascii="Courier New" w:hAnsi="Courier New" w:hint="default"/>
      </w:rPr>
    </w:lvl>
    <w:lvl w:ilvl="8" w:tplc="04090005">
      <w:start w:val="1"/>
      <w:numFmt w:val="bullet"/>
      <w:lvlText w:val=""/>
      <w:lvlJc w:val="left"/>
      <w:pPr>
        <w:tabs>
          <w:tab w:val="num" w:pos="7217"/>
        </w:tabs>
        <w:ind w:left="7217" w:hanging="360"/>
      </w:pPr>
      <w:rPr>
        <w:rFonts w:ascii="Wingdings" w:hAnsi="Wingdings" w:hint="default"/>
      </w:rPr>
    </w:lvl>
  </w:abstractNum>
  <w:abstractNum w:abstractNumId="3">
    <w:nsid w:val="0847496A"/>
    <w:multiLevelType w:val="hybridMultilevel"/>
    <w:tmpl w:val="5E9279E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0CB94CEE"/>
    <w:multiLevelType w:val="hybridMultilevel"/>
    <w:tmpl w:val="AF306FDE"/>
    <w:lvl w:ilvl="0" w:tplc="72386EA2">
      <w:numFmt w:val="bullet"/>
      <w:lvlText w:val="-"/>
      <w:lvlJc w:val="left"/>
      <w:pPr>
        <w:ind w:left="1080" w:hanging="360"/>
      </w:pPr>
      <w:rPr>
        <w:rFonts w:ascii="Arial" w:eastAsia="Times New Roman" w:hAnsi="Aria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0F112E33"/>
    <w:multiLevelType w:val="hybridMultilevel"/>
    <w:tmpl w:val="4B68228E"/>
    <w:lvl w:ilvl="0" w:tplc="15745BB8">
      <w:start w:val="1"/>
      <w:numFmt w:val="bullet"/>
      <w:lvlText w:val=""/>
      <w:lvlJc w:val="left"/>
      <w:pPr>
        <w:tabs>
          <w:tab w:val="num" w:pos="1800"/>
        </w:tabs>
        <w:ind w:left="1817" w:hanging="377"/>
      </w:pPr>
      <w:rPr>
        <w:rFonts w:ascii="Symbol" w:hAnsi="Symbol" w:hint="default"/>
      </w:rPr>
    </w:lvl>
    <w:lvl w:ilvl="1" w:tplc="08090001">
      <w:start w:val="1"/>
      <w:numFmt w:val="bullet"/>
      <w:lvlText w:val=""/>
      <w:lvlJc w:val="left"/>
      <w:pPr>
        <w:tabs>
          <w:tab w:val="num" w:pos="2520"/>
        </w:tabs>
        <w:ind w:left="2520" w:hanging="360"/>
      </w:pPr>
      <w:rPr>
        <w:rFonts w:ascii="Symbol" w:hAnsi="Symbol" w:hint="default"/>
      </w:rPr>
    </w:lvl>
    <w:lvl w:ilvl="2" w:tplc="08090001">
      <w:start w:val="1"/>
      <w:numFmt w:val="bullet"/>
      <w:lvlText w:val=""/>
      <w:lvlJc w:val="left"/>
      <w:pPr>
        <w:tabs>
          <w:tab w:val="num" w:pos="1783"/>
        </w:tabs>
        <w:ind w:left="1783" w:hanging="360"/>
      </w:pPr>
      <w:rPr>
        <w:rFonts w:ascii="Symbol" w:hAnsi="Symbol"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6">
    <w:nsid w:val="15C55444"/>
    <w:multiLevelType w:val="hybridMultilevel"/>
    <w:tmpl w:val="E208CD02"/>
    <w:lvl w:ilvl="0" w:tplc="15745BB8">
      <w:start w:val="1"/>
      <w:numFmt w:val="bullet"/>
      <w:lvlText w:val=""/>
      <w:lvlJc w:val="left"/>
      <w:pPr>
        <w:tabs>
          <w:tab w:val="num" w:pos="2177"/>
        </w:tabs>
        <w:ind w:left="2194" w:hanging="377"/>
      </w:pPr>
      <w:rPr>
        <w:rFonts w:ascii="Symbol" w:hAnsi="Symbol" w:hint="default"/>
      </w:rPr>
    </w:lvl>
    <w:lvl w:ilvl="1" w:tplc="08090001">
      <w:start w:val="1"/>
      <w:numFmt w:val="bullet"/>
      <w:lvlText w:val=""/>
      <w:lvlJc w:val="left"/>
      <w:pPr>
        <w:tabs>
          <w:tab w:val="num" w:pos="2897"/>
        </w:tabs>
        <w:ind w:left="2897"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4337"/>
        </w:tabs>
        <w:ind w:left="4337" w:hanging="360"/>
      </w:pPr>
      <w:rPr>
        <w:rFonts w:ascii="Symbol" w:hAnsi="Symbol" w:hint="default"/>
      </w:rPr>
    </w:lvl>
    <w:lvl w:ilvl="4" w:tplc="04090003">
      <w:start w:val="1"/>
      <w:numFmt w:val="bullet"/>
      <w:lvlText w:val="o"/>
      <w:lvlJc w:val="left"/>
      <w:pPr>
        <w:tabs>
          <w:tab w:val="num" w:pos="5057"/>
        </w:tabs>
        <w:ind w:left="5057" w:hanging="360"/>
      </w:pPr>
      <w:rPr>
        <w:rFonts w:ascii="Courier New" w:hAnsi="Courier New" w:hint="default"/>
      </w:rPr>
    </w:lvl>
    <w:lvl w:ilvl="5" w:tplc="04090005">
      <w:start w:val="1"/>
      <w:numFmt w:val="bullet"/>
      <w:lvlText w:val=""/>
      <w:lvlJc w:val="left"/>
      <w:pPr>
        <w:tabs>
          <w:tab w:val="num" w:pos="5777"/>
        </w:tabs>
        <w:ind w:left="5777" w:hanging="360"/>
      </w:pPr>
      <w:rPr>
        <w:rFonts w:ascii="Wingdings" w:hAnsi="Wingdings" w:hint="default"/>
      </w:rPr>
    </w:lvl>
    <w:lvl w:ilvl="6" w:tplc="04090001">
      <w:start w:val="1"/>
      <w:numFmt w:val="bullet"/>
      <w:lvlText w:val=""/>
      <w:lvlJc w:val="left"/>
      <w:pPr>
        <w:tabs>
          <w:tab w:val="num" w:pos="6497"/>
        </w:tabs>
        <w:ind w:left="6497" w:hanging="360"/>
      </w:pPr>
      <w:rPr>
        <w:rFonts w:ascii="Symbol" w:hAnsi="Symbol" w:hint="default"/>
      </w:rPr>
    </w:lvl>
    <w:lvl w:ilvl="7" w:tplc="04090003">
      <w:start w:val="1"/>
      <w:numFmt w:val="bullet"/>
      <w:lvlText w:val="o"/>
      <w:lvlJc w:val="left"/>
      <w:pPr>
        <w:tabs>
          <w:tab w:val="num" w:pos="7217"/>
        </w:tabs>
        <w:ind w:left="7217" w:hanging="360"/>
      </w:pPr>
      <w:rPr>
        <w:rFonts w:ascii="Courier New" w:hAnsi="Courier New" w:hint="default"/>
      </w:rPr>
    </w:lvl>
    <w:lvl w:ilvl="8" w:tplc="04090005">
      <w:start w:val="1"/>
      <w:numFmt w:val="bullet"/>
      <w:lvlText w:val=""/>
      <w:lvlJc w:val="left"/>
      <w:pPr>
        <w:tabs>
          <w:tab w:val="num" w:pos="7937"/>
        </w:tabs>
        <w:ind w:left="7937" w:hanging="360"/>
      </w:pPr>
      <w:rPr>
        <w:rFonts w:ascii="Wingdings" w:hAnsi="Wingdings" w:hint="default"/>
      </w:rPr>
    </w:lvl>
  </w:abstractNum>
  <w:abstractNum w:abstractNumId="7">
    <w:nsid w:val="181B0840"/>
    <w:multiLevelType w:val="hybridMultilevel"/>
    <w:tmpl w:val="6DF6D6B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8">
    <w:nsid w:val="1E6F36BA"/>
    <w:multiLevelType w:val="hybridMultilevel"/>
    <w:tmpl w:val="26C8515A"/>
    <w:lvl w:ilvl="0" w:tplc="842ABC52">
      <w:numFmt w:val="bullet"/>
      <w:lvlText w:val="-"/>
      <w:lvlJc w:val="left"/>
      <w:pPr>
        <w:ind w:left="504" w:hanging="360"/>
      </w:pPr>
      <w:rPr>
        <w:rFonts w:ascii="Arial" w:eastAsia="Times New Roman" w:hAnsi="Arial" w:hint="default"/>
      </w:rPr>
    </w:lvl>
    <w:lvl w:ilvl="1" w:tplc="08090003" w:tentative="1">
      <w:start w:val="1"/>
      <w:numFmt w:val="bullet"/>
      <w:lvlText w:val="o"/>
      <w:lvlJc w:val="left"/>
      <w:pPr>
        <w:ind w:left="1224" w:hanging="360"/>
      </w:pPr>
      <w:rPr>
        <w:rFonts w:ascii="Courier New" w:hAnsi="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9">
    <w:nsid w:val="234E157F"/>
    <w:multiLevelType w:val="hybridMultilevel"/>
    <w:tmpl w:val="BD726F40"/>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hint="default"/>
      </w:rPr>
    </w:lvl>
    <w:lvl w:ilvl="2" w:tplc="08090005">
      <w:start w:val="1"/>
      <w:numFmt w:val="bullet"/>
      <w:lvlText w:val=""/>
      <w:lvlJc w:val="left"/>
      <w:pPr>
        <w:tabs>
          <w:tab w:val="num" w:pos="2880"/>
        </w:tabs>
        <w:ind w:left="2880" w:hanging="360"/>
      </w:pPr>
      <w:rPr>
        <w:rFonts w:ascii="Wingdings" w:hAnsi="Wingdings" w:hint="default"/>
      </w:rPr>
    </w:lvl>
    <w:lvl w:ilvl="3" w:tplc="08090001">
      <w:start w:val="1"/>
      <w:numFmt w:val="bullet"/>
      <w:lvlText w:val=""/>
      <w:lvlJc w:val="left"/>
      <w:pPr>
        <w:tabs>
          <w:tab w:val="num" w:pos="3600"/>
        </w:tabs>
        <w:ind w:left="3600" w:hanging="360"/>
      </w:pPr>
      <w:rPr>
        <w:rFonts w:ascii="Symbol" w:hAnsi="Symbol" w:hint="default"/>
      </w:rPr>
    </w:lvl>
    <w:lvl w:ilvl="4" w:tplc="08090003">
      <w:start w:val="1"/>
      <w:numFmt w:val="bullet"/>
      <w:lvlText w:val="o"/>
      <w:lvlJc w:val="left"/>
      <w:pPr>
        <w:tabs>
          <w:tab w:val="num" w:pos="4320"/>
        </w:tabs>
        <w:ind w:left="4320" w:hanging="360"/>
      </w:pPr>
      <w:rPr>
        <w:rFonts w:ascii="Courier New" w:hAnsi="Courier New" w:hint="default"/>
      </w:rPr>
    </w:lvl>
    <w:lvl w:ilvl="5" w:tplc="08090005">
      <w:start w:val="1"/>
      <w:numFmt w:val="bullet"/>
      <w:lvlText w:val=""/>
      <w:lvlJc w:val="left"/>
      <w:pPr>
        <w:tabs>
          <w:tab w:val="num" w:pos="5040"/>
        </w:tabs>
        <w:ind w:left="5040" w:hanging="360"/>
      </w:pPr>
      <w:rPr>
        <w:rFonts w:ascii="Wingdings" w:hAnsi="Wingdings" w:hint="default"/>
      </w:rPr>
    </w:lvl>
    <w:lvl w:ilvl="6" w:tplc="08090001">
      <w:start w:val="1"/>
      <w:numFmt w:val="bullet"/>
      <w:lvlText w:val=""/>
      <w:lvlJc w:val="left"/>
      <w:pPr>
        <w:tabs>
          <w:tab w:val="num" w:pos="5760"/>
        </w:tabs>
        <w:ind w:left="5760" w:hanging="360"/>
      </w:pPr>
      <w:rPr>
        <w:rFonts w:ascii="Symbol" w:hAnsi="Symbol" w:hint="default"/>
      </w:rPr>
    </w:lvl>
    <w:lvl w:ilvl="7" w:tplc="08090003">
      <w:start w:val="1"/>
      <w:numFmt w:val="bullet"/>
      <w:lvlText w:val="o"/>
      <w:lvlJc w:val="left"/>
      <w:pPr>
        <w:tabs>
          <w:tab w:val="num" w:pos="6480"/>
        </w:tabs>
        <w:ind w:left="6480" w:hanging="360"/>
      </w:pPr>
      <w:rPr>
        <w:rFonts w:ascii="Courier New" w:hAnsi="Courier New" w:hint="default"/>
      </w:rPr>
    </w:lvl>
    <w:lvl w:ilvl="8" w:tplc="08090005">
      <w:start w:val="1"/>
      <w:numFmt w:val="bullet"/>
      <w:lvlText w:val=""/>
      <w:lvlJc w:val="left"/>
      <w:pPr>
        <w:tabs>
          <w:tab w:val="num" w:pos="7200"/>
        </w:tabs>
        <w:ind w:left="7200" w:hanging="360"/>
      </w:pPr>
      <w:rPr>
        <w:rFonts w:ascii="Wingdings" w:hAnsi="Wingdings" w:hint="default"/>
      </w:rPr>
    </w:lvl>
  </w:abstractNum>
  <w:abstractNum w:abstractNumId="10">
    <w:nsid w:val="24417FD7"/>
    <w:multiLevelType w:val="hybridMultilevel"/>
    <w:tmpl w:val="75F0D32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nsid w:val="2B8B2017"/>
    <w:multiLevelType w:val="hybridMultilevel"/>
    <w:tmpl w:val="73ECAF72"/>
    <w:lvl w:ilvl="0" w:tplc="15745BB8">
      <w:start w:val="1"/>
      <w:numFmt w:val="bullet"/>
      <w:lvlText w:val=""/>
      <w:lvlJc w:val="left"/>
      <w:pPr>
        <w:tabs>
          <w:tab w:val="num" w:pos="2177"/>
        </w:tabs>
        <w:ind w:left="2194" w:hanging="377"/>
      </w:pPr>
      <w:rPr>
        <w:rFonts w:ascii="Symbol" w:hAnsi="Symbol" w:hint="default"/>
      </w:rPr>
    </w:lvl>
    <w:lvl w:ilvl="1" w:tplc="08090001">
      <w:start w:val="1"/>
      <w:numFmt w:val="bullet"/>
      <w:lvlText w:val=""/>
      <w:lvlJc w:val="left"/>
      <w:pPr>
        <w:tabs>
          <w:tab w:val="num" w:pos="2897"/>
        </w:tabs>
        <w:ind w:left="2897"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4337"/>
        </w:tabs>
        <w:ind w:left="4337" w:hanging="360"/>
      </w:pPr>
      <w:rPr>
        <w:rFonts w:ascii="Symbol" w:hAnsi="Symbol" w:hint="default"/>
      </w:rPr>
    </w:lvl>
    <w:lvl w:ilvl="4" w:tplc="04090003">
      <w:start w:val="1"/>
      <w:numFmt w:val="bullet"/>
      <w:lvlText w:val="o"/>
      <w:lvlJc w:val="left"/>
      <w:pPr>
        <w:tabs>
          <w:tab w:val="num" w:pos="5057"/>
        </w:tabs>
        <w:ind w:left="5057" w:hanging="360"/>
      </w:pPr>
      <w:rPr>
        <w:rFonts w:ascii="Courier New" w:hAnsi="Courier New" w:hint="default"/>
      </w:rPr>
    </w:lvl>
    <w:lvl w:ilvl="5" w:tplc="04090005">
      <w:start w:val="1"/>
      <w:numFmt w:val="bullet"/>
      <w:lvlText w:val=""/>
      <w:lvlJc w:val="left"/>
      <w:pPr>
        <w:tabs>
          <w:tab w:val="num" w:pos="5777"/>
        </w:tabs>
        <w:ind w:left="5777" w:hanging="360"/>
      </w:pPr>
      <w:rPr>
        <w:rFonts w:ascii="Wingdings" w:hAnsi="Wingdings" w:hint="default"/>
      </w:rPr>
    </w:lvl>
    <w:lvl w:ilvl="6" w:tplc="04090001">
      <w:start w:val="1"/>
      <w:numFmt w:val="bullet"/>
      <w:lvlText w:val=""/>
      <w:lvlJc w:val="left"/>
      <w:pPr>
        <w:tabs>
          <w:tab w:val="num" w:pos="6497"/>
        </w:tabs>
        <w:ind w:left="6497" w:hanging="360"/>
      </w:pPr>
      <w:rPr>
        <w:rFonts w:ascii="Symbol" w:hAnsi="Symbol" w:hint="default"/>
      </w:rPr>
    </w:lvl>
    <w:lvl w:ilvl="7" w:tplc="04090003">
      <w:start w:val="1"/>
      <w:numFmt w:val="bullet"/>
      <w:lvlText w:val="o"/>
      <w:lvlJc w:val="left"/>
      <w:pPr>
        <w:tabs>
          <w:tab w:val="num" w:pos="7217"/>
        </w:tabs>
        <w:ind w:left="7217" w:hanging="360"/>
      </w:pPr>
      <w:rPr>
        <w:rFonts w:ascii="Courier New" w:hAnsi="Courier New" w:hint="default"/>
      </w:rPr>
    </w:lvl>
    <w:lvl w:ilvl="8" w:tplc="04090005">
      <w:start w:val="1"/>
      <w:numFmt w:val="bullet"/>
      <w:lvlText w:val=""/>
      <w:lvlJc w:val="left"/>
      <w:pPr>
        <w:tabs>
          <w:tab w:val="num" w:pos="7937"/>
        </w:tabs>
        <w:ind w:left="7937" w:hanging="360"/>
      </w:pPr>
      <w:rPr>
        <w:rFonts w:ascii="Wingdings" w:hAnsi="Wingdings" w:hint="default"/>
      </w:rPr>
    </w:lvl>
  </w:abstractNum>
  <w:abstractNum w:abstractNumId="12">
    <w:nsid w:val="31320D10"/>
    <w:multiLevelType w:val="hybridMultilevel"/>
    <w:tmpl w:val="9B42C332"/>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13">
    <w:nsid w:val="33E04444"/>
    <w:multiLevelType w:val="hybridMultilevel"/>
    <w:tmpl w:val="41942A4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nsid w:val="3460034E"/>
    <w:multiLevelType w:val="hybridMultilevel"/>
    <w:tmpl w:val="01881A2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5">
    <w:nsid w:val="36214368"/>
    <w:multiLevelType w:val="multilevel"/>
    <w:tmpl w:val="4AE4914E"/>
    <w:lvl w:ilvl="0">
      <w:start w:val="6"/>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6">
    <w:nsid w:val="381E0C5B"/>
    <w:multiLevelType w:val="multilevel"/>
    <w:tmpl w:val="72349096"/>
    <w:lvl w:ilvl="0">
      <w:start w:val="7"/>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528"/>
        </w:tabs>
        <w:ind w:left="528" w:hanging="495"/>
      </w:pPr>
      <w:rPr>
        <w:rFonts w:cs="Times New Roman" w:hint="default"/>
      </w:rPr>
    </w:lvl>
    <w:lvl w:ilvl="2">
      <w:start w:val="3"/>
      <w:numFmt w:val="decimal"/>
      <w:lvlText w:val="%1.%2.%3"/>
      <w:lvlJc w:val="left"/>
      <w:pPr>
        <w:tabs>
          <w:tab w:val="num" w:pos="786"/>
        </w:tabs>
        <w:ind w:left="786" w:hanging="720"/>
      </w:pPr>
      <w:rPr>
        <w:rFonts w:cs="Times New Roman" w:hint="default"/>
      </w:rPr>
    </w:lvl>
    <w:lvl w:ilvl="3">
      <w:start w:val="1"/>
      <w:numFmt w:val="decimal"/>
      <w:lvlText w:val="%1.%2.%3.%4"/>
      <w:lvlJc w:val="left"/>
      <w:pPr>
        <w:tabs>
          <w:tab w:val="num" w:pos="819"/>
        </w:tabs>
        <w:ind w:left="819" w:hanging="720"/>
      </w:pPr>
      <w:rPr>
        <w:rFonts w:cs="Times New Roman" w:hint="default"/>
      </w:rPr>
    </w:lvl>
    <w:lvl w:ilvl="4">
      <w:start w:val="1"/>
      <w:numFmt w:val="decimal"/>
      <w:lvlText w:val="%1.%2.%3.%4.%5"/>
      <w:lvlJc w:val="left"/>
      <w:pPr>
        <w:tabs>
          <w:tab w:val="num" w:pos="1212"/>
        </w:tabs>
        <w:ind w:left="1212" w:hanging="1080"/>
      </w:pPr>
      <w:rPr>
        <w:rFonts w:cs="Times New Roman" w:hint="default"/>
      </w:rPr>
    </w:lvl>
    <w:lvl w:ilvl="5">
      <w:start w:val="1"/>
      <w:numFmt w:val="decimal"/>
      <w:lvlText w:val="%1.%2.%3.%4.%5.%6"/>
      <w:lvlJc w:val="left"/>
      <w:pPr>
        <w:tabs>
          <w:tab w:val="num" w:pos="1245"/>
        </w:tabs>
        <w:ind w:left="1245"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671"/>
        </w:tabs>
        <w:ind w:left="1671" w:hanging="1440"/>
      </w:pPr>
      <w:rPr>
        <w:rFonts w:cs="Times New Roman" w:hint="default"/>
      </w:rPr>
    </w:lvl>
    <w:lvl w:ilvl="8">
      <w:start w:val="1"/>
      <w:numFmt w:val="decimal"/>
      <w:lvlText w:val="%1.%2.%3.%4.%5.%6.%7.%8.%9"/>
      <w:lvlJc w:val="left"/>
      <w:pPr>
        <w:tabs>
          <w:tab w:val="num" w:pos="2064"/>
        </w:tabs>
        <w:ind w:left="2064" w:hanging="1800"/>
      </w:pPr>
      <w:rPr>
        <w:rFonts w:cs="Times New Roman" w:hint="default"/>
      </w:rPr>
    </w:lvl>
  </w:abstractNum>
  <w:abstractNum w:abstractNumId="17">
    <w:nsid w:val="4C954227"/>
    <w:multiLevelType w:val="multilevel"/>
    <w:tmpl w:val="4816FDA4"/>
    <w:lvl w:ilvl="0">
      <w:start w:val="7"/>
      <w:numFmt w:val="decimal"/>
      <w:lvlText w:val="%1"/>
      <w:lvlJc w:val="left"/>
      <w:pPr>
        <w:ind w:left="480" w:hanging="480"/>
      </w:pPr>
      <w:rPr>
        <w:rFonts w:hint="default"/>
      </w:rPr>
    </w:lvl>
    <w:lvl w:ilvl="1">
      <w:start w:val="1"/>
      <w:numFmt w:val="decimal"/>
      <w:lvlText w:val="%1.%2"/>
      <w:lvlJc w:val="left"/>
      <w:pPr>
        <w:ind w:left="551" w:hanging="48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18">
    <w:nsid w:val="54533308"/>
    <w:multiLevelType w:val="multilevel"/>
    <w:tmpl w:val="DD360C8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nsid w:val="5945035D"/>
    <w:multiLevelType w:val="hybridMultilevel"/>
    <w:tmpl w:val="4C0263D6"/>
    <w:lvl w:ilvl="0" w:tplc="15745BB8">
      <w:start w:val="1"/>
      <w:numFmt w:val="bullet"/>
      <w:lvlText w:val=""/>
      <w:lvlJc w:val="left"/>
      <w:pPr>
        <w:tabs>
          <w:tab w:val="num" w:pos="2177"/>
        </w:tabs>
        <w:ind w:left="2194" w:hanging="377"/>
      </w:pPr>
      <w:rPr>
        <w:rFonts w:ascii="Symbol" w:hAnsi="Symbol" w:hint="default"/>
      </w:rPr>
    </w:lvl>
    <w:lvl w:ilvl="1" w:tplc="08090001">
      <w:start w:val="1"/>
      <w:numFmt w:val="bullet"/>
      <w:lvlText w:val=""/>
      <w:lvlJc w:val="left"/>
      <w:pPr>
        <w:tabs>
          <w:tab w:val="num" w:pos="2897"/>
        </w:tabs>
        <w:ind w:left="2897" w:hanging="360"/>
      </w:pPr>
      <w:rPr>
        <w:rFonts w:ascii="Symbol" w:hAnsi="Symbol" w:hint="default"/>
      </w:rPr>
    </w:lvl>
    <w:lvl w:ilvl="2" w:tplc="08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4337"/>
        </w:tabs>
        <w:ind w:left="4337" w:hanging="360"/>
      </w:pPr>
      <w:rPr>
        <w:rFonts w:ascii="Symbol" w:hAnsi="Symbol" w:hint="default"/>
      </w:rPr>
    </w:lvl>
    <w:lvl w:ilvl="4" w:tplc="04090003">
      <w:start w:val="1"/>
      <w:numFmt w:val="bullet"/>
      <w:lvlText w:val="o"/>
      <w:lvlJc w:val="left"/>
      <w:pPr>
        <w:tabs>
          <w:tab w:val="num" w:pos="5057"/>
        </w:tabs>
        <w:ind w:left="5057" w:hanging="360"/>
      </w:pPr>
      <w:rPr>
        <w:rFonts w:ascii="Courier New" w:hAnsi="Courier New" w:hint="default"/>
      </w:rPr>
    </w:lvl>
    <w:lvl w:ilvl="5" w:tplc="04090005">
      <w:start w:val="1"/>
      <w:numFmt w:val="bullet"/>
      <w:lvlText w:val=""/>
      <w:lvlJc w:val="left"/>
      <w:pPr>
        <w:tabs>
          <w:tab w:val="num" w:pos="5777"/>
        </w:tabs>
        <w:ind w:left="5777" w:hanging="360"/>
      </w:pPr>
      <w:rPr>
        <w:rFonts w:ascii="Wingdings" w:hAnsi="Wingdings" w:hint="default"/>
      </w:rPr>
    </w:lvl>
    <w:lvl w:ilvl="6" w:tplc="04090001">
      <w:start w:val="1"/>
      <w:numFmt w:val="bullet"/>
      <w:lvlText w:val=""/>
      <w:lvlJc w:val="left"/>
      <w:pPr>
        <w:tabs>
          <w:tab w:val="num" w:pos="6497"/>
        </w:tabs>
        <w:ind w:left="6497" w:hanging="360"/>
      </w:pPr>
      <w:rPr>
        <w:rFonts w:ascii="Symbol" w:hAnsi="Symbol" w:hint="default"/>
      </w:rPr>
    </w:lvl>
    <w:lvl w:ilvl="7" w:tplc="04090003">
      <w:start w:val="1"/>
      <w:numFmt w:val="bullet"/>
      <w:lvlText w:val="o"/>
      <w:lvlJc w:val="left"/>
      <w:pPr>
        <w:tabs>
          <w:tab w:val="num" w:pos="7217"/>
        </w:tabs>
        <w:ind w:left="7217" w:hanging="360"/>
      </w:pPr>
      <w:rPr>
        <w:rFonts w:ascii="Courier New" w:hAnsi="Courier New" w:hint="default"/>
      </w:rPr>
    </w:lvl>
    <w:lvl w:ilvl="8" w:tplc="04090005">
      <w:start w:val="1"/>
      <w:numFmt w:val="bullet"/>
      <w:lvlText w:val=""/>
      <w:lvlJc w:val="left"/>
      <w:pPr>
        <w:tabs>
          <w:tab w:val="num" w:pos="7937"/>
        </w:tabs>
        <w:ind w:left="7937" w:hanging="360"/>
      </w:pPr>
      <w:rPr>
        <w:rFonts w:ascii="Wingdings" w:hAnsi="Wingdings" w:hint="default"/>
      </w:rPr>
    </w:lvl>
  </w:abstractNum>
  <w:abstractNum w:abstractNumId="20">
    <w:nsid w:val="5F2F5DCB"/>
    <w:multiLevelType w:val="hybridMultilevel"/>
    <w:tmpl w:val="0C66FD50"/>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hint="default"/>
      </w:rPr>
    </w:lvl>
    <w:lvl w:ilvl="2" w:tplc="08090005">
      <w:start w:val="1"/>
      <w:numFmt w:val="bullet"/>
      <w:lvlText w:val=""/>
      <w:lvlJc w:val="left"/>
      <w:pPr>
        <w:tabs>
          <w:tab w:val="num" w:pos="3600"/>
        </w:tabs>
        <w:ind w:left="3600" w:hanging="360"/>
      </w:pPr>
      <w:rPr>
        <w:rFonts w:ascii="Wingdings" w:hAnsi="Wingdings" w:hint="default"/>
      </w:rPr>
    </w:lvl>
    <w:lvl w:ilvl="3" w:tplc="08090001">
      <w:start w:val="1"/>
      <w:numFmt w:val="bullet"/>
      <w:lvlText w:val=""/>
      <w:lvlJc w:val="left"/>
      <w:pPr>
        <w:tabs>
          <w:tab w:val="num" w:pos="4320"/>
        </w:tabs>
        <w:ind w:left="4320" w:hanging="360"/>
      </w:pPr>
      <w:rPr>
        <w:rFonts w:ascii="Symbol" w:hAnsi="Symbol" w:hint="default"/>
      </w:rPr>
    </w:lvl>
    <w:lvl w:ilvl="4" w:tplc="08090003">
      <w:start w:val="1"/>
      <w:numFmt w:val="bullet"/>
      <w:lvlText w:val="o"/>
      <w:lvlJc w:val="left"/>
      <w:pPr>
        <w:tabs>
          <w:tab w:val="num" w:pos="5040"/>
        </w:tabs>
        <w:ind w:left="5040" w:hanging="360"/>
      </w:pPr>
      <w:rPr>
        <w:rFonts w:ascii="Courier New" w:hAnsi="Courier New" w:hint="default"/>
      </w:rPr>
    </w:lvl>
    <w:lvl w:ilvl="5" w:tplc="08090005">
      <w:start w:val="1"/>
      <w:numFmt w:val="bullet"/>
      <w:lvlText w:val=""/>
      <w:lvlJc w:val="left"/>
      <w:pPr>
        <w:tabs>
          <w:tab w:val="num" w:pos="5760"/>
        </w:tabs>
        <w:ind w:left="5760" w:hanging="360"/>
      </w:pPr>
      <w:rPr>
        <w:rFonts w:ascii="Wingdings" w:hAnsi="Wingdings" w:hint="default"/>
      </w:rPr>
    </w:lvl>
    <w:lvl w:ilvl="6" w:tplc="08090001">
      <w:start w:val="1"/>
      <w:numFmt w:val="bullet"/>
      <w:lvlText w:val=""/>
      <w:lvlJc w:val="left"/>
      <w:pPr>
        <w:tabs>
          <w:tab w:val="num" w:pos="6480"/>
        </w:tabs>
        <w:ind w:left="6480" w:hanging="360"/>
      </w:pPr>
      <w:rPr>
        <w:rFonts w:ascii="Symbol" w:hAnsi="Symbol" w:hint="default"/>
      </w:rPr>
    </w:lvl>
    <w:lvl w:ilvl="7" w:tplc="08090003">
      <w:start w:val="1"/>
      <w:numFmt w:val="bullet"/>
      <w:lvlText w:val="o"/>
      <w:lvlJc w:val="left"/>
      <w:pPr>
        <w:tabs>
          <w:tab w:val="num" w:pos="7200"/>
        </w:tabs>
        <w:ind w:left="7200" w:hanging="360"/>
      </w:pPr>
      <w:rPr>
        <w:rFonts w:ascii="Courier New" w:hAnsi="Courier New" w:hint="default"/>
      </w:rPr>
    </w:lvl>
    <w:lvl w:ilvl="8" w:tplc="08090005">
      <w:start w:val="1"/>
      <w:numFmt w:val="bullet"/>
      <w:lvlText w:val=""/>
      <w:lvlJc w:val="left"/>
      <w:pPr>
        <w:tabs>
          <w:tab w:val="num" w:pos="7920"/>
        </w:tabs>
        <w:ind w:left="7920" w:hanging="360"/>
      </w:pPr>
      <w:rPr>
        <w:rFonts w:ascii="Wingdings" w:hAnsi="Wingdings" w:hint="default"/>
      </w:rPr>
    </w:lvl>
  </w:abstractNum>
  <w:abstractNum w:abstractNumId="21">
    <w:nsid w:val="5FAF7A7B"/>
    <w:multiLevelType w:val="hybridMultilevel"/>
    <w:tmpl w:val="10CA985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3">
      <w:start w:val="1"/>
      <w:numFmt w:val="bullet"/>
      <w:lvlText w:val="o"/>
      <w:lvlJc w:val="left"/>
      <w:pPr>
        <w:tabs>
          <w:tab w:val="num" w:pos="2160"/>
        </w:tabs>
        <w:ind w:left="2160" w:hanging="360"/>
      </w:pPr>
      <w:rPr>
        <w:rFonts w:ascii="Courier New" w:hAnsi="Courier New" w:hint="default"/>
      </w:rPr>
    </w:lvl>
    <w:lvl w:ilvl="3" w:tplc="0809000F">
      <w:start w:val="1"/>
      <w:numFmt w:val="decimal"/>
      <w:lvlText w:val="%4."/>
      <w:lvlJc w:val="left"/>
      <w:pPr>
        <w:tabs>
          <w:tab w:val="num" w:pos="2880"/>
        </w:tabs>
        <w:ind w:left="2880" w:hanging="360"/>
      </w:pPr>
      <w:rPr>
        <w:rFonts w:cs="Times New Roman"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nsid w:val="63480E79"/>
    <w:multiLevelType w:val="hybridMultilevel"/>
    <w:tmpl w:val="E2C2E04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3">
    <w:nsid w:val="65581AFE"/>
    <w:multiLevelType w:val="hybridMultilevel"/>
    <w:tmpl w:val="797645FA"/>
    <w:lvl w:ilvl="0" w:tplc="08090003">
      <w:start w:val="1"/>
      <w:numFmt w:val="bullet"/>
      <w:lvlText w:val="o"/>
      <w:lvlJc w:val="left"/>
      <w:pPr>
        <w:tabs>
          <w:tab w:val="num" w:pos="2622"/>
        </w:tabs>
        <w:ind w:left="2622" w:hanging="360"/>
      </w:pPr>
      <w:rPr>
        <w:rFonts w:ascii="Courier New" w:hAnsi="Courier New" w:cs="Courier New" w:hint="default"/>
      </w:rPr>
    </w:lvl>
    <w:lvl w:ilvl="1" w:tplc="08090003">
      <w:start w:val="1"/>
      <w:numFmt w:val="bullet"/>
      <w:lvlText w:val="o"/>
      <w:lvlJc w:val="left"/>
      <w:pPr>
        <w:tabs>
          <w:tab w:val="num" w:pos="3342"/>
        </w:tabs>
        <w:ind w:left="3342" w:hanging="360"/>
      </w:pPr>
      <w:rPr>
        <w:rFonts w:ascii="Courier New" w:hAnsi="Courier New" w:hint="default"/>
      </w:rPr>
    </w:lvl>
    <w:lvl w:ilvl="2" w:tplc="08090005">
      <w:start w:val="1"/>
      <w:numFmt w:val="bullet"/>
      <w:lvlText w:val=""/>
      <w:lvlJc w:val="left"/>
      <w:pPr>
        <w:tabs>
          <w:tab w:val="num" w:pos="4062"/>
        </w:tabs>
        <w:ind w:left="4062" w:hanging="360"/>
      </w:pPr>
      <w:rPr>
        <w:rFonts w:ascii="Wingdings" w:hAnsi="Wingdings" w:hint="default"/>
      </w:rPr>
    </w:lvl>
    <w:lvl w:ilvl="3" w:tplc="08090001">
      <w:start w:val="1"/>
      <w:numFmt w:val="bullet"/>
      <w:lvlText w:val=""/>
      <w:lvlJc w:val="left"/>
      <w:pPr>
        <w:tabs>
          <w:tab w:val="num" w:pos="4782"/>
        </w:tabs>
        <w:ind w:left="4782" w:hanging="360"/>
      </w:pPr>
      <w:rPr>
        <w:rFonts w:ascii="Symbol" w:hAnsi="Symbol" w:hint="default"/>
      </w:rPr>
    </w:lvl>
    <w:lvl w:ilvl="4" w:tplc="08090003">
      <w:start w:val="1"/>
      <w:numFmt w:val="bullet"/>
      <w:lvlText w:val="o"/>
      <w:lvlJc w:val="left"/>
      <w:pPr>
        <w:tabs>
          <w:tab w:val="num" w:pos="5502"/>
        </w:tabs>
        <w:ind w:left="5502" w:hanging="360"/>
      </w:pPr>
      <w:rPr>
        <w:rFonts w:ascii="Courier New" w:hAnsi="Courier New" w:hint="default"/>
      </w:rPr>
    </w:lvl>
    <w:lvl w:ilvl="5" w:tplc="08090005">
      <w:start w:val="1"/>
      <w:numFmt w:val="bullet"/>
      <w:lvlText w:val=""/>
      <w:lvlJc w:val="left"/>
      <w:pPr>
        <w:tabs>
          <w:tab w:val="num" w:pos="6222"/>
        </w:tabs>
        <w:ind w:left="6222" w:hanging="360"/>
      </w:pPr>
      <w:rPr>
        <w:rFonts w:ascii="Wingdings" w:hAnsi="Wingdings" w:hint="default"/>
      </w:rPr>
    </w:lvl>
    <w:lvl w:ilvl="6" w:tplc="08090001">
      <w:start w:val="1"/>
      <w:numFmt w:val="bullet"/>
      <w:lvlText w:val=""/>
      <w:lvlJc w:val="left"/>
      <w:pPr>
        <w:tabs>
          <w:tab w:val="num" w:pos="6942"/>
        </w:tabs>
        <w:ind w:left="6942" w:hanging="360"/>
      </w:pPr>
      <w:rPr>
        <w:rFonts w:ascii="Symbol" w:hAnsi="Symbol" w:hint="default"/>
      </w:rPr>
    </w:lvl>
    <w:lvl w:ilvl="7" w:tplc="08090003">
      <w:start w:val="1"/>
      <w:numFmt w:val="bullet"/>
      <w:lvlText w:val="o"/>
      <w:lvlJc w:val="left"/>
      <w:pPr>
        <w:tabs>
          <w:tab w:val="num" w:pos="7662"/>
        </w:tabs>
        <w:ind w:left="7662" w:hanging="360"/>
      </w:pPr>
      <w:rPr>
        <w:rFonts w:ascii="Courier New" w:hAnsi="Courier New" w:hint="default"/>
      </w:rPr>
    </w:lvl>
    <w:lvl w:ilvl="8" w:tplc="08090005">
      <w:start w:val="1"/>
      <w:numFmt w:val="bullet"/>
      <w:lvlText w:val=""/>
      <w:lvlJc w:val="left"/>
      <w:pPr>
        <w:tabs>
          <w:tab w:val="num" w:pos="8382"/>
        </w:tabs>
        <w:ind w:left="8382" w:hanging="360"/>
      </w:pPr>
      <w:rPr>
        <w:rFonts w:ascii="Wingdings" w:hAnsi="Wingdings" w:hint="default"/>
      </w:rPr>
    </w:lvl>
  </w:abstractNum>
  <w:abstractNum w:abstractNumId="24">
    <w:nsid w:val="6E9C20B0"/>
    <w:multiLevelType w:val="hybridMultilevel"/>
    <w:tmpl w:val="60F87A0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5">
    <w:nsid w:val="707163AD"/>
    <w:multiLevelType w:val="multilevel"/>
    <w:tmpl w:val="69F2EE98"/>
    <w:lvl w:ilvl="0">
      <w:start w:val="7"/>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74DC601B"/>
    <w:multiLevelType w:val="hybridMultilevel"/>
    <w:tmpl w:val="4E8CBA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755D5235"/>
    <w:multiLevelType w:val="multilevel"/>
    <w:tmpl w:val="EE6E8DD8"/>
    <w:lvl w:ilvl="0">
      <w:start w:val="5"/>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77E857B1"/>
    <w:multiLevelType w:val="multilevel"/>
    <w:tmpl w:val="7FDA2E68"/>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3"/>
      <w:numFmt w:val="decimal"/>
      <w:lvlText w:val="%1.%2.%3"/>
      <w:lvlJc w:val="left"/>
      <w:pPr>
        <w:tabs>
          <w:tab w:val="num" w:pos="1440"/>
        </w:tabs>
        <w:ind w:left="1440" w:hanging="720"/>
      </w:pPr>
      <w:rPr>
        <w:rFonts w:cs="Times New Roman" w:hint="default"/>
        <w:color w:val="auto"/>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9">
    <w:nsid w:val="7A457EC6"/>
    <w:multiLevelType w:val="multilevel"/>
    <w:tmpl w:val="9822EE5A"/>
    <w:lvl w:ilvl="0">
      <w:start w:val="10"/>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30">
    <w:nsid w:val="7A53092A"/>
    <w:multiLevelType w:val="multilevel"/>
    <w:tmpl w:val="886E4B42"/>
    <w:lvl w:ilvl="0">
      <w:start w:val="6"/>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2"/>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num w:numId="1">
    <w:abstractNumId w:val="4"/>
  </w:num>
  <w:num w:numId="2">
    <w:abstractNumId w:val="8"/>
  </w:num>
  <w:num w:numId="3">
    <w:abstractNumId w:val="21"/>
  </w:num>
  <w:num w:numId="4">
    <w:abstractNumId w:val="12"/>
  </w:num>
  <w:num w:numId="5">
    <w:abstractNumId w:val="16"/>
  </w:num>
  <w:num w:numId="6">
    <w:abstractNumId w:val="25"/>
  </w:num>
  <w:num w:numId="7">
    <w:abstractNumId w:val="29"/>
  </w:num>
  <w:num w:numId="8">
    <w:abstractNumId w:val="0"/>
  </w:num>
  <w:num w:numId="9">
    <w:abstractNumId w:val="27"/>
  </w:num>
  <w:num w:numId="10">
    <w:abstractNumId w:val="30"/>
  </w:num>
  <w:num w:numId="11">
    <w:abstractNumId w:val="13"/>
  </w:num>
  <w:num w:numId="12">
    <w:abstractNumId w:val="15"/>
  </w:num>
  <w:num w:numId="13">
    <w:abstractNumId w:val="28"/>
  </w:num>
  <w:num w:numId="14">
    <w:abstractNumId w:val="26"/>
  </w:num>
  <w:num w:numId="15">
    <w:abstractNumId w:val="18"/>
  </w:num>
  <w:num w:numId="16">
    <w:abstractNumId w:val="10"/>
  </w:num>
  <w:num w:numId="17">
    <w:abstractNumId w:val="17"/>
  </w:num>
  <w:num w:numId="18">
    <w:abstractNumId w:val="3"/>
  </w:num>
  <w:num w:numId="19">
    <w:abstractNumId w:val="11"/>
  </w:num>
  <w:num w:numId="20">
    <w:abstractNumId w:val="19"/>
  </w:num>
  <w:num w:numId="21">
    <w:abstractNumId w:val="24"/>
  </w:num>
  <w:num w:numId="22">
    <w:abstractNumId w:val="7"/>
  </w:num>
  <w:num w:numId="23">
    <w:abstractNumId w:val="22"/>
  </w:num>
  <w:num w:numId="24">
    <w:abstractNumId w:val="6"/>
  </w:num>
  <w:num w:numId="25">
    <w:abstractNumId w:val="1"/>
  </w:num>
  <w:num w:numId="26">
    <w:abstractNumId w:val="2"/>
  </w:num>
  <w:num w:numId="27">
    <w:abstractNumId w:val="5"/>
  </w:num>
  <w:num w:numId="28">
    <w:abstractNumId w:val="9"/>
  </w:num>
  <w:num w:numId="29">
    <w:abstractNumId w:val="20"/>
  </w:num>
  <w:num w:numId="30">
    <w:abstractNumId w:val="23"/>
  </w:num>
  <w:num w:numId="31">
    <w:abstractNumId w:val="1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9C5"/>
    <w:rsid w:val="00011116"/>
    <w:rsid w:val="000A7253"/>
    <w:rsid w:val="001004F9"/>
    <w:rsid w:val="00114B60"/>
    <w:rsid w:val="0026367B"/>
    <w:rsid w:val="002C4505"/>
    <w:rsid w:val="003219C5"/>
    <w:rsid w:val="0032448E"/>
    <w:rsid w:val="00367458"/>
    <w:rsid w:val="004E388D"/>
    <w:rsid w:val="005A0557"/>
    <w:rsid w:val="006F0BAF"/>
    <w:rsid w:val="00755D25"/>
    <w:rsid w:val="00A20C02"/>
    <w:rsid w:val="00B30953"/>
    <w:rsid w:val="00BE3FF6"/>
    <w:rsid w:val="00E204E9"/>
    <w:rsid w:val="00E55048"/>
    <w:rsid w:val="00E638A1"/>
    <w:rsid w:val="00EB78D6"/>
    <w:rsid w:val="00EF430C"/>
    <w:rsid w:val="00FA74AB"/>
    <w:rsid w:val="00FD38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A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A0557"/>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9"/>
    <w:unhideWhenUsed/>
    <w:qFormat/>
    <w:rsid w:val="005A05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5A0557"/>
    <w:pPr>
      <w:keepNext/>
      <w:spacing w:before="240" w:after="60" w:line="240" w:lineRule="auto"/>
      <w:outlineLvl w:val="3"/>
    </w:pPr>
    <w:rPr>
      <w:rFonts w:ascii="Arial" w:eastAsia="Times New Roman" w:hAnsi="Arial" w:cs="Arial"/>
      <w:b/>
      <w:b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1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9C5"/>
  </w:style>
  <w:style w:type="paragraph" w:styleId="BalloonText">
    <w:name w:val="Balloon Text"/>
    <w:basedOn w:val="Normal"/>
    <w:link w:val="BalloonTextChar"/>
    <w:uiPriority w:val="99"/>
    <w:semiHidden/>
    <w:unhideWhenUsed/>
    <w:rsid w:val="0032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9C5"/>
    <w:rPr>
      <w:rFonts w:ascii="Tahoma" w:hAnsi="Tahoma" w:cs="Tahoma"/>
      <w:sz w:val="16"/>
      <w:szCs w:val="16"/>
    </w:rPr>
  </w:style>
  <w:style w:type="character" w:styleId="Hyperlink">
    <w:name w:val="Hyperlink"/>
    <w:uiPriority w:val="99"/>
    <w:rsid w:val="001004F9"/>
    <w:rPr>
      <w:rFonts w:cs="Times New Roman"/>
      <w:color w:val="0000FF"/>
      <w:u w:val="single"/>
    </w:rPr>
  </w:style>
  <w:style w:type="paragraph" w:styleId="ListParagraph">
    <w:name w:val="List Paragraph"/>
    <w:basedOn w:val="Normal"/>
    <w:uiPriority w:val="34"/>
    <w:qFormat/>
    <w:rsid w:val="001004F9"/>
    <w:pPr>
      <w:spacing w:after="0" w:line="240" w:lineRule="auto"/>
      <w:ind w:left="720"/>
      <w:contextualSpacing/>
    </w:pPr>
    <w:rPr>
      <w:rFonts w:ascii="Times New Roman" w:eastAsia="PMingLiU" w:hAnsi="Times New Roman" w:cs="Times New Roman"/>
      <w:lang w:val="en-US"/>
    </w:rPr>
  </w:style>
  <w:style w:type="paragraph" w:styleId="Header">
    <w:name w:val="header"/>
    <w:basedOn w:val="Normal"/>
    <w:link w:val="HeaderChar"/>
    <w:uiPriority w:val="99"/>
    <w:unhideWhenUsed/>
    <w:rsid w:val="002C4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505"/>
  </w:style>
  <w:style w:type="character" w:customStyle="1" w:styleId="Heading1Char">
    <w:name w:val="Heading 1 Char"/>
    <w:basedOn w:val="DefaultParagraphFont"/>
    <w:link w:val="Heading1"/>
    <w:uiPriority w:val="99"/>
    <w:rsid w:val="005A05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5A0557"/>
    <w:rPr>
      <w:rFonts w:ascii="Arial" w:eastAsia="Times New Roman" w:hAnsi="Arial" w:cs="Arial"/>
      <w:b/>
      <w:bCs/>
      <w:i/>
      <w:iCs/>
      <w:sz w:val="28"/>
      <w:szCs w:val="28"/>
      <w:lang w:eastAsia="en-GB"/>
    </w:rPr>
  </w:style>
  <w:style w:type="character" w:styleId="PlaceholderText">
    <w:name w:val="Placeholder Text"/>
    <w:basedOn w:val="DefaultParagraphFont"/>
    <w:uiPriority w:val="99"/>
    <w:semiHidden/>
    <w:rsid w:val="005A0557"/>
    <w:rPr>
      <w:color w:val="808080"/>
    </w:rPr>
  </w:style>
  <w:style w:type="table" w:styleId="TableGrid">
    <w:name w:val="Table Grid"/>
    <w:basedOn w:val="TableNormal"/>
    <w:uiPriority w:val="59"/>
    <w:rsid w:val="005A0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A0557"/>
    <w:rPr>
      <w:bdr w:val="single" w:sz="4" w:space="0" w:color="D9D9D9" w:themeColor="background1" w:themeShade="D9"/>
    </w:rPr>
  </w:style>
  <w:style w:type="character" w:customStyle="1" w:styleId="Style2">
    <w:name w:val="Style2"/>
    <w:basedOn w:val="DefaultParagraphFont"/>
    <w:uiPriority w:val="1"/>
    <w:rsid w:val="005A0557"/>
    <w:rPr>
      <w:bdr w:val="none" w:sz="0" w:space="0" w:color="auto"/>
    </w:rPr>
  </w:style>
  <w:style w:type="character" w:customStyle="1" w:styleId="Style3">
    <w:name w:val="Style3"/>
    <w:basedOn w:val="DefaultParagraphFont"/>
    <w:uiPriority w:val="1"/>
    <w:rsid w:val="005A0557"/>
    <w:rPr>
      <w:color w:val="1F497D" w:themeColor="text2"/>
    </w:rPr>
  </w:style>
  <w:style w:type="paragraph" w:styleId="z-TopofForm">
    <w:name w:val="HTML Top of Form"/>
    <w:basedOn w:val="Normal"/>
    <w:next w:val="Normal"/>
    <w:link w:val="z-TopofFormChar"/>
    <w:hidden/>
    <w:uiPriority w:val="99"/>
    <w:semiHidden/>
    <w:unhideWhenUsed/>
    <w:rsid w:val="005A05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05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05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0557"/>
    <w:rPr>
      <w:rFonts w:ascii="Arial" w:hAnsi="Arial" w:cs="Arial"/>
      <w:vanish/>
      <w:sz w:val="16"/>
      <w:szCs w:val="16"/>
    </w:rPr>
  </w:style>
  <w:style w:type="character" w:customStyle="1" w:styleId="Style4">
    <w:name w:val="Style4"/>
    <w:basedOn w:val="DefaultParagraphFont"/>
    <w:uiPriority w:val="1"/>
    <w:rsid w:val="005A0557"/>
    <w:rPr>
      <w:b/>
      <w:bdr w:val="single" w:sz="4" w:space="0" w:color="auto"/>
    </w:rPr>
  </w:style>
  <w:style w:type="character" w:customStyle="1" w:styleId="Style5">
    <w:name w:val="Style5"/>
    <w:basedOn w:val="DefaultParagraphFont"/>
    <w:uiPriority w:val="1"/>
    <w:rsid w:val="005A0557"/>
    <w:rPr>
      <w:bdr w:val="none" w:sz="0" w:space="0" w:color="auto"/>
    </w:rPr>
  </w:style>
  <w:style w:type="character" w:customStyle="1" w:styleId="Style6">
    <w:name w:val="Style6"/>
    <w:basedOn w:val="DefaultParagraphFont"/>
    <w:uiPriority w:val="1"/>
    <w:rsid w:val="005A0557"/>
    <w:rPr>
      <w:b/>
      <w:sz w:val="28"/>
    </w:rPr>
  </w:style>
  <w:style w:type="character" w:customStyle="1" w:styleId="Style7">
    <w:name w:val="Style7"/>
    <w:basedOn w:val="DefaultParagraphFont"/>
    <w:uiPriority w:val="1"/>
    <w:rsid w:val="005A0557"/>
    <w:rPr>
      <w:b/>
      <w:sz w:val="28"/>
    </w:rPr>
  </w:style>
  <w:style w:type="character" w:customStyle="1" w:styleId="Style8">
    <w:name w:val="Style8"/>
    <w:basedOn w:val="DefaultParagraphFont"/>
    <w:uiPriority w:val="1"/>
    <w:rsid w:val="005A0557"/>
    <w:rPr>
      <w:b/>
      <w:sz w:val="28"/>
    </w:rPr>
  </w:style>
  <w:style w:type="character" w:customStyle="1" w:styleId="Style9">
    <w:name w:val="Style9"/>
    <w:basedOn w:val="DefaultParagraphFont"/>
    <w:uiPriority w:val="1"/>
    <w:rsid w:val="005A0557"/>
    <w:rPr>
      <w:b/>
      <w:sz w:val="28"/>
    </w:rPr>
  </w:style>
  <w:style w:type="character" w:customStyle="1" w:styleId="Style10">
    <w:name w:val="Style10"/>
    <w:basedOn w:val="DefaultParagraphFont"/>
    <w:uiPriority w:val="1"/>
    <w:rsid w:val="005A0557"/>
    <w:rPr>
      <w:b/>
      <w:sz w:val="28"/>
    </w:rPr>
  </w:style>
  <w:style w:type="character" w:customStyle="1" w:styleId="Style11">
    <w:name w:val="Style11"/>
    <w:basedOn w:val="DefaultParagraphFont"/>
    <w:uiPriority w:val="1"/>
    <w:rsid w:val="005A0557"/>
    <w:rPr>
      <w:b/>
      <w:sz w:val="28"/>
    </w:rPr>
  </w:style>
  <w:style w:type="character" w:customStyle="1" w:styleId="Style12">
    <w:name w:val="Style12"/>
    <w:basedOn w:val="DefaultParagraphFont"/>
    <w:uiPriority w:val="1"/>
    <w:rsid w:val="005A0557"/>
    <w:rPr>
      <w:b/>
      <w:sz w:val="28"/>
    </w:rPr>
  </w:style>
  <w:style w:type="character" w:styleId="PageNumber">
    <w:name w:val="page number"/>
    <w:basedOn w:val="DefaultParagraphFont"/>
    <w:uiPriority w:val="99"/>
    <w:unhideWhenUsed/>
    <w:rsid w:val="005A0557"/>
  </w:style>
  <w:style w:type="paragraph" w:styleId="TOCHeading">
    <w:name w:val="TOC Heading"/>
    <w:basedOn w:val="Heading1"/>
    <w:next w:val="Normal"/>
    <w:uiPriority w:val="39"/>
    <w:semiHidden/>
    <w:unhideWhenUsed/>
    <w:qFormat/>
    <w:rsid w:val="005A0557"/>
    <w:pPr>
      <w:outlineLvl w:val="9"/>
    </w:pPr>
    <w:rPr>
      <w:lang w:val="en-US" w:eastAsia="ja-JP"/>
    </w:rPr>
  </w:style>
  <w:style w:type="paragraph" w:styleId="TOC2">
    <w:name w:val="toc 2"/>
    <w:basedOn w:val="Normal"/>
    <w:next w:val="Normal"/>
    <w:autoRedefine/>
    <w:uiPriority w:val="39"/>
    <w:unhideWhenUsed/>
    <w:qFormat/>
    <w:rsid w:val="005A0557"/>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5A0557"/>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5A0557"/>
    <w:pPr>
      <w:spacing w:after="100"/>
      <w:ind w:left="440"/>
    </w:pPr>
    <w:rPr>
      <w:rFonts w:eastAsiaTheme="minorEastAsia"/>
      <w:lang w:val="en-US" w:eastAsia="ja-JP"/>
    </w:rPr>
  </w:style>
  <w:style w:type="paragraph" w:customStyle="1" w:styleId="Nametxt">
    <w:name w:val="Nametxt"/>
    <w:basedOn w:val="Normal"/>
    <w:link w:val="NametxtChar"/>
    <w:qFormat/>
    <w:rsid w:val="005A0557"/>
    <w:pPr>
      <w:spacing w:after="0" w:line="240" w:lineRule="auto"/>
    </w:pPr>
    <w:rPr>
      <w:rFonts w:cstheme="minorHAnsi"/>
      <w:b/>
      <w:sz w:val="24"/>
      <w:szCs w:val="24"/>
    </w:rPr>
  </w:style>
  <w:style w:type="paragraph" w:customStyle="1" w:styleId="Address1txt">
    <w:name w:val="Address1txt"/>
    <w:basedOn w:val="Normal"/>
    <w:link w:val="Address1txtChar"/>
    <w:qFormat/>
    <w:rsid w:val="005A0557"/>
    <w:pPr>
      <w:spacing w:after="0" w:line="240" w:lineRule="auto"/>
    </w:pPr>
    <w:rPr>
      <w:b/>
      <w:sz w:val="24"/>
      <w:szCs w:val="24"/>
    </w:rPr>
  </w:style>
  <w:style w:type="character" w:customStyle="1" w:styleId="NametxtChar">
    <w:name w:val="Nametxt Char"/>
    <w:basedOn w:val="DefaultParagraphFont"/>
    <w:link w:val="Nametxt"/>
    <w:rsid w:val="005A0557"/>
    <w:rPr>
      <w:rFonts w:cstheme="minorHAnsi"/>
      <w:b/>
      <w:sz w:val="24"/>
      <w:szCs w:val="24"/>
    </w:rPr>
  </w:style>
  <w:style w:type="paragraph" w:customStyle="1" w:styleId="Address2txt">
    <w:name w:val="Address2txt"/>
    <w:basedOn w:val="Normal"/>
    <w:link w:val="Address2txtChar"/>
    <w:qFormat/>
    <w:rsid w:val="005A0557"/>
    <w:pPr>
      <w:spacing w:after="0" w:line="240" w:lineRule="auto"/>
    </w:pPr>
    <w:rPr>
      <w:b/>
    </w:rPr>
  </w:style>
  <w:style w:type="character" w:customStyle="1" w:styleId="Address1txtChar">
    <w:name w:val="Address1txt Char"/>
    <w:basedOn w:val="DefaultParagraphFont"/>
    <w:link w:val="Address1txt"/>
    <w:rsid w:val="005A0557"/>
    <w:rPr>
      <w:b/>
      <w:sz w:val="24"/>
      <w:szCs w:val="24"/>
    </w:rPr>
  </w:style>
  <w:style w:type="paragraph" w:customStyle="1" w:styleId="Address3txt">
    <w:name w:val="Address3txt"/>
    <w:basedOn w:val="Normal"/>
    <w:link w:val="Address3txtChar"/>
    <w:qFormat/>
    <w:rsid w:val="005A0557"/>
    <w:pPr>
      <w:spacing w:after="0" w:line="240" w:lineRule="auto"/>
    </w:pPr>
    <w:rPr>
      <w:b/>
      <w:sz w:val="24"/>
      <w:szCs w:val="24"/>
    </w:rPr>
  </w:style>
  <w:style w:type="character" w:customStyle="1" w:styleId="Address2txtChar">
    <w:name w:val="Address2txt Char"/>
    <w:basedOn w:val="DefaultParagraphFont"/>
    <w:link w:val="Address2txt"/>
    <w:rsid w:val="005A0557"/>
    <w:rPr>
      <w:b/>
    </w:rPr>
  </w:style>
  <w:style w:type="paragraph" w:customStyle="1" w:styleId="HospNotxt">
    <w:name w:val="HospNotxt"/>
    <w:basedOn w:val="Normal"/>
    <w:link w:val="HospNotxtChar"/>
    <w:qFormat/>
    <w:rsid w:val="005A0557"/>
    <w:pPr>
      <w:spacing w:after="0" w:line="240" w:lineRule="auto"/>
    </w:pPr>
    <w:rPr>
      <w:b/>
      <w:sz w:val="24"/>
      <w:szCs w:val="24"/>
    </w:rPr>
  </w:style>
  <w:style w:type="character" w:customStyle="1" w:styleId="Address3txtChar">
    <w:name w:val="Address3txt Char"/>
    <w:basedOn w:val="DefaultParagraphFont"/>
    <w:link w:val="Address3txt"/>
    <w:rsid w:val="005A0557"/>
    <w:rPr>
      <w:b/>
      <w:sz w:val="24"/>
      <w:szCs w:val="24"/>
    </w:rPr>
  </w:style>
  <w:style w:type="paragraph" w:customStyle="1" w:styleId="NHSNotxt">
    <w:name w:val="NHSNotxt"/>
    <w:basedOn w:val="Normal"/>
    <w:link w:val="NHSNotxtChar"/>
    <w:qFormat/>
    <w:rsid w:val="005A0557"/>
    <w:pPr>
      <w:spacing w:after="0" w:line="240" w:lineRule="auto"/>
    </w:pPr>
    <w:rPr>
      <w:b/>
    </w:rPr>
  </w:style>
  <w:style w:type="character" w:customStyle="1" w:styleId="HospNotxtChar">
    <w:name w:val="HospNotxt Char"/>
    <w:basedOn w:val="DefaultParagraphFont"/>
    <w:link w:val="HospNotxt"/>
    <w:rsid w:val="005A0557"/>
    <w:rPr>
      <w:b/>
      <w:sz w:val="24"/>
      <w:szCs w:val="24"/>
    </w:rPr>
  </w:style>
  <w:style w:type="paragraph" w:customStyle="1" w:styleId="NHSTitle">
    <w:name w:val="NHSTitle"/>
    <w:basedOn w:val="Normal"/>
    <w:link w:val="NHSTitleChar"/>
    <w:qFormat/>
    <w:rsid w:val="005A0557"/>
    <w:pPr>
      <w:spacing w:after="0" w:line="240" w:lineRule="auto"/>
    </w:pPr>
    <w:rPr>
      <w:b/>
      <w:sz w:val="26"/>
      <w:szCs w:val="26"/>
    </w:rPr>
  </w:style>
  <w:style w:type="character" w:customStyle="1" w:styleId="NHSNotxtChar">
    <w:name w:val="NHSNotxt Char"/>
    <w:basedOn w:val="DefaultParagraphFont"/>
    <w:link w:val="NHSNotxt"/>
    <w:rsid w:val="005A0557"/>
    <w:rPr>
      <w:b/>
    </w:rPr>
  </w:style>
  <w:style w:type="paragraph" w:customStyle="1" w:styleId="PostCodetxt">
    <w:name w:val="PostCodetxt"/>
    <w:basedOn w:val="Normal"/>
    <w:link w:val="PostCodetxtChar"/>
    <w:qFormat/>
    <w:rsid w:val="005A0557"/>
    <w:pPr>
      <w:spacing w:after="0" w:line="240" w:lineRule="auto"/>
    </w:pPr>
    <w:rPr>
      <w:b/>
      <w:sz w:val="24"/>
      <w:szCs w:val="24"/>
    </w:rPr>
  </w:style>
  <w:style w:type="character" w:customStyle="1" w:styleId="NHSTitleChar">
    <w:name w:val="NHSTitle Char"/>
    <w:basedOn w:val="DefaultParagraphFont"/>
    <w:link w:val="NHSTitle"/>
    <w:rsid w:val="005A0557"/>
    <w:rPr>
      <w:b/>
      <w:sz w:val="26"/>
      <w:szCs w:val="26"/>
    </w:rPr>
  </w:style>
  <w:style w:type="character" w:customStyle="1" w:styleId="PostCodetxtChar">
    <w:name w:val="PostCodetxt Char"/>
    <w:basedOn w:val="DefaultParagraphFont"/>
    <w:link w:val="PostCodetxt"/>
    <w:rsid w:val="005A0557"/>
    <w:rPr>
      <w:b/>
      <w:sz w:val="24"/>
      <w:szCs w:val="24"/>
    </w:rPr>
  </w:style>
  <w:style w:type="character" w:customStyle="1" w:styleId="Heading3Char">
    <w:name w:val="Heading 3 Char"/>
    <w:basedOn w:val="DefaultParagraphFont"/>
    <w:link w:val="Heading3"/>
    <w:uiPriority w:val="99"/>
    <w:rsid w:val="005A055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5A0557"/>
    <w:rPr>
      <w:rFonts w:ascii="Arial" w:eastAsia="Times New Roman" w:hAnsi="Arial" w:cs="Arial"/>
      <w:b/>
      <w:bCs/>
      <w:sz w:val="28"/>
      <w:szCs w:val="28"/>
      <w:lang w:eastAsia="en-GB"/>
    </w:rPr>
  </w:style>
  <w:style w:type="numbering" w:customStyle="1" w:styleId="NoList1">
    <w:name w:val="No List1"/>
    <w:next w:val="NoList"/>
    <w:uiPriority w:val="99"/>
    <w:semiHidden/>
    <w:unhideWhenUsed/>
    <w:rsid w:val="005A0557"/>
  </w:style>
  <w:style w:type="paragraph" w:customStyle="1" w:styleId="Default">
    <w:name w:val="Default"/>
    <w:uiPriority w:val="99"/>
    <w:rsid w:val="005A0557"/>
    <w:pPr>
      <w:autoSpaceDE w:val="0"/>
      <w:autoSpaceDN w:val="0"/>
      <w:adjustRightInd w:val="0"/>
      <w:spacing w:after="0" w:line="240" w:lineRule="auto"/>
    </w:pPr>
    <w:rPr>
      <w:rFonts w:ascii="Helvetica 55 Roman" w:eastAsia="Times New Roman" w:hAnsi="Helvetica 55 Roman" w:cs="Helvetica 55 Roman"/>
      <w:color w:val="000000"/>
      <w:sz w:val="24"/>
      <w:szCs w:val="24"/>
      <w:lang w:val="en-US"/>
    </w:rPr>
  </w:style>
  <w:style w:type="paragraph" w:customStyle="1" w:styleId="CM167">
    <w:name w:val="CM167"/>
    <w:basedOn w:val="Default"/>
    <w:next w:val="Default"/>
    <w:uiPriority w:val="99"/>
    <w:rsid w:val="005A0557"/>
    <w:rPr>
      <w:color w:val="auto"/>
    </w:rPr>
  </w:style>
  <w:style w:type="paragraph" w:styleId="BodyTextIndent2">
    <w:name w:val="Body Text Indent 2"/>
    <w:basedOn w:val="Normal"/>
    <w:link w:val="BodyTextIndent2Char"/>
    <w:uiPriority w:val="99"/>
    <w:rsid w:val="005A0557"/>
    <w:pPr>
      <w:widowControl w:val="0"/>
      <w:tabs>
        <w:tab w:val="left" w:pos="720"/>
      </w:tabs>
      <w:spacing w:after="0" w:line="240" w:lineRule="auto"/>
      <w:ind w:left="284"/>
    </w:pPr>
    <w:rPr>
      <w:rFonts w:ascii="Arial" w:eastAsia="Times New Roman" w:hAnsi="Arial" w:cs="Arial"/>
      <w:sz w:val="24"/>
      <w:szCs w:val="24"/>
      <w:lang w:val="en-US"/>
    </w:rPr>
  </w:style>
  <w:style w:type="character" w:customStyle="1" w:styleId="BodyTextIndent2Char">
    <w:name w:val="Body Text Indent 2 Char"/>
    <w:basedOn w:val="DefaultParagraphFont"/>
    <w:link w:val="BodyTextIndent2"/>
    <w:uiPriority w:val="99"/>
    <w:rsid w:val="005A0557"/>
    <w:rPr>
      <w:rFonts w:ascii="Arial" w:eastAsia="Times New Roman" w:hAnsi="Arial" w:cs="Arial"/>
      <w:sz w:val="24"/>
      <w:szCs w:val="24"/>
      <w:lang w:val="en-US"/>
    </w:rPr>
  </w:style>
  <w:style w:type="character" w:styleId="CommentReference">
    <w:name w:val="annotation reference"/>
    <w:basedOn w:val="DefaultParagraphFont"/>
    <w:uiPriority w:val="99"/>
    <w:semiHidden/>
    <w:rsid w:val="005A0557"/>
    <w:rPr>
      <w:rFonts w:cs="Times New Roman"/>
      <w:sz w:val="16"/>
      <w:szCs w:val="16"/>
    </w:rPr>
  </w:style>
  <w:style w:type="paragraph" w:styleId="CommentText">
    <w:name w:val="annotation text"/>
    <w:basedOn w:val="Normal"/>
    <w:link w:val="CommentTextChar"/>
    <w:uiPriority w:val="99"/>
    <w:semiHidden/>
    <w:rsid w:val="005A0557"/>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5A0557"/>
    <w:rPr>
      <w:rFonts w:ascii="Arial" w:eastAsia="Times New Roman" w:hAnsi="Arial" w:cs="Arial"/>
      <w:sz w:val="20"/>
      <w:szCs w:val="20"/>
      <w:lang w:eastAsia="en-GB"/>
    </w:rPr>
  </w:style>
  <w:style w:type="paragraph" w:customStyle="1" w:styleId="appheading">
    <w:name w:val="app heading"/>
    <w:basedOn w:val="Heading1"/>
    <w:next w:val="Normal"/>
    <w:autoRedefine/>
    <w:uiPriority w:val="99"/>
    <w:rsid w:val="005A0557"/>
    <w:pPr>
      <w:keepLines w:val="0"/>
      <w:pageBreakBefore/>
      <w:spacing w:after="240" w:line="240" w:lineRule="auto"/>
      <w:ind w:left="2700"/>
      <w:outlineLvl w:val="9"/>
    </w:pPr>
    <w:rPr>
      <w:rFonts w:ascii="Arial" w:eastAsia="Times New Roman" w:hAnsi="Arial" w:cs="Arial"/>
      <w:caps/>
      <w:color w:val="000080"/>
    </w:rPr>
  </w:style>
  <w:style w:type="table" w:customStyle="1" w:styleId="TableGrid1">
    <w:name w:val="Table Grid1"/>
    <w:basedOn w:val="TableNormal"/>
    <w:next w:val="TableGrid"/>
    <w:uiPriority w:val="99"/>
    <w:rsid w:val="005A0557"/>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A0557"/>
    <w:rPr>
      <w:b/>
      <w:bCs/>
    </w:rPr>
  </w:style>
  <w:style w:type="character" w:customStyle="1" w:styleId="CommentSubjectChar">
    <w:name w:val="Comment Subject Char"/>
    <w:basedOn w:val="CommentTextChar"/>
    <w:link w:val="CommentSubject"/>
    <w:uiPriority w:val="99"/>
    <w:semiHidden/>
    <w:rsid w:val="005A0557"/>
    <w:rPr>
      <w:rFonts w:ascii="Arial" w:eastAsia="Times New Roman" w:hAnsi="Arial" w:cs="Arial"/>
      <w:b/>
      <w:bCs/>
      <w:sz w:val="20"/>
      <w:szCs w:val="20"/>
      <w:lang w:eastAsia="en-GB"/>
    </w:rPr>
  </w:style>
  <w:style w:type="paragraph" w:customStyle="1" w:styleId="DocumentTitle">
    <w:name w:val="Document Title"/>
    <w:basedOn w:val="Normal"/>
    <w:autoRedefine/>
    <w:uiPriority w:val="99"/>
    <w:rsid w:val="005A0557"/>
    <w:pPr>
      <w:spacing w:before="40" w:after="40" w:line="240" w:lineRule="auto"/>
      <w:ind w:left="2160"/>
    </w:pPr>
    <w:rPr>
      <w:rFonts w:ascii="Arial" w:eastAsia="Times New Roman" w:hAnsi="Arial" w:cs="Arial"/>
      <w:b/>
      <w:bCs/>
      <w:color w:val="000080"/>
      <w:sz w:val="72"/>
      <w:szCs w:val="72"/>
      <w:lang w:eastAsia="en-GB"/>
    </w:rPr>
  </w:style>
  <w:style w:type="character" w:styleId="FollowedHyperlink">
    <w:name w:val="FollowedHyperlink"/>
    <w:basedOn w:val="DefaultParagraphFont"/>
    <w:uiPriority w:val="99"/>
    <w:rsid w:val="005A0557"/>
    <w:rPr>
      <w:rFonts w:cs="Times New Roman"/>
      <w:color w:val="800080"/>
      <w:u w:val="single"/>
    </w:rPr>
  </w:style>
  <w:style w:type="paragraph" w:styleId="Title">
    <w:name w:val="Title"/>
    <w:basedOn w:val="Normal"/>
    <w:link w:val="TitleChar"/>
    <w:uiPriority w:val="99"/>
    <w:qFormat/>
    <w:rsid w:val="005A0557"/>
    <w:pPr>
      <w:spacing w:before="240" w:after="60" w:line="24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uiPriority w:val="99"/>
    <w:rsid w:val="005A0557"/>
    <w:rPr>
      <w:rFonts w:ascii="Arial" w:eastAsia="Times New Roman" w:hAnsi="Arial" w:cs="Arial"/>
      <w:b/>
      <w:bCs/>
      <w:kern w:val="28"/>
      <w:sz w:val="32"/>
      <w:szCs w:val="32"/>
      <w:lang w:eastAsia="en-GB"/>
    </w:rPr>
  </w:style>
  <w:style w:type="paragraph" w:styleId="BodyText">
    <w:name w:val="Body Text"/>
    <w:basedOn w:val="Normal"/>
    <w:link w:val="BodyTextChar"/>
    <w:uiPriority w:val="99"/>
    <w:rsid w:val="005A0557"/>
    <w:pPr>
      <w:spacing w:after="120" w:line="240" w:lineRule="auto"/>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99"/>
    <w:rsid w:val="005A0557"/>
    <w:rPr>
      <w:rFonts w:ascii="Arial" w:eastAsia="Times New Roman" w:hAnsi="Arial" w:cs="Arial"/>
      <w:sz w:val="24"/>
      <w:szCs w:val="24"/>
      <w:lang w:eastAsia="en-GB"/>
    </w:rPr>
  </w:style>
  <w:style w:type="paragraph" w:customStyle="1" w:styleId="msoaddress">
    <w:name w:val="msoaddress"/>
    <w:uiPriority w:val="99"/>
    <w:rsid w:val="005A0557"/>
    <w:pPr>
      <w:spacing w:after="0" w:line="264" w:lineRule="auto"/>
    </w:pPr>
    <w:rPr>
      <w:rFonts w:ascii="Arial" w:eastAsia="Times New Roman" w:hAnsi="Arial" w:cs="Arial"/>
      <w:color w:val="000000"/>
      <w:kern w:val="28"/>
      <w:sz w:val="18"/>
      <w:szCs w:val="18"/>
      <w:lang w:eastAsia="en-GB"/>
    </w:rPr>
  </w:style>
  <w:style w:type="paragraph" w:styleId="BodyText2">
    <w:name w:val="Body Text 2"/>
    <w:basedOn w:val="Normal"/>
    <w:link w:val="BodyText2Char"/>
    <w:uiPriority w:val="99"/>
    <w:rsid w:val="005A0557"/>
    <w:pPr>
      <w:spacing w:after="120" w:line="480" w:lineRule="auto"/>
    </w:pPr>
    <w:rPr>
      <w:rFonts w:ascii="Arial" w:eastAsia="Times New Roman" w:hAnsi="Arial" w:cs="Arial"/>
      <w:sz w:val="24"/>
      <w:szCs w:val="24"/>
      <w:lang w:eastAsia="en-GB"/>
    </w:rPr>
  </w:style>
  <w:style w:type="character" w:customStyle="1" w:styleId="BodyText2Char">
    <w:name w:val="Body Text 2 Char"/>
    <w:basedOn w:val="DefaultParagraphFont"/>
    <w:link w:val="BodyText2"/>
    <w:uiPriority w:val="99"/>
    <w:rsid w:val="005A0557"/>
    <w:rPr>
      <w:rFonts w:ascii="Arial" w:eastAsia="Times New Roman" w:hAnsi="Arial" w:cs="Arial"/>
      <w:sz w:val="24"/>
      <w:szCs w:val="24"/>
      <w:lang w:eastAsia="en-GB"/>
    </w:rPr>
  </w:style>
  <w:style w:type="paragraph" w:customStyle="1" w:styleId="StyleHeading1TopSinglesolidlineAuto05ptLinewidth">
    <w:name w:val="Style Heading 1 + Top: (Single solid line Auto  0.5 pt Line width..."/>
    <w:basedOn w:val="Heading1"/>
    <w:uiPriority w:val="99"/>
    <w:rsid w:val="005A0557"/>
    <w:pPr>
      <w:keepLines w:val="0"/>
      <w:pBdr>
        <w:top w:val="single" w:sz="4" w:space="1" w:color="auto"/>
        <w:left w:val="single" w:sz="4" w:space="4" w:color="auto"/>
        <w:bottom w:val="single" w:sz="4" w:space="1" w:color="auto"/>
        <w:right w:val="single" w:sz="4" w:space="6" w:color="auto"/>
      </w:pBdr>
      <w:spacing w:before="240" w:after="60" w:line="240" w:lineRule="auto"/>
    </w:pPr>
    <w:rPr>
      <w:rFonts w:ascii="Arial" w:eastAsia="Times New Roman" w:hAnsi="Arial" w:cs="Arial"/>
      <w:color w:val="auto"/>
      <w:lang w:eastAsia="en-GB"/>
    </w:rPr>
  </w:style>
  <w:style w:type="character" w:styleId="Emphasis">
    <w:name w:val="Emphasis"/>
    <w:basedOn w:val="DefaultParagraphFont"/>
    <w:uiPriority w:val="99"/>
    <w:qFormat/>
    <w:rsid w:val="005A0557"/>
    <w:rPr>
      <w:rFonts w:cs="Times New Roman"/>
      <w:i/>
      <w:iCs/>
    </w:rPr>
  </w:style>
  <w:style w:type="character" w:styleId="Strong">
    <w:name w:val="Strong"/>
    <w:basedOn w:val="DefaultParagraphFont"/>
    <w:uiPriority w:val="99"/>
    <w:qFormat/>
    <w:rsid w:val="005A0557"/>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A05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5A0557"/>
    <w:pPr>
      <w:keepNext/>
      <w:spacing w:before="240" w:after="60" w:line="240" w:lineRule="auto"/>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uiPriority w:val="99"/>
    <w:unhideWhenUsed/>
    <w:qFormat/>
    <w:rsid w:val="005A055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9"/>
    <w:qFormat/>
    <w:rsid w:val="005A0557"/>
    <w:pPr>
      <w:keepNext/>
      <w:spacing w:before="240" w:after="60" w:line="240" w:lineRule="auto"/>
      <w:outlineLvl w:val="3"/>
    </w:pPr>
    <w:rPr>
      <w:rFonts w:ascii="Arial" w:eastAsia="Times New Roman" w:hAnsi="Arial" w:cs="Arial"/>
      <w:b/>
      <w:bCs/>
      <w:sz w:val="28"/>
      <w:szCs w:val="2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21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9C5"/>
  </w:style>
  <w:style w:type="paragraph" w:styleId="BalloonText">
    <w:name w:val="Balloon Text"/>
    <w:basedOn w:val="Normal"/>
    <w:link w:val="BalloonTextChar"/>
    <w:uiPriority w:val="99"/>
    <w:semiHidden/>
    <w:unhideWhenUsed/>
    <w:rsid w:val="003219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9C5"/>
    <w:rPr>
      <w:rFonts w:ascii="Tahoma" w:hAnsi="Tahoma" w:cs="Tahoma"/>
      <w:sz w:val="16"/>
      <w:szCs w:val="16"/>
    </w:rPr>
  </w:style>
  <w:style w:type="character" w:styleId="Hyperlink">
    <w:name w:val="Hyperlink"/>
    <w:uiPriority w:val="99"/>
    <w:rsid w:val="001004F9"/>
    <w:rPr>
      <w:rFonts w:cs="Times New Roman"/>
      <w:color w:val="0000FF"/>
      <w:u w:val="single"/>
    </w:rPr>
  </w:style>
  <w:style w:type="paragraph" w:styleId="ListParagraph">
    <w:name w:val="List Paragraph"/>
    <w:basedOn w:val="Normal"/>
    <w:uiPriority w:val="34"/>
    <w:qFormat/>
    <w:rsid w:val="001004F9"/>
    <w:pPr>
      <w:spacing w:after="0" w:line="240" w:lineRule="auto"/>
      <w:ind w:left="720"/>
      <w:contextualSpacing/>
    </w:pPr>
    <w:rPr>
      <w:rFonts w:ascii="Times New Roman" w:eastAsia="PMingLiU" w:hAnsi="Times New Roman" w:cs="Times New Roman"/>
      <w:lang w:val="en-US"/>
    </w:rPr>
  </w:style>
  <w:style w:type="paragraph" w:styleId="Header">
    <w:name w:val="header"/>
    <w:basedOn w:val="Normal"/>
    <w:link w:val="HeaderChar"/>
    <w:uiPriority w:val="99"/>
    <w:unhideWhenUsed/>
    <w:rsid w:val="002C4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505"/>
  </w:style>
  <w:style w:type="character" w:customStyle="1" w:styleId="Heading1Char">
    <w:name w:val="Heading 1 Char"/>
    <w:basedOn w:val="DefaultParagraphFont"/>
    <w:link w:val="Heading1"/>
    <w:uiPriority w:val="99"/>
    <w:rsid w:val="005A055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5A0557"/>
    <w:rPr>
      <w:rFonts w:ascii="Arial" w:eastAsia="Times New Roman" w:hAnsi="Arial" w:cs="Arial"/>
      <w:b/>
      <w:bCs/>
      <w:i/>
      <w:iCs/>
      <w:sz w:val="28"/>
      <w:szCs w:val="28"/>
      <w:lang w:eastAsia="en-GB"/>
    </w:rPr>
  </w:style>
  <w:style w:type="character" w:styleId="PlaceholderText">
    <w:name w:val="Placeholder Text"/>
    <w:basedOn w:val="DefaultParagraphFont"/>
    <w:uiPriority w:val="99"/>
    <w:semiHidden/>
    <w:rsid w:val="005A0557"/>
    <w:rPr>
      <w:color w:val="808080"/>
    </w:rPr>
  </w:style>
  <w:style w:type="table" w:styleId="TableGrid">
    <w:name w:val="Table Grid"/>
    <w:basedOn w:val="TableNormal"/>
    <w:uiPriority w:val="59"/>
    <w:rsid w:val="005A0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5A0557"/>
    <w:rPr>
      <w:bdr w:val="single" w:sz="4" w:space="0" w:color="D9D9D9" w:themeColor="background1" w:themeShade="D9"/>
    </w:rPr>
  </w:style>
  <w:style w:type="character" w:customStyle="1" w:styleId="Style2">
    <w:name w:val="Style2"/>
    <w:basedOn w:val="DefaultParagraphFont"/>
    <w:uiPriority w:val="1"/>
    <w:rsid w:val="005A0557"/>
    <w:rPr>
      <w:bdr w:val="none" w:sz="0" w:space="0" w:color="auto"/>
    </w:rPr>
  </w:style>
  <w:style w:type="character" w:customStyle="1" w:styleId="Style3">
    <w:name w:val="Style3"/>
    <w:basedOn w:val="DefaultParagraphFont"/>
    <w:uiPriority w:val="1"/>
    <w:rsid w:val="005A0557"/>
    <w:rPr>
      <w:color w:val="1F497D" w:themeColor="text2"/>
    </w:rPr>
  </w:style>
  <w:style w:type="paragraph" w:styleId="z-TopofForm">
    <w:name w:val="HTML Top of Form"/>
    <w:basedOn w:val="Normal"/>
    <w:next w:val="Normal"/>
    <w:link w:val="z-TopofFormChar"/>
    <w:hidden/>
    <w:uiPriority w:val="99"/>
    <w:semiHidden/>
    <w:unhideWhenUsed/>
    <w:rsid w:val="005A0557"/>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A0557"/>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A0557"/>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A0557"/>
    <w:rPr>
      <w:rFonts w:ascii="Arial" w:hAnsi="Arial" w:cs="Arial"/>
      <w:vanish/>
      <w:sz w:val="16"/>
      <w:szCs w:val="16"/>
    </w:rPr>
  </w:style>
  <w:style w:type="character" w:customStyle="1" w:styleId="Style4">
    <w:name w:val="Style4"/>
    <w:basedOn w:val="DefaultParagraphFont"/>
    <w:uiPriority w:val="1"/>
    <w:rsid w:val="005A0557"/>
    <w:rPr>
      <w:b/>
      <w:bdr w:val="single" w:sz="4" w:space="0" w:color="auto"/>
    </w:rPr>
  </w:style>
  <w:style w:type="character" w:customStyle="1" w:styleId="Style5">
    <w:name w:val="Style5"/>
    <w:basedOn w:val="DefaultParagraphFont"/>
    <w:uiPriority w:val="1"/>
    <w:rsid w:val="005A0557"/>
    <w:rPr>
      <w:bdr w:val="none" w:sz="0" w:space="0" w:color="auto"/>
    </w:rPr>
  </w:style>
  <w:style w:type="character" w:customStyle="1" w:styleId="Style6">
    <w:name w:val="Style6"/>
    <w:basedOn w:val="DefaultParagraphFont"/>
    <w:uiPriority w:val="1"/>
    <w:rsid w:val="005A0557"/>
    <w:rPr>
      <w:b/>
      <w:sz w:val="28"/>
    </w:rPr>
  </w:style>
  <w:style w:type="character" w:customStyle="1" w:styleId="Style7">
    <w:name w:val="Style7"/>
    <w:basedOn w:val="DefaultParagraphFont"/>
    <w:uiPriority w:val="1"/>
    <w:rsid w:val="005A0557"/>
    <w:rPr>
      <w:b/>
      <w:sz w:val="28"/>
    </w:rPr>
  </w:style>
  <w:style w:type="character" w:customStyle="1" w:styleId="Style8">
    <w:name w:val="Style8"/>
    <w:basedOn w:val="DefaultParagraphFont"/>
    <w:uiPriority w:val="1"/>
    <w:rsid w:val="005A0557"/>
    <w:rPr>
      <w:b/>
      <w:sz w:val="28"/>
    </w:rPr>
  </w:style>
  <w:style w:type="character" w:customStyle="1" w:styleId="Style9">
    <w:name w:val="Style9"/>
    <w:basedOn w:val="DefaultParagraphFont"/>
    <w:uiPriority w:val="1"/>
    <w:rsid w:val="005A0557"/>
    <w:rPr>
      <w:b/>
      <w:sz w:val="28"/>
    </w:rPr>
  </w:style>
  <w:style w:type="character" w:customStyle="1" w:styleId="Style10">
    <w:name w:val="Style10"/>
    <w:basedOn w:val="DefaultParagraphFont"/>
    <w:uiPriority w:val="1"/>
    <w:rsid w:val="005A0557"/>
    <w:rPr>
      <w:b/>
      <w:sz w:val="28"/>
    </w:rPr>
  </w:style>
  <w:style w:type="character" w:customStyle="1" w:styleId="Style11">
    <w:name w:val="Style11"/>
    <w:basedOn w:val="DefaultParagraphFont"/>
    <w:uiPriority w:val="1"/>
    <w:rsid w:val="005A0557"/>
    <w:rPr>
      <w:b/>
      <w:sz w:val="28"/>
    </w:rPr>
  </w:style>
  <w:style w:type="character" w:customStyle="1" w:styleId="Style12">
    <w:name w:val="Style12"/>
    <w:basedOn w:val="DefaultParagraphFont"/>
    <w:uiPriority w:val="1"/>
    <w:rsid w:val="005A0557"/>
    <w:rPr>
      <w:b/>
      <w:sz w:val="28"/>
    </w:rPr>
  </w:style>
  <w:style w:type="character" w:styleId="PageNumber">
    <w:name w:val="page number"/>
    <w:basedOn w:val="DefaultParagraphFont"/>
    <w:uiPriority w:val="99"/>
    <w:unhideWhenUsed/>
    <w:rsid w:val="005A0557"/>
  </w:style>
  <w:style w:type="paragraph" w:styleId="TOCHeading">
    <w:name w:val="TOC Heading"/>
    <w:basedOn w:val="Heading1"/>
    <w:next w:val="Normal"/>
    <w:uiPriority w:val="39"/>
    <w:semiHidden/>
    <w:unhideWhenUsed/>
    <w:qFormat/>
    <w:rsid w:val="005A0557"/>
    <w:pPr>
      <w:outlineLvl w:val="9"/>
    </w:pPr>
    <w:rPr>
      <w:lang w:val="en-US" w:eastAsia="ja-JP"/>
    </w:rPr>
  </w:style>
  <w:style w:type="paragraph" w:styleId="TOC2">
    <w:name w:val="toc 2"/>
    <w:basedOn w:val="Normal"/>
    <w:next w:val="Normal"/>
    <w:autoRedefine/>
    <w:uiPriority w:val="39"/>
    <w:unhideWhenUsed/>
    <w:qFormat/>
    <w:rsid w:val="005A0557"/>
    <w:pPr>
      <w:spacing w:after="100"/>
      <w:ind w:left="220"/>
    </w:pPr>
    <w:rPr>
      <w:rFonts w:eastAsiaTheme="minorEastAsia"/>
      <w:lang w:val="en-US" w:eastAsia="ja-JP"/>
    </w:rPr>
  </w:style>
  <w:style w:type="paragraph" w:styleId="TOC1">
    <w:name w:val="toc 1"/>
    <w:basedOn w:val="Normal"/>
    <w:next w:val="Normal"/>
    <w:autoRedefine/>
    <w:uiPriority w:val="39"/>
    <w:unhideWhenUsed/>
    <w:qFormat/>
    <w:rsid w:val="005A0557"/>
    <w:pPr>
      <w:spacing w:after="100"/>
    </w:pPr>
    <w:rPr>
      <w:rFonts w:eastAsiaTheme="minorEastAsia"/>
      <w:lang w:val="en-US" w:eastAsia="ja-JP"/>
    </w:rPr>
  </w:style>
  <w:style w:type="paragraph" w:styleId="TOC3">
    <w:name w:val="toc 3"/>
    <w:basedOn w:val="Normal"/>
    <w:next w:val="Normal"/>
    <w:autoRedefine/>
    <w:uiPriority w:val="39"/>
    <w:semiHidden/>
    <w:unhideWhenUsed/>
    <w:qFormat/>
    <w:rsid w:val="005A0557"/>
    <w:pPr>
      <w:spacing w:after="100"/>
      <w:ind w:left="440"/>
    </w:pPr>
    <w:rPr>
      <w:rFonts w:eastAsiaTheme="minorEastAsia"/>
      <w:lang w:val="en-US" w:eastAsia="ja-JP"/>
    </w:rPr>
  </w:style>
  <w:style w:type="paragraph" w:customStyle="1" w:styleId="Nametxt">
    <w:name w:val="Nametxt"/>
    <w:basedOn w:val="Normal"/>
    <w:link w:val="NametxtChar"/>
    <w:qFormat/>
    <w:rsid w:val="005A0557"/>
    <w:pPr>
      <w:spacing w:after="0" w:line="240" w:lineRule="auto"/>
    </w:pPr>
    <w:rPr>
      <w:rFonts w:cstheme="minorHAnsi"/>
      <w:b/>
      <w:sz w:val="24"/>
      <w:szCs w:val="24"/>
    </w:rPr>
  </w:style>
  <w:style w:type="paragraph" w:customStyle="1" w:styleId="Address1txt">
    <w:name w:val="Address1txt"/>
    <w:basedOn w:val="Normal"/>
    <w:link w:val="Address1txtChar"/>
    <w:qFormat/>
    <w:rsid w:val="005A0557"/>
    <w:pPr>
      <w:spacing w:after="0" w:line="240" w:lineRule="auto"/>
    </w:pPr>
    <w:rPr>
      <w:b/>
      <w:sz w:val="24"/>
      <w:szCs w:val="24"/>
    </w:rPr>
  </w:style>
  <w:style w:type="character" w:customStyle="1" w:styleId="NametxtChar">
    <w:name w:val="Nametxt Char"/>
    <w:basedOn w:val="DefaultParagraphFont"/>
    <w:link w:val="Nametxt"/>
    <w:rsid w:val="005A0557"/>
    <w:rPr>
      <w:rFonts w:cstheme="minorHAnsi"/>
      <w:b/>
      <w:sz w:val="24"/>
      <w:szCs w:val="24"/>
    </w:rPr>
  </w:style>
  <w:style w:type="paragraph" w:customStyle="1" w:styleId="Address2txt">
    <w:name w:val="Address2txt"/>
    <w:basedOn w:val="Normal"/>
    <w:link w:val="Address2txtChar"/>
    <w:qFormat/>
    <w:rsid w:val="005A0557"/>
    <w:pPr>
      <w:spacing w:after="0" w:line="240" w:lineRule="auto"/>
    </w:pPr>
    <w:rPr>
      <w:b/>
    </w:rPr>
  </w:style>
  <w:style w:type="character" w:customStyle="1" w:styleId="Address1txtChar">
    <w:name w:val="Address1txt Char"/>
    <w:basedOn w:val="DefaultParagraphFont"/>
    <w:link w:val="Address1txt"/>
    <w:rsid w:val="005A0557"/>
    <w:rPr>
      <w:b/>
      <w:sz w:val="24"/>
      <w:szCs w:val="24"/>
    </w:rPr>
  </w:style>
  <w:style w:type="paragraph" w:customStyle="1" w:styleId="Address3txt">
    <w:name w:val="Address3txt"/>
    <w:basedOn w:val="Normal"/>
    <w:link w:val="Address3txtChar"/>
    <w:qFormat/>
    <w:rsid w:val="005A0557"/>
    <w:pPr>
      <w:spacing w:after="0" w:line="240" w:lineRule="auto"/>
    </w:pPr>
    <w:rPr>
      <w:b/>
      <w:sz w:val="24"/>
      <w:szCs w:val="24"/>
    </w:rPr>
  </w:style>
  <w:style w:type="character" w:customStyle="1" w:styleId="Address2txtChar">
    <w:name w:val="Address2txt Char"/>
    <w:basedOn w:val="DefaultParagraphFont"/>
    <w:link w:val="Address2txt"/>
    <w:rsid w:val="005A0557"/>
    <w:rPr>
      <w:b/>
    </w:rPr>
  </w:style>
  <w:style w:type="paragraph" w:customStyle="1" w:styleId="HospNotxt">
    <w:name w:val="HospNotxt"/>
    <w:basedOn w:val="Normal"/>
    <w:link w:val="HospNotxtChar"/>
    <w:qFormat/>
    <w:rsid w:val="005A0557"/>
    <w:pPr>
      <w:spacing w:after="0" w:line="240" w:lineRule="auto"/>
    </w:pPr>
    <w:rPr>
      <w:b/>
      <w:sz w:val="24"/>
      <w:szCs w:val="24"/>
    </w:rPr>
  </w:style>
  <w:style w:type="character" w:customStyle="1" w:styleId="Address3txtChar">
    <w:name w:val="Address3txt Char"/>
    <w:basedOn w:val="DefaultParagraphFont"/>
    <w:link w:val="Address3txt"/>
    <w:rsid w:val="005A0557"/>
    <w:rPr>
      <w:b/>
      <w:sz w:val="24"/>
      <w:szCs w:val="24"/>
    </w:rPr>
  </w:style>
  <w:style w:type="paragraph" w:customStyle="1" w:styleId="NHSNotxt">
    <w:name w:val="NHSNotxt"/>
    <w:basedOn w:val="Normal"/>
    <w:link w:val="NHSNotxtChar"/>
    <w:qFormat/>
    <w:rsid w:val="005A0557"/>
    <w:pPr>
      <w:spacing w:after="0" w:line="240" w:lineRule="auto"/>
    </w:pPr>
    <w:rPr>
      <w:b/>
    </w:rPr>
  </w:style>
  <w:style w:type="character" w:customStyle="1" w:styleId="HospNotxtChar">
    <w:name w:val="HospNotxt Char"/>
    <w:basedOn w:val="DefaultParagraphFont"/>
    <w:link w:val="HospNotxt"/>
    <w:rsid w:val="005A0557"/>
    <w:rPr>
      <w:b/>
      <w:sz w:val="24"/>
      <w:szCs w:val="24"/>
    </w:rPr>
  </w:style>
  <w:style w:type="paragraph" w:customStyle="1" w:styleId="NHSTitle">
    <w:name w:val="NHSTitle"/>
    <w:basedOn w:val="Normal"/>
    <w:link w:val="NHSTitleChar"/>
    <w:qFormat/>
    <w:rsid w:val="005A0557"/>
    <w:pPr>
      <w:spacing w:after="0" w:line="240" w:lineRule="auto"/>
    </w:pPr>
    <w:rPr>
      <w:b/>
      <w:sz w:val="26"/>
      <w:szCs w:val="26"/>
    </w:rPr>
  </w:style>
  <w:style w:type="character" w:customStyle="1" w:styleId="NHSNotxtChar">
    <w:name w:val="NHSNotxt Char"/>
    <w:basedOn w:val="DefaultParagraphFont"/>
    <w:link w:val="NHSNotxt"/>
    <w:rsid w:val="005A0557"/>
    <w:rPr>
      <w:b/>
    </w:rPr>
  </w:style>
  <w:style w:type="paragraph" w:customStyle="1" w:styleId="PostCodetxt">
    <w:name w:val="PostCodetxt"/>
    <w:basedOn w:val="Normal"/>
    <w:link w:val="PostCodetxtChar"/>
    <w:qFormat/>
    <w:rsid w:val="005A0557"/>
    <w:pPr>
      <w:spacing w:after="0" w:line="240" w:lineRule="auto"/>
    </w:pPr>
    <w:rPr>
      <w:b/>
      <w:sz w:val="24"/>
      <w:szCs w:val="24"/>
    </w:rPr>
  </w:style>
  <w:style w:type="character" w:customStyle="1" w:styleId="NHSTitleChar">
    <w:name w:val="NHSTitle Char"/>
    <w:basedOn w:val="DefaultParagraphFont"/>
    <w:link w:val="NHSTitle"/>
    <w:rsid w:val="005A0557"/>
    <w:rPr>
      <w:b/>
      <w:sz w:val="26"/>
      <w:szCs w:val="26"/>
    </w:rPr>
  </w:style>
  <w:style w:type="character" w:customStyle="1" w:styleId="PostCodetxtChar">
    <w:name w:val="PostCodetxt Char"/>
    <w:basedOn w:val="DefaultParagraphFont"/>
    <w:link w:val="PostCodetxt"/>
    <w:rsid w:val="005A0557"/>
    <w:rPr>
      <w:b/>
      <w:sz w:val="24"/>
      <w:szCs w:val="24"/>
    </w:rPr>
  </w:style>
  <w:style w:type="character" w:customStyle="1" w:styleId="Heading3Char">
    <w:name w:val="Heading 3 Char"/>
    <w:basedOn w:val="DefaultParagraphFont"/>
    <w:link w:val="Heading3"/>
    <w:uiPriority w:val="99"/>
    <w:rsid w:val="005A055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9"/>
    <w:rsid w:val="005A0557"/>
    <w:rPr>
      <w:rFonts w:ascii="Arial" w:eastAsia="Times New Roman" w:hAnsi="Arial" w:cs="Arial"/>
      <w:b/>
      <w:bCs/>
      <w:sz w:val="28"/>
      <w:szCs w:val="28"/>
      <w:lang w:eastAsia="en-GB"/>
    </w:rPr>
  </w:style>
  <w:style w:type="numbering" w:customStyle="1" w:styleId="NoList1">
    <w:name w:val="No List1"/>
    <w:next w:val="NoList"/>
    <w:uiPriority w:val="99"/>
    <w:semiHidden/>
    <w:unhideWhenUsed/>
    <w:rsid w:val="005A0557"/>
  </w:style>
  <w:style w:type="paragraph" w:customStyle="1" w:styleId="Default">
    <w:name w:val="Default"/>
    <w:uiPriority w:val="99"/>
    <w:rsid w:val="005A0557"/>
    <w:pPr>
      <w:autoSpaceDE w:val="0"/>
      <w:autoSpaceDN w:val="0"/>
      <w:adjustRightInd w:val="0"/>
      <w:spacing w:after="0" w:line="240" w:lineRule="auto"/>
    </w:pPr>
    <w:rPr>
      <w:rFonts w:ascii="Helvetica 55 Roman" w:eastAsia="Times New Roman" w:hAnsi="Helvetica 55 Roman" w:cs="Helvetica 55 Roman"/>
      <w:color w:val="000000"/>
      <w:sz w:val="24"/>
      <w:szCs w:val="24"/>
      <w:lang w:val="en-US"/>
    </w:rPr>
  </w:style>
  <w:style w:type="paragraph" w:customStyle="1" w:styleId="CM167">
    <w:name w:val="CM167"/>
    <w:basedOn w:val="Default"/>
    <w:next w:val="Default"/>
    <w:uiPriority w:val="99"/>
    <w:rsid w:val="005A0557"/>
    <w:rPr>
      <w:color w:val="auto"/>
    </w:rPr>
  </w:style>
  <w:style w:type="paragraph" w:styleId="BodyTextIndent2">
    <w:name w:val="Body Text Indent 2"/>
    <w:basedOn w:val="Normal"/>
    <w:link w:val="BodyTextIndent2Char"/>
    <w:uiPriority w:val="99"/>
    <w:rsid w:val="005A0557"/>
    <w:pPr>
      <w:widowControl w:val="0"/>
      <w:tabs>
        <w:tab w:val="left" w:pos="720"/>
      </w:tabs>
      <w:spacing w:after="0" w:line="240" w:lineRule="auto"/>
      <w:ind w:left="284"/>
    </w:pPr>
    <w:rPr>
      <w:rFonts w:ascii="Arial" w:eastAsia="Times New Roman" w:hAnsi="Arial" w:cs="Arial"/>
      <w:sz w:val="24"/>
      <w:szCs w:val="24"/>
      <w:lang w:val="en-US"/>
    </w:rPr>
  </w:style>
  <w:style w:type="character" w:customStyle="1" w:styleId="BodyTextIndent2Char">
    <w:name w:val="Body Text Indent 2 Char"/>
    <w:basedOn w:val="DefaultParagraphFont"/>
    <w:link w:val="BodyTextIndent2"/>
    <w:uiPriority w:val="99"/>
    <w:rsid w:val="005A0557"/>
    <w:rPr>
      <w:rFonts w:ascii="Arial" w:eastAsia="Times New Roman" w:hAnsi="Arial" w:cs="Arial"/>
      <w:sz w:val="24"/>
      <w:szCs w:val="24"/>
      <w:lang w:val="en-US"/>
    </w:rPr>
  </w:style>
  <w:style w:type="character" w:styleId="CommentReference">
    <w:name w:val="annotation reference"/>
    <w:basedOn w:val="DefaultParagraphFont"/>
    <w:uiPriority w:val="99"/>
    <w:semiHidden/>
    <w:rsid w:val="005A0557"/>
    <w:rPr>
      <w:rFonts w:cs="Times New Roman"/>
      <w:sz w:val="16"/>
      <w:szCs w:val="16"/>
    </w:rPr>
  </w:style>
  <w:style w:type="paragraph" w:styleId="CommentText">
    <w:name w:val="annotation text"/>
    <w:basedOn w:val="Normal"/>
    <w:link w:val="CommentTextChar"/>
    <w:uiPriority w:val="99"/>
    <w:semiHidden/>
    <w:rsid w:val="005A0557"/>
    <w:pPr>
      <w:spacing w:after="0" w:line="240" w:lineRule="auto"/>
    </w:pPr>
    <w:rPr>
      <w:rFonts w:ascii="Arial" w:eastAsia="Times New Roman" w:hAnsi="Arial" w:cs="Arial"/>
      <w:sz w:val="20"/>
      <w:szCs w:val="20"/>
      <w:lang w:eastAsia="en-GB"/>
    </w:rPr>
  </w:style>
  <w:style w:type="character" w:customStyle="1" w:styleId="CommentTextChar">
    <w:name w:val="Comment Text Char"/>
    <w:basedOn w:val="DefaultParagraphFont"/>
    <w:link w:val="CommentText"/>
    <w:uiPriority w:val="99"/>
    <w:semiHidden/>
    <w:rsid w:val="005A0557"/>
    <w:rPr>
      <w:rFonts w:ascii="Arial" w:eastAsia="Times New Roman" w:hAnsi="Arial" w:cs="Arial"/>
      <w:sz w:val="20"/>
      <w:szCs w:val="20"/>
      <w:lang w:eastAsia="en-GB"/>
    </w:rPr>
  </w:style>
  <w:style w:type="paragraph" w:customStyle="1" w:styleId="appheading">
    <w:name w:val="app heading"/>
    <w:basedOn w:val="Heading1"/>
    <w:next w:val="Normal"/>
    <w:autoRedefine/>
    <w:uiPriority w:val="99"/>
    <w:rsid w:val="005A0557"/>
    <w:pPr>
      <w:keepLines w:val="0"/>
      <w:pageBreakBefore/>
      <w:spacing w:after="240" w:line="240" w:lineRule="auto"/>
      <w:ind w:left="2700"/>
      <w:outlineLvl w:val="9"/>
    </w:pPr>
    <w:rPr>
      <w:rFonts w:ascii="Arial" w:eastAsia="Times New Roman" w:hAnsi="Arial" w:cs="Arial"/>
      <w:caps/>
      <w:color w:val="000080"/>
    </w:rPr>
  </w:style>
  <w:style w:type="table" w:customStyle="1" w:styleId="TableGrid1">
    <w:name w:val="Table Grid1"/>
    <w:basedOn w:val="TableNormal"/>
    <w:next w:val="TableGrid"/>
    <w:uiPriority w:val="99"/>
    <w:rsid w:val="005A0557"/>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rsid w:val="005A0557"/>
    <w:rPr>
      <w:b/>
      <w:bCs/>
    </w:rPr>
  </w:style>
  <w:style w:type="character" w:customStyle="1" w:styleId="CommentSubjectChar">
    <w:name w:val="Comment Subject Char"/>
    <w:basedOn w:val="CommentTextChar"/>
    <w:link w:val="CommentSubject"/>
    <w:uiPriority w:val="99"/>
    <w:semiHidden/>
    <w:rsid w:val="005A0557"/>
    <w:rPr>
      <w:rFonts w:ascii="Arial" w:eastAsia="Times New Roman" w:hAnsi="Arial" w:cs="Arial"/>
      <w:b/>
      <w:bCs/>
      <w:sz w:val="20"/>
      <w:szCs w:val="20"/>
      <w:lang w:eastAsia="en-GB"/>
    </w:rPr>
  </w:style>
  <w:style w:type="paragraph" w:customStyle="1" w:styleId="DocumentTitle">
    <w:name w:val="Document Title"/>
    <w:basedOn w:val="Normal"/>
    <w:autoRedefine/>
    <w:uiPriority w:val="99"/>
    <w:rsid w:val="005A0557"/>
    <w:pPr>
      <w:spacing w:before="40" w:after="40" w:line="240" w:lineRule="auto"/>
      <w:ind w:left="2160"/>
    </w:pPr>
    <w:rPr>
      <w:rFonts w:ascii="Arial" w:eastAsia="Times New Roman" w:hAnsi="Arial" w:cs="Arial"/>
      <w:b/>
      <w:bCs/>
      <w:color w:val="000080"/>
      <w:sz w:val="72"/>
      <w:szCs w:val="72"/>
      <w:lang w:eastAsia="en-GB"/>
    </w:rPr>
  </w:style>
  <w:style w:type="character" w:styleId="FollowedHyperlink">
    <w:name w:val="FollowedHyperlink"/>
    <w:basedOn w:val="DefaultParagraphFont"/>
    <w:uiPriority w:val="99"/>
    <w:rsid w:val="005A0557"/>
    <w:rPr>
      <w:rFonts w:cs="Times New Roman"/>
      <w:color w:val="800080"/>
      <w:u w:val="single"/>
    </w:rPr>
  </w:style>
  <w:style w:type="paragraph" w:styleId="Title">
    <w:name w:val="Title"/>
    <w:basedOn w:val="Normal"/>
    <w:link w:val="TitleChar"/>
    <w:uiPriority w:val="99"/>
    <w:qFormat/>
    <w:rsid w:val="005A0557"/>
    <w:pPr>
      <w:spacing w:before="240" w:after="60" w:line="240" w:lineRule="auto"/>
      <w:jc w:val="center"/>
      <w:outlineLvl w:val="0"/>
    </w:pPr>
    <w:rPr>
      <w:rFonts w:ascii="Arial" w:eastAsia="Times New Roman" w:hAnsi="Arial" w:cs="Arial"/>
      <w:b/>
      <w:bCs/>
      <w:kern w:val="28"/>
      <w:sz w:val="32"/>
      <w:szCs w:val="32"/>
      <w:lang w:eastAsia="en-GB"/>
    </w:rPr>
  </w:style>
  <w:style w:type="character" w:customStyle="1" w:styleId="TitleChar">
    <w:name w:val="Title Char"/>
    <w:basedOn w:val="DefaultParagraphFont"/>
    <w:link w:val="Title"/>
    <w:uiPriority w:val="99"/>
    <w:rsid w:val="005A0557"/>
    <w:rPr>
      <w:rFonts w:ascii="Arial" w:eastAsia="Times New Roman" w:hAnsi="Arial" w:cs="Arial"/>
      <w:b/>
      <w:bCs/>
      <w:kern w:val="28"/>
      <w:sz w:val="32"/>
      <w:szCs w:val="32"/>
      <w:lang w:eastAsia="en-GB"/>
    </w:rPr>
  </w:style>
  <w:style w:type="paragraph" w:styleId="BodyText">
    <w:name w:val="Body Text"/>
    <w:basedOn w:val="Normal"/>
    <w:link w:val="BodyTextChar"/>
    <w:uiPriority w:val="99"/>
    <w:rsid w:val="005A0557"/>
    <w:pPr>
      <w:spacing w:after="120" w:line="240" w:lineRule="auto"/>
    </w:pPr>
    <w:rPr>
      <w:rFonts w:ascii="Arial" w:eastAsia="Times New Roman" w:hAnsi="Arial" w:cs="Arial"/>
      <w:sz w:val="24"/>
      <w:szCs w:val="24"/>
      <w:lang w:eastAsia="en-GB"/>
    </w:rPr>
  </w:style>
  <w:style w:type="character" w:customStyle="1" w:styleId="BodyTextChar">
    <w:name w:val="Body Text Char"/>
    <w:basedOn w:val="DefaultParagraphFont"/>
    <w:link w:val="BodyText"/>
    <w:uiPriority w:val="99"/>
    <w:rsid w:val="005A0557"/>
    <w:rPr>
      <w:rFonts w:ascii="Arial" w:eastAsia="Times New Roman" w:hAnsi="Arial" w:cs="Arial"/>
      <w:sz w:val="24"/>
      <w:szCs w:val="24"/>
      <w:lang w:eastAsia="en-GB"/>
    </w:rPr>
  </w:style>
  <w:style w:type="paragraph" w:customStyle="1" w:styleId="msoaddress">
    <w:name w:val="msoaddress"/>
    <w:uiPriority w:val="99"/>
    <w:rsid w:val="005A0557"/>
    <w:pPr>
      <w:spacing w:after="0" w:line="264" w:lineRule="auto"/>
    </w:pPr>
    <w:rPr>
      <w:rFonts w:ascii="Arial" w:eastAsia="Times New Roman" w:hAnsi="Arial" w:cs="Arial"/>
      <w:color w:val="000000"/>
      <w:kern w:val="28"/>
      <w:sz w:val="18"/>
      <w:szCs w:val="18"/>
      <w:lang w:eastAsia="en-GB"/>
    </w:rPr>
  </w:style>
  <w:style w:type="paragraph" w:styleId="BodyText2">
    <w:name w:val="Body Text 2"/>
    <w:basedOn w:val="Normal"/>
    <w:link w:val="BodyText2Char"/>
    <w:uiPriority w:val="99"/>
    <w:rsid w:val="005A0557"/>
    <w:pPr>
      <w:spacing w:after="120" w:line="480" w:lineRule="auto"/>
    </w:pPr>
    <w:rPr>
      <w:rFonts w:ascii="Arial" w:eastAsia="Times New Roman" w:hAnsi="Arial" w:cs="Arial"/>
      <w:sz w:val="24"/>
      <w:szCs w:val="24"/>
      <w:lang w:eastAsia="en-GB"/>
    </w:rPr>
  </w:style>
  <w:style w:type="character" w:customStyle="1" w:styleId="BodyText2Char">
    <w:name w:val="Body Text 2 Char"/>
    <w:basedOn w:val="DefaultParagraphFont"/>
    <w:link w:val="BodyText2"/>
    <w:uiPriority w:val="99"/>
    <w:rsid w:val="005A0557"/>
    <w:rPr>
      <w:rFonts w:ascii="Arial" w:eastAsia="Times New Roman" w:hAnsi="Arial" w:cs="Arial"/>
      <w:sz w:val="24"/>
      <w:szCs w:val="24"/>
      <w:lang w:eastAsia="en-GB"/>
    </w:rPr>
  </w:style>
  <w:style w:type="paragraph" w:customStyle="1" w:styleId="StyleHeading1TopSinglesolidlineAuto05ptLinewidth">
    <w:name w:val="Style Heading 1 + Top: (Single solid line Auto  0.5 pt Line width..."/>
    <w:basedOn w:val="Heading1"/>
    <w:uiPriority w:val="99"/>
    <w:rsid w:val="005A0557"/>
    <w:pPr>
      <w:keepLines w:val="0"/>
      <w:pBdr>
        <w:top w:val="single" w:sz="4" w:space="1" w:color="auto"/>
        <w:left w:val="single" w:sz="4" w:space="4" w:color="auto"/>
        <w:bottom w:val="single" w:sz="4" w:space="1" w:color="auto"/>
        <w:right w:val="single" w:sz="4" w:space="6" w:color="auto"/>
      </w:pBdr>
      <w:spacing w:before="240" w:after="60" w:line="240" w:lineRule="auto"/>
    </w:pPr>
    <w:rPr>
      <w:rFonts w:ascii="Arial" w:eastAsia="Times New Roman" w:hAnsi="Arial" w:cs="Arial"/>
      <w:color w:val="auto"/>
      <w:lang w:eastAsia="en-GB"/>
    </w:rPr>
  </w:style>
  <w:style w:type="character" w:styleId="Emphasis">
    <w:name w:val="Emphasis"/>
    <w:basedOn w:val="DefaultParagraphFont"/>
    <w:uiPriority w:val="99"/>
    <w:qFormat/>
    <w:rsid w:val="005A0557"/>
    <w:rPr>
      <w:rFonts w:cs="Times New Roman"/>
      <w:i/>
      <w:iCs/>
    </w:rPr>
  </w:style>
  <w:style w:type="character" w:styleId="Strong">
    <w:name w:val="Strong"/>
    <w:basedOn w:val="DefaultParagraphFont"/>
    <w:uiPriority w:val="99"/>
    <w:qFormat/>
    <w:rsid w:val="005A0557"/>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3.xml"/><Relationship Id="rId21" Type="http://schemas.microsoft.com/office/2007/relationships/hdphoto" Target="media/hdphoto1.wdp"/><Relationship Id="rId42" Type="http://schemas.openxmlformats.org/officeDocument/2006/relationships/control" Target="activeX/activeX8.xml"/><Relationship Id="rId47" Type="http://schemas.openxmlformats.org/officeDocument/2006/relationships/image" Target="media/image22.wmf"/><Relationship Id="rId63" Type="http://schemas.openxmlformats.org/officeDocument/2006/relationships/hyperlink" Target="http://www.organdonation.nhs.uk" TargetMode="External"/><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footer" Target="footer4.xml"/><Relationship Id="rId1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getherforshortlives.org.uk" TargetMode="External"/><Relationship Id="rId29" Type="http://schemas.openxmlformats.org/officeDocument/2006/relationships/image" Target="media/image13.wmf"/><Relationship Id="rId107" Type="http://schemas.openxmlformats.org/officeDocument/2006/relationships/hyperlink" Target="http://www.cypacp.nhs.uk" TargetMode="External"/><Relationship Id="rId11" Type="http://schemas.openxmlformats.org/officeDocument/2006/relationships/hyperlink" Target="http://www.togetherfoshortlives.org.uk" TargetMode="External"/><Relationship Id="rId24" Type="http://schemas.openxmlformats.org/officeDocument/2006/relationships/image" Target="media/image9.png"/><Relationship Id="rId32" Type="http://schemas.openxmlformats.org/officeDocument/2006/relationships/control" Target="activeX/activeX3.xml"/><Relationship Id="rId37" Type="http://schemas.openxmlformats.org/officeDocument/2006/relationships/image" Target="media/image17.wmf"/><Relationship Id="rId40" Type="http://schemas.openxmlformats.org/officeDocument/2006/relationships/control" Target="activeX/activeX7.xml"/><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control" Target="activeX/activeX16.xml"/><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control" Target="activeX/activeX26.xml"/><Relationship Id="rId87" Type="http://schemas.openxmlformats.org/officeDocument/2006/relationships/hyperlink" Target="http://www.cypacp.nhs.uk" TargetMode="External"/><Relationship Id="rId102" Type="http://schemas.openxmlformats.org/officeDocument/2006/relationships/hyperlink" Target="https://www.resus.org.uk/pages/dnacpr.htm" TargetMode="External"/><Relationship Id="rId110" Type="http://schemas.openxmlformats.org/officeDocument/2006/relationships/hyperlink" Target="http://www.cypacp.nhs.uk" TargetMode="External"/><Relationship Id="rId5" Type="http://schemas.openxmlformats.org/officeDocument/2006/relationships/webSettings" Target="webSettings.xml"/><Relationship Id="rId61" Type="http://schemas.openxmlformats.org/officeDocument/2006/relationships/image" Target="media/image29.wmf"/><Relationship Id="rId82" Type="http://schemas.openxmlformats.org/officeDocument/2006/relationships/image" Target="media/image39.wmf"/><Relationship Id="rId90" Type="http://schemas.openxmlformats.org/officeDocument/2006/relationships/header" Target="header2.xml"/><Relationship Id="rId95" Type="http://schemas.openxmlformats.org/officeDocument/2006/relationships/hyperlink" Target="http://www.workingtogetheronline.co.uk/chapters/chapter_five.html" TargetMode="External"/><Relationship Id="rId19" Type="http://schemas.openxmlformats.org/officeDocument/2006/relationships/footer" Target="footer2.xml"/><Relationship Id="rId14" Type="http://schemas.openxmlformats.org/officeDocument/2006/relationships/hyperlink" Target="http://www.togetherforshortlives.org.uk" TargetMode="External"/><Relationship Id="rId22" Type="http://schemas.openxmlformats.org/officeDocument/2006/relationships/image" Target="media/image7.jpeg"/><Relationship Id="rId27" Type="http://schemas.openxmlformats.org/officeDocument/2006/relationships/image" Target="media/image12.wmf"/><Relationship Id="rId30" Type="http://schemas.openxmlformats.org/officeDocument/2006/relationships/control" Target="activeX/activeX2.xml"/><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control" Target="activeX/activeX11.xml"/><Relationship Id="rId56" Type="http://schemas.openxmlformats.org/officeDocument/2006/relationships/control" Target="activeX/activeX15.xml"/><Relationship Id="rId64" Type="http://schemas.openxmlformats.org/officeDocument/2006/relationships/image" Target="media/image30.wmf"/><Relationship Id="rId69" Type="http://schemas.openxmlformats.org/officeDocument/2006/relationships/control" Target="activeX/activeX21.xml"/><Relationship Id="rId77" Type="http://schemas.openxmlformats.org/officeDocument/2006/relationships/control" Target="activeX/activeX25.xml"/><Relationship Id="rId100" Type="http://schemas.openxmlformats.org/officeDocument/2006/relationships/hyperlink" Target="http://adc.bmj.com/content/100/Suppl_2/s1.full.pdf+html" TargetMode="External"/><Relationship Id="rId105" Type="http://schemas.openxmlformats.org/officeDocument/2006/relationships/hyperlink" Target="http://www.aagbi.org/sites/default/files/dnar_09_0.pdf" TargetMode="External"/><Relationship Id="rId8" Type="http://schemas.openxmlformats.org/officeDocument/2006/relationships/image" Target="media/image1.jpeg"/><Relationship Id="rId51" Type="http://schemas.openxmlformats.org/officeDocument/2006/relationships/image" Target="media/image24.wmf"/><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control" Target="activeX/activeX29.xml"/><Relationship Id="rId93" Type="http://schemas.openxmlformats.org/officeDocument/2006/relationships/hyperlink" Target="http:///www.cypacp.nhs.uk/" TargetMode="External"/><Relationship Id="rId98" Type="http://schemas.openxmlformats.org/officeDocument/2006/relationships/hyperlink" Target="http://www.resus.org.uk/pages/Guid.htm" TargetMode="External"/><Relationship Id="rId3"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image" Target="media/image15.wmf"/><Relationship Id="rId38" Type="http://schemas.openxmlformats.org/officeDocument/2006/relationships/control" Target="activeX/activeX6.xml"/><Relationship Id="rId46" Type="http://schemas.openxmlformats.org/officeDocument/2006/relationships/control" Target="activeX/activeX10.xml"/><Relationship Id="rId59" Type="http://schemas.openxmlformats.org/officeDocument/2006/relationships/image" Target="media/image28.wmf"/><Relationship Id="rId67" Type="http://schemas.openxmlformats.org/officeDocument/2006/relationships/control" Target="activeX/activeX20.xml"/><Relationship Id="rId103" Type="http://schemas.openxmlformats.org/officeDocument/2006/relationships/hyperlink" Target="http://bma.org.uk/practical-support-at-work/ethics/children" TargetMode="External"/><Relationship Id="rId108" Type="http://schemas.openxmlformats.org/officeDocument/2006/relationships/hyperlink" Target="http://www.cypacp.nhs.uk" TargetMode="External"/><Relationship Id="rId20" Type="http://schemas.openxmlformats.org/officeDocument/2006/relationships/image" Target="media/image6.jpeg"/><Relationship Id="rId41" Type="http://schemas.openxmlformats.org/officeDocument/2006/relationships/image" Target="media/image19.wmf"/><Relationship Id="rId54" Type="http://schemas.openxmlformats.org/officeDocument/2006/relationships/control" Target="activeX/activeX14.xml"/><Relationship Id="rId62" Type="http://schemas.openxmlformats.org/officeDocument/2006/relationships/control" Target="activeX/activeX18.xml"/><Relationship Id="rId70" Type="http://schemas.openxmlformats.org/officeDocument/2006/relationships/image" Target="media/image33.wmf"/><Relationship Id="rId75" Type="http://schemas.openxmlformats.org/officeDocument/2006/relationships/control" Target="activeX/activeX24.xml"/><Relationship Id="rId83" Type="http://schemas.openxmlformats.org/officeDocument/2006/relationships/control" Target="activeX/activeX28.xml"/><Relationship Id="rId88" Type="http://schemas.openxmlformats.org/officeDocument/2006/relationships/header" Target="header1.xml"/><Relationship Id="rId91" Type="http://schemas.openxmlformats.org/officeDocument/2006/relationships/footer" Target="footer5.xml"/><Relationship Id="rId96" Type="http://schemas.openxmlformats.org/officeDocument/2006/relationships/hyperlink" Target="http://www.medicalprotection.org/uk/resources/factsheets/england/england-factsheets/uk-eng-reporting-deaths-to-the-coroner" TargetMode="External"/><Relationship Id="rId11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8.png"/><Relationship Id="rId28" Type="http://schemas.openxmlformats.org/officeDocument/2006/relationships/control" Target="activeX/activeX1.xml"/><Relationship Id="rId36" Type="http://schemas.openxmlformats.org/officeDocument/2006/relationships/control" Target="activeX/activeX5.xml"/><Relationship Id="rId49" Type="http://schemas.openxmlformats.org/officeDocument/2006/relationships/image" Target="media/image23.wmf"/><Relationship Id="rId57" Type="http://schemas.openxmlformats.org/officeDocument/2006/relationships/image" Target="media/image27.wmf"/><Relationship Id="rId106" Type="http://schemas.openxmlformats.org/officeDocument/2006/relationships/hyperlink" Target="http://www.togetherforshortlives.org.uk/assets/0000/8555/Great_Ormond_St_policy_required_reconsideration.pdf" TargetMode="External"/><Relationship Id="rId10" Type="http://schemas.openxmlformats.org/officeDocument/2006/relationships/footer" Target="footer1.xml"/><Relationship Id="rId31" Type="http://schemas.openxmlformats.org/officeDocument/2006/relationships/image" Target="media/image14.wmf"/><Relationship Id="rId44" Type="http://schemas.openxmlformats.org/officeDocument/2006/relationships/control" Target="activeX/activeX9.xml"/><Relationship Id="rId52" Type="http://schemas.openxmlformats.org/officeDocument/2006/relationships/control" Target="activeX/activeX13.xml"/><Relationship Id="rId60" Type="http://schemas.openxmlformats.org/officeDocument/2006/relationships/control" Target="activeX/activeX17.xml"/><Relationship Id="rId65" Type="http://schemas.openxmlformats.org/officeDocument/2006/relationships/control" Target="activeX/activeX19.xml"/><Relationship Id="rId73" Type="http://schemas.openxmlformats.org/officeDocument/2006/relationships/control" Target="activeX/activeX23.xml"/><Relationship Id="rId78" Type="http://schemas.openxmlformats.org/officeDocument/2006/relationships/image" Target="media/image37.wmf"/><Relationship Id="rId81" Type="http://schemas.openxmlformats.org/officeDocument/2006/relationships/control" Target="activeX/activeX27.xml"/><Relationship Id="rId86" Type="http://schemas.openxmlformats.org/officeDocument/2006/relationships/image" Target="media/image41.jpg"/><Relationship Id="rId94" Type="http://schemas.openxmlformats.org/officeDocument/2006/relationships/hyperlink" Target="http://www.opsi.gov.uk/acts" TargetMode="External"/><Relationship Id="rId99" Type="http://schemas.openxmlformats.org/officeDocument/2006/relationships/hyperlink" Target="http://www.alsg.org/uk/apls" TargetMode="External"/><Relationship Id="rId101" Type="http://schemas.openxmlformats.org/officeDocument/2006/relationships/hyperlink" Target="http://www.resus.org.uk/siteindx.htm" TargetMode="External"/><Relationship Id="rId4" Type="http://schemas.openxmlformats.org/officeDocument/2006/relationships/settings" Target="settings.xml"/><Relationship Id="rId9" Type="http://schemas.openxmlformats.org/officeDocument/2006/relationships/hyperlink" Target="http://www.togetherforshortlives.org.uk" TargetMode="External"/><Relationship Id="rId13" Type="http://schemas.openxmlformats.org/officeDocument/2006/relationships/image" Target="media/image3.jpeg"/><Relationship Id="rId18" Type="http://schemas.openxmlformats.org/officeDocument/2006/relationships/hyperlink" Target="http://microgram.in" TargetMode="External"/><Relationship Id="rId39" Type="http://schemas.openxmlformats.org/officeDocument/2006/relationships/image" Target="media/image18.wmf"/><Relationship Id="rId109" Type="http://schemas.openxmlformats.org/officeDocument/2006/relationships/hyperlink" Target="http://www.cypacp.nhs.uk" TargetMode="External"/><Relationship Id="rId34" Type="http://schemas.openxmlformats.org/officeDocument/2006/relationships/control" Target="activeX/activeX4.xml"/><Relationship Id="rId50" Type="http://schemas.openxmlformats.org/officeDocument/2006/relationships/control" Target="activeX/activeX12.xml"/><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hyperlink" Target="https://www.gov.uk/government/publications/update-for-coroners-on-death-certification-reforms" TargetMode="External"/><Relationship Id="rId104" Type="http://schemas.openxmlformats.org/officeDocument/2006/relationships/hyperlink" Target="http://www.gmc-uk.org/publications/standards_guidance_for_doctors.asp" TargetMode="External"/><Relationship Id="rId7" Type="http://schemas.openxmlformats.org/officeDocument/2006/relationships/endnotes" Target="endnotes.xml"/><Relationship Id="rId71" Type="http://schemas.openxmlformats.org/officeDocument/2006/relationships/control" Target="activeX/activeX22.xml"/><Relationship Id="rId9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1.png"/></Relationships>
</file>

<file path=word/_rels/footer5.xml.rels><?xml version="1.0" encoding="UTF-8" standalone="yes"?>
<Relationships xmlns="http://schemas.openxmlformats.org/package/2006/relationships"><Relationship Id="rId1" Type="http://schemas.openxmlformats.org/officeDocument/2006/relationships/image" Target="media/image43.emf"/></Relationships>
</file>

<file path=word/_rels/header1.xml.rels><?xml version="1.0" encoding="UTF-8" standalone="yes"?>
<Relationships xmlns="http://schemas.openxmlformats.org/package/2006/relationships"><Relationship Id="rId1" Type="http://schemas.openxmlformats.org/officeDocument/2006/relationships/image" Target="media/image42.jpeg"/></Relationships>
</file>

<file path=word/_rels/header2.xml.rels><?xml version="1.0" encoding="UTF-8" standalone="yes"?>
<Relationships xmlns="http://schemas.openxmlformats.org/package/2006/relationships"><Relationship Id="rId1" Type="http://schemas.openxmlformats.org/officeDocument/2006/relationships/image" Target="media/image42.jpeg"/></Relationships>
</file>

<file path=word/_rels/header3.xml.rels><?xml version="1.0" encoding="UTF-8" standalone="yes"?>
<Relationships xmlns="http://schemas.openxmlformats.org/package/2006/relationships"><Relationship Id="rId1" Type="http://schemas.openxmlformats.org/officeDocument/2006/relationships/image" Target="media/image4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63</Pages>
  <Words>10516</Words>
  <Characters>59942</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xswhcadmin</dc:creator>
  <cp:lastModifiedBy>Davies Suzannah (RJC) Lead Nurse Swark-FT</cp:lastModifiedBy>
  <cp:revision>16</cp:revision>
  <dcterms:created xsi:type="dcterms:W3CDTF">2018-03-08T16:00:00Z</dcterms:created>
  <dcterms:modified xsi:type="dcterms:W3CDTF">2018-10-25T13:03:00Z</dcterms:modified>
</cp:coreProperties>
</file>