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AA55A" w14:textId="4D6E4307" w:rsidR="00E13046" w:rsidRPr="005C1330" w:rsidRDefault="00E13046">
      <w:pPr>
        <w:spacing w:line="276" w:lineRule="auto"/>
        <w:ind w:left="0" w:hanging="2"/>
        <w:rPr>
          <w:rFonts w:ascii="Arial" w:hAnsi="Arial" w:cs="Arial"/>
          <w:b/>
          <w:color w:val="auto"/>
          <w:sz w:val="22"/>
          <w:szCs w:val="22"/>
        </w:rPr>
      </w:pPr>
    </w:p>
    <w:p w14:paraId="63463F71" w14:textId="77777777" w:rsidR="00E13046" w:rsidRPr="005C1330" w:rsidRDefault="005C1330">
      <w:pPr>
        <w:spacing w:line="276" w:lineRule="auto"/>
        <w:ind w:left="0" w:hanging="2"/>
        <w:jc w:val="right"/>
        <w:rPr>
          <w:rFonts w:ascii="Arial" w:hAnsi="Arial" w:cs="Arial"/>
          <w:b/>
          <w:color w:val="auto"/>
          <w:sz w:val="22"/>
          <w:szCs w:val="22"/>
        </w:rPr>
      </w:pPr>
      <w:r w:rsidRPr="005C1330">
        <w:rPr>
          <w:rFonts w:ascii="Arial" w:hAnsi="Arial" w:cs="Arial"/>
          <w:b/>
          <w:noProof/>
          <w:color w:val="auto"/>
          <w:sz w:val="22"/>
          <w:szCs w:val="22"/>
        </w:rPr>
        <w:drawing>
          <wp:inline distT="114300" distB="114300" distL="114300" distR="114300" wp14:anchorId="1F3B2257" wp14:editId="3AA116B5">
            <wp:extent cx="1253807" cy="949854"/>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253807" cy="949854"/>
                    </a:xfrm>
                    <a:prstGeom prst="rect">
                      <a:avLst/>
                    </a:prstGeom>
                    <a:ln/>
                  </pic:spPr>
                </pic:pic>
              </a:graphicData>
            </a:graphic>
          </wp:inline>
        </w:drawing>
      </w:r>
    </w:p>
    <w:p w14:paraId="2C28D361" w14:textId="4C7E2CA6" w:rsidR="00E13046" w:rsidRPr="005C1330" w:rsidRDefault="005C1330" w:rsidP="324BED94">
      <w:pPr>
        <w:spacing w:line="276" w:lineRule="auto"/>
        <w:ind w:left="0" w:hanging="2"/>
        <w:rPr>
          <w:rFonts w:ascii="Arial" w:hAnsi="Arial" w:cs="Arial"/>
          <w:b/>
          <w:bCs/>
          <w:color w:val="auto"/>
          <w:sz w:val="22"/>
          <w:szCs w:val="22"/>
        </w:rPr>
      </w:pPr>
      <w:r w:rsidRPr="324BED94">
        <w:rPr>
          <w:rFonts w:ascii="Arial" w:hAnsi="Arial" w:cs="Arial"/>
          <w:b/>
          <w:bCs/>
          <w:color w:val="auto"/>
          <w:sz w:val="22"/>
          <w:szCs w:val="22"/>
        </w:rPr>
        <w:t>JOB DESCRIPTION</w:t>
      </w:r>
      <w:r>
        <w:tab/>
      </w:r>
      <w:r>
        <w:tab/>
      </w:r>
      <w:r w:rsidR="00EA121A" w:rsidRPr="324BED94">
        <w:rPr>
          <w:rFonts w:ascii="Arial" w:hAnsi="Arial" w:cs="Arial"/>
          <w:b/>
          <w:bCs/>
          <w:color w:val="auto"/>
          <w:sz w:val="22"/>
          <w:szCs w:val="22"/>
        </w:rPr>
        <w:t xml:space="preserve">DIGITAL </w:t>
      </w:r>
      <w:r w:rsidR="004B544D" w:rsidRPr="324BED94">
        <w:rPr>
          <w:rFonts w:ascii="Arial" w:hAnsi="Arial" w:cs="Arial"/>
          <w:b/>
          <w:bCs/>
          <w:color w:val="auto"/>
          <w:sz w:val="22"/>
          <w:szCs w:val="22"/>
        </w:rPr>
        <w:t>COMMUNICATIONS</w:t>
      </w:r>
      <w:r w:rsidR="00286FDE" w:rsidRPr="324BED94">
        <w:rPr>
          <w:rFonts w:ascii="Arial" w:hAnsi="Arial" w:cs="Arial"/>
          <w:b/>
          <w:bCs/>
          <w:color w:val="auto"/>
          <w:sz w:val="22"/>
          <w:szCs w:val="22"/>
        </w:rPr>
        <w:t xml:space="preserve"> </w:t>
      </w:r>
      <w:r w:rsidR="00EA121A" w:rsidRPr="324BED94">
        <w:rPr>
          <w:rFonts w:ascii="Arial" w:hAnsi="Arial" w:cs="Arial"/>
          <w:b/>
          <w:bCs/>
          <w:color w:val="auto"/>
          <w:sz w:val="22"/>
          <w:szCs w:val="22"/>
        </w:rPr>
        <w:t>MANAGER</w:t>
      </w:r>
    </w:p>
    <w:p w14:paraId="22ABA5E6" w14:textId="77777777" w:rsidR="003B0D50" w:rsidRDefault="003B0D50" w:rsidP="003B0D50">
      <w:pPr>
        <w:spacing w:line="276" w:lineRule="auto"/>
        <w:ind w:leftChars="0" w:left="2880" w:firstLineChars="0" w:hanging="2880"/>
        <w:rPr>
          <w:rFonts w:ascii="Arial" w:hAnsi="Arial" w:cs="Arial"/>
          <w:b/>
          <w:bCs/>
          <w:color w:val="auto"/>
          <w:sz w:val="22"/>
          <w:szCs w:val="22"/>
        </w:rPr>
      </w:pPr>
    </w:p>
    <w:p w14:paraId="0E7198C9" w14:textId="3A60ECDE" w:rsidR="00347F5F" w:rsidRDefault="005C1330" w:rsidP="008E7C90">
      <w:pPr>
        <w:spacing w:line="276" w:lineRule="auto"/>
        <w:ind w:leftChars="0" w:left="2880" w:firstLineChars="0" w:hanging="2880"/>
        <w:rPr>
          <w:rFonts w:ascii="Arial" w:hAnsi="Arial" w:cs="Arial"/>
          <w:b/>
          <w:bCs/>
          <w:color w:val="auto"/>
          <w:sz w:val="22"/>
          <w:szCs w:val="22"/>
        </w:rPr>
      </w:pPr>
      <w:r w:rsidRPr="324BED94">
        <w:rPr>
          <w:rFonts w:ascii="Arial" w:hAnsi="Arial" w:cs="Arial"/>
          <w:b/>
          <w:bCs/>
          <w:color w:val="auto"/>
          <w:sz w:val="22"/>
          <w:szCs w:val="22"/>
        </w:rPr>
        <w:t>LOCATION</w:t>
      </w:r>
      <w:r>
        <w:tab/>
      </w:r>
      <w:r w:rsidR="003A5114" w:rsidRPr="003A5114">
        <w:rPr>
          <w:rFonts w:ascii="Arial" w:hAnsi="Arial" w:cs="Arial"/>
          <w:b/>
          <w:bCs/>
          <w:color w:val="auto"/>
          <w:sz w:val="22"/>
          <w:szCs w:val="22"/>
        </w:rPr>
        <w:t>REMOTELY OR AT OUR BRISTOL OFFICE DEPENDING ON TASKS</w:t>
      </w:r>
      <w:r w:rsidR="003B0D50">
        <w:rPr>
          <w:rFonts w:ascii="Arial" w:hAnsi="Arial" w:cs="Arial"/>
          <w:b/>
          <w:bCs/>
          <w:color w:val="auto"/>
          <w:sz w:val="22"/>
          <w:szCs w:val="22"/>
        </w:rPr>
        <w:t xml:space="preserve"> </w:t>
      </w:r>
      <w:r w:rsidR="003A5114" w:rsidRPr="003A5114">
        <w:rPr>
          <w:rFonts w:ascii="Arial" w:hAnsi="Arial" w:cs="Arial"/>
          <w:b/>
          <w:bCs/>
          <w:color w:val="auto"/>
          <w:sz w:val="22"/>
          <w:szCs w:val="22"/>
        </w:rPr>
        <w:t>AND PERSONAL WORK PREFERENCES. MONTHLY TEAM</w:t>
      </w:r>
      <w:r w:rsidR="003B0D50">
        <w:rPr>
          <w:rFonts w:ascii="Arial" w:hAnsi="Arial" w:cs="Arial"/>
          <w:b/>
          <w:bCs/>
          <w:color w:val="auto"/>
          <w:sz w:val="22"/>
          <w:szCs w:val="22"/>
        </w:rPr>
        <w:t xml:space="preserve"> </w:t>
      </w:r>
      <w:r w:rsidR="003A5114" w:rsidRPr="003A5114">
        <w:rPr>
          <w:rFonts w:ascii="Arial" w:hAnsi="Arial" w:cs="Arial"/>
          <w:b/>
          <w:bCs/>
          <w:color w:val="auto"/>
          <w:sz w:val="22"/>
          <w:szCs w:val="22"/>
        </w:rPr>
        <w:t>MEETINGS AND 1:1 MEETINGS ARE AT THE OFFICE.</w:t>
      </w:r>
    </w:p>
    <w:p w14:paraId="3D020BB9" w14:textId="77777777" w:rsidR="003B0D50" w:rsidRDefault="003B0D50" w:rsidP="00605E25">
      <w:pPr>
        <w:spacing w:line="276" w:lineRule="auto"/>
        <w:ind w:leftChars="0" w:left="0" w:firstLineChars="0" w:firstLine="0"/>
        <w:rPr>
          <w:rFonts w:ascii="Arial" w:hAnsi="Arial" w:cs="Arial"/>
          <w:b/>
          <w:bCs/>
          <w:color w:val="auto"/>
          <w:sz w:val="22"/>
          <w:szCs w:val="22"/>
        </w:rPr>
      </w:pPr>
    </w:p>
    <w:p w14:paraId="4C43C457" w14:textId="7A9EE69D" w:rsidR="005C1330" w:rsidRDefault="278B4D9F" w:rsidP="00605E25">
      <w:pPr>
        <w:spacing w:line="276" w:lineRule="auto"/>
        <w:ind w:leftChars="0" w:left="0" w:firstLineChars="0" w:firstLine="0"/>
        <w:rPr>
          <w:rFonts w:ascii="Arial" w:hAnsi="Arial" w:cs="Arial"/>
          <w:b/>
          <w:bCs/>
          <w:color w:val="auto"/>
          <w:sz w:val="22"/>
          <w:szCs w:val="22"/>
        </w:rPr>
      </w:pPr>
      <w:r w:rsidRPr="324BED94">
        <w:rPr>
          <w:rFonts w:ascii="Arial" w:hAnsi="Arial" w:cs="Arial"/>
          <w:b/>
          <w:bCs/>
          <w:color w:val="auto"/>
          <w:sz w:val="22"/>
          <w:szCs w:val="22"/>
        </w:rPr>
        <w:t>RE</w:t>
      </w:r>
      <w:r w:rsidR="005C1330" w:rsidRPr="324BED94">
        <w:rPr>
          <w:rFonts w:ascii="Arial" w:hAnsi="Arial" w:cs="Arial"/>
          <w:b/>
          <w:bCs/>
          <w:color w:val="auto"/>
          <w:sz w:val="22"/>
          <w:szCs w:val="22"/>
        </w:rPr>
        <w:t>SPONSIBLE TO</w:t>
      </w:r>
      <w:r w:rsidR="005C1330">
        <w:tab/>
      </w:r>
      <w:r w:rsidR="005C1330">
        <w:tab/>
      </w:r>
      <w:r w:rsidR="00FA61F8" w:rsidRPr="324BED94">
        <w:rPr>
          <w:rFonts w:ascii="Arial" w:hAnsi="Arial" w:cs="Arial"/>
          <w:b/>
          <w:bCs/>
          <w:color w:val="auto"/>
          <w:sz w:val="22"/>
          <w:szCs w:val="22"/>
        </w:rPr>
        <w:t>HEAD OF EXTERNAL AFFAIRS</w:t>
      </w:r>
      <w:r w:rsidR="005C1330">
        <w:tab/>
      </w:r>
    </w:p>
    <w:p w14:paraId="1BE9D197" w14:textId="77777777" w:rsidR="003B0D50" w:rsidRDefault="003B0D50">
      <w:pPr>
        <w:spacing w:line="276" w:lineRule="auto"/>
        <w:ind w:left="0" w:hanging="2"/>
        <w:rPr>
          <w:rFonts w:ascii="Arial" w:hAnsi="Arial" w:cs="Arial"/>
          <w:b/>
          <w:color w:val="auto"/>
          <w:sz w:val="22"/>
          <w:szCs w:val="22"/>
        </w:rPr>
      </w:pPr>
    </w:p>
    <w:p w14:paraId="613B43F1" w14:textId="76868EF3" w:rsidR="00E13046" w:rsidRPr="005C1330" w:rsidRDefault="005C1330" w:rsidP="008E7C90">
      <w:pPr>
        <w:spacing w:line="276" w:lineRule="auto"/>
        <w:ind w:left="2878" w:hangingChars="1304" w:hanging="2880"/>
        <w:rPr>
          <w:rFonts w:ascii="Arial" w:hAnsi="Arial" w:cs="Arial"/>
          <w:b/>
          <w:color w:val="auto"/>
          <w:sz w:val="22"/>
          <w:szCs w:val="22"/>
        </w:rPr>
      </w:pPr>
      <w:r w:rsidRPr="005C1330">
        <w:rPr>
          <w:rFonts w:ascii="Arial" w:hAnsi="Arial" w:cs="Arial"/>
          <w:b/>
          <w:color w:val="auto"/>
          <w:sz w:val="22"/>
          <w:szCs w:val="22"/>
        </w:rPr>
        <w:t xml:space="preserve">HOURS </w:t>
      </w:r>
      <w:r w:rsidRPr="005C1330">
        <w:rPr>
          <w:rFonts w:ascii="Arial" w:hAnsi="Arial" w:cs="Arial"/>
          <w:b/>
          <w:color w:val="auto"/>
          <w:sz w:val="22"/>
          <w:szCs w:val="22"/>
        </w:rPr>
        <w:tab/>
      </w:r>
      <w:r w:rsidRPr="005C1330">
        <w:rPr>
          <w:rFonts w:ascii="Arial" w:hAnsi="Arial" w:cs="Arial"/>
          <w:b/>
          <w:color w:val="auto"/>
          <w:sz w:val="22"/>
          <w:szCs w:val="22"/>
        </w:rPr>
        <w:tab/>
      </w:r>
      <w:r w:rsidR="00E57397" w:rsidRPr="00E57397">
        <w:rPr>
          <w:rFonts w:ascii="Arial" w:hAnsi="Arial" w:cs="Arial"/>
          <w:b/>
          <w:color w:val="auto"/>
          <w:sz w:val="22"/>
          <w:szCs w:val="22"/>
        </w:rPr>
        <w:t>35 HOURS A WEEK – FLEXIBLE HOURS AND JOB SHARE</w:t>
      </w:r>
      <w:r w:rsidR="00E57397">
        <w:rPr>
          <w:rFonts w:ascii="Arial" w:hAnsi="Arial" w:cs="Arial"/>
          <w:b/>
          <w:color w:val="auto"/>
          <w:sz w:val="22"/>
          <w:szCs w:val="22"/>
        </w:rPr>
        <w:t xml:space="preserve"> </w:t>
      </w:r>
      <w:r w:rsidR="00E57397" w:rsidRPr="00E57397">
        <w:rPr>
          <w:rFonts w:ascii="Arial" w:hAnsi="Arial" w:cs="Arial"/>
          <w:b/>
          <w:color w:val="auto"/>
          <w:sz w:val="22"/>
          <w:szCs w:val="22"/>
        </w:rPr>
        <w:t>CONSIDERED</w:t>
      </w:r>
      <w:r w:rsidR="00E57397" w:rsidRPr="00E57397" w:rsidDel="00E57397">
        <w:rPr>
          <w:rFonts w:ascii="Arial" w:hAnsi="Arial" w:cs="Arial"/>
          <w:b/>
          <w:color w:val="auto"/>
          <w:sz w:val="22"/>
          <w:szCs w:val="22"/>
        </w:rPr>
        <w:t xml:space="preserve"> </w:t>
      </w:r>
    </w:p>
    <w:p w14:paraId="7BD15739" w14:textId="77777777" w:rsidR="00E13046" w:rsidRPr="005C1330" w:rsidRDefault="00E13046">
      <w:pPr>
        <w:spacing w:line="276" w:lineRule="auto"/>
        <w:ind w:left="0" w:hanging="2"/>
        <w:rPr>
          <w:rFonts w:ascii="Arial" w:hAnsi="Arial" w:cs="Arial"/>
          <w:color w:val="auto"/>
          <w:sz w:val="22"/>
          <w:szCs w:val="22"/>
        </w:rPr>
      </w:pPr>
    </w:p>
    <w:p w14:paraId="290C205E" w14:textId="40873C4C" w:rsidR="00E13046" w:rsidRDefault="005C1330">
      <w:pPr>
        <w:spacing w:line="276" w:lineRule="auto"/>
        <w:ind w:left="0" w:hanging="2"/>
        <w:rPr>
          <w:rFonts w:ascii="Arial" w:hAnsi="Arial" w:cs="Arial"/>
          <w:b/>
          <w:color w:val="auto"/>
          <w:sz w:val="22"/>
          <w:szCs w:val="22"/>
        </w:rPr>
      </w:pPr>
      <w:r>
        <w:rPr>
          <w:rFonts w:ascii="Arial" w:hAnsi="Arial" w:cs="Arial"/>
          <w:b/>
          <w:color w:val="auto"/>
          <w:sz w:val="22"/>
          <w:szCs w:val="22"/>
        </w:rPr>
        <w:t xml:space="preserve">Job </w:t>
      </w:r>
      <w:r w:rsidRPr="005C1330">
        <w:rPr>
          <w:rFonts w:ascii="Arial" w:hAnsi="Arial" w:cs="Arial"/>
          <w:b/>
          <w:color w:val="auto"/>
          <w:sz w:val="22"/>
          <w:szCs w:val="22"/>
        </w:rPr>
        <w:t>purpose</w:t>
      </w:r>
    </w:p>
    <w:p w14:paraId="1F2118A9" w14:textId="0C45816E" w:rsidR="009A66B4" w:rsidRDefault="009A66B4">
      <w:pPr>
        <w:spacing w:line="276" w:lineRule="auto"/>
        <w:ind w:left="0" w:hanging="2"/>
        <w:rPr>
          <w:rFonts w:ascii="Arial" w:hAnsi="Arial" w:cs="Arial"/>
          <w:b/>
          <w:color w:val="auto"/>
          <w:sz w:val="22"/>
          <w:szCs w:val="22"/>
        </w:rPr>
      </w:pPr>
    </w:p>
    <w:p w14:paraId="76C060F4" w14:textId="77777777" w:rsidR="007714B3" w:rsidRPr="008E7C90" w:rsidRDefault="007714B3" w:rsidP="008E7C90">
      <w:pPr>
        <w:spacing w:line="240" w:lineRule="auto"/>
        <w:ind w:left="0" w:hanging="2"/>
        <w:rPr>
          <w:rFonts w:ascii="Arial" w:hAnsi="Arial" w:cs="Arial"/>
          <w:color w:val="auto"/>
          <w:sz w:val="22"/>
          <w:szCs w:val="22"/>
          <w:shd w:val="clear" w:color="auto" w:fill="FFFFFF"/>
        </w:rPr>
      </w:pPr>
      <w:r w:rsidRPr="008E7C90">
        <w:rPr>
          <w:rFonts w:ascii="Arial" w:hAnsi="Arial" w:cs="Arial"/>
          <w:color w:val="auto"/>
          <w:sz w:val="22"/>
          <w:szCs w:val="22"/>
          <w:shd w:val="clear" w:color="auto" w:fill="FFFFFF"/>
        </w:rPr>
        <w:t>Together for Short Lives is here to make sure the UK’s 99,000 seriously ill children and their families can make the most of every moment they have together, whether that’s for years, months or only hours.</w:t>
      </w:r>
    </w:p>
    <w:p w14:paraId="4D545EDC" w14:textId="77777777" w:rsidR="007714B3" w:rsidRPr="008E7C90" w:rsidRDefault="007714B3" w:rsidP="008E7C90">
      <w:pPr>
        <w:spacing w:line="240" w:lineRule="auto"/>
        <w:ind w:left="0" w:hanging="2"/>
        <w:rPr>
          <w:rFonts w:ascii="Arial" w:hAnsi="Arial" w:cs="Arial"/>
          <w:color w:val="auto"/>
          <w:sz w:val="22"/>
          <w:szCs w:val="22"/>
          <w:shd w:val="clear" w:color="auto" w:fill="FFFFFF"/>
        </w:rPr>
      </w:pPr>
    </w:p>
    <w:p w14:paraId="74B93A66" w14:textId="255BD292" w:rsidR="007714B3" w:rsidRDefault="001643A3" w:rsidP="008E7C90">
      <w:pPr>
        <w:spacing w:line="240" w:lineRule="auto"/>
        <w:ind w:left="0" w:hanging="2"/>
        <w:rPr>
          <w:rFonts w:ascii="Arial" w:eastAsia="Arial" w:hAnsi="Arial" w:cs="Arial"/>
          <w:color w:val="auto"/>
          <w:sz w:val="22"/>
          <w:szCs w:val="22"/>
        </w:rPr>
      </w:pPr>
      <w:r>
        <w:rPr>
          <w:rFonts w:ascii="Arial" w:hAnsi="Arial" w:cs="Arial"/>
          <w:color w:val="auto"/>
          <w:sz w:val="22"/>
          <w:szCs w:val="22"/>
          <w:shd w:val="clear" w:color="auto" w:fill="FFFFFF"/>
        </w:rPr>
        <w:t>Our Digital Communications Manager</w:t>
      </w:r>
      <w:r w:rsidR="007714B3" w:rsidRPr="008E7C90">
        <w:rPr>
          <w:rFonts w:ascii="Arial" w:hAnsi="Arial" w:cs="Arial"/>
          <w:color w:val="auto"/>
          <w:sz w:val="22"/>
          <w:szCs w:val="22"/>
          <w:shd w:val="clear" w:color="auto" w:fill="FFFFFF"/>
        </w:rPr>
        <w:t xml:space="preserve"> </w:t>
      </w:r>
      <w:r w:rsidR="00C63E3F">
        <w:rPr>
          <w:rFonts w:ascii="Arial" w:hAnsi="Arial" w:cs="Arial"/>
          <w:color w:val="auto"/>
          <w:sz w:val="22"/>
          <w:szCs w:val="22"/>
          <w:shd w:val="clear" w:color="auto" w:fill="FFFFFF"/>
        </w:rPr>
        <w:t>is integral to our work to</w:t>
      </w:r>
      <w:r w:rsidR="007714B3" w:rsidRPr="008E7C90">
        <w:rPr>
          <w:rFonts w:ascii="Arial" w:hAnsi="Arial" w:cs="Arial"/>
          <w:color w:val="auto"/>
          <w:sz w:val="22"/>
          <w:szCs w:val="22"/>
          <w:shd w:val="clear" w:color="auto" w:fill="FFFFFF"/>
        </w:rPr>
        <w:t xml:space="preserve"> make sure that every seriously ill child and their family gets high quality children’s palliative and end of life care, when and where they need it. </w:t>
      </w:r>
      <w:r w:rsidR="00C63E3F">
        <w:rPr>
          <w:rFonts w:ascii="Arial" w:hAnsi="Arial" w:cs="Arial"/>
          <w:color w:val="auto"/>
          <w:sz w:val="22"/>
          <w:szCs w:val="22"/>
          <w:shd w:val="clear" w:color="auto" w:fill="FFFFFF"/>
        </w:rPr>
        <w:t>They</w:t>
      </w:r>
      <w:r w:rsidR="007714B3" w:rsidRPr="008E7C90">
        <w:rPr>
          <w:rFonts w:ascii="Arial" w:hAnsi="Arial" w:cs="Arial"/>
          <w:color w:val="auto"/>
          <w:sz w:val="22"/>
          <w:szCs w:val="22"/>
          <w:shd w:val="clear" w:color="auto" w:fill="FFFFFF"/>
        </w:rPr>
        <w:t xml:space="preserve"> play a key role as, together, we provide direct support to children and families, unite services and professionals and campaign to change the system.</w:t>
      </w:r>
    </w:p>
    <w:p w14:paraId="6B9FC088" w14:textId="77777777" w:rsidR="0017419D" w:rsidRDefault="0017419D" w:rsidP="0008267E">
      <w:pPr>
        <w:ind w:left="0" w:hanging="2"/>
        <w:rPr>
          <w:rFonts w:ascii="Arial" w:hAnsi="Arial" w:cs="Arial"/>
          <w:color w:val="000000"/>
          <w:sz w:val="22"/>
          <w:szCs w:val="22"/>
          <w:shd w:val="clear" w:color="auto" w:fill="FFFFFF"/>
        </w:rPr>
      </w:pPr>
    </w:p>
    <w:p w14:paraId="6EC89646" w14:textId="326753D0" w:rsidR="00A40C5B" w:rsidRPr="008E7C90" w:rsidRDefault="003512EF" w:rsidP="00A40C5B">
      <w:pPr>
        <w:spacing w:line="240" w:lineRule="auto"/>
        <w:ind w:left="0" w:hanging="2"/>
        <w:rPr>
          <w:rFonts w:ascii="Arial" w:hAnsi="Arial" w:cs="Arial"/>
          <w:color w:val="auto"/>
          <w:sz w:val="22"/>
          <w:szCs w:val="22"/>
        </w:rPr>
      </w:pPr>
      <w:r>
        <w:rPr>
          <w:rFonts w:ascii="Arial" w:hAnsi="Arial" w:cs="Arial"/>
          <w:color w:val="auto"/>
          <w:sz w:val="22"/>
          <w:szCs w:val="22"/>
        </w:rPr>
        <w:t>The post-holder has:</w:t>
      </w:r>
    </w:p>
    <w:p w14:paraId="48A1E431" w14:textId="77777777" w:rsidR="003512EF" w:rsidRDefault="003512EF" w:rsidP="003512EF">
      <w:pPr>
        <w:pStyle w:val="ListParagraph"/>
        <w:ind w:leftChars="0" w:left="0" w:firstLineChars="0" w:firstLine="0"/>
        <w:rPr>
          <w:rFonts w:ascii="Arial" w:hAnsi="Arial" w:cs="Arial"/>
          <w:color w:val="auto"/>
          <w:sz w:val="22"/>
          <w:szCs w:val="22"/>
        </w:rPr>
      </w:pPr>
    </w:p>
    <w:p w14:paraId="46063C4A" w14:textId="77777777" w:rsidR="003512EF" w:rsidRDefault="00A40C5B" w:rsidP="003512EF">
      <w:pPr>
        <w:pStyle w:val="ListParagraph"/>
        <w:numPr>
          <w:ilvl w:val="0"/>
          <w:numId w:val="27"/>
        </w:numPr>
        <w:ind w:leftChars="0" w:firstLineChars="0"/>
        <w:rPr>
          <w:rFonts w:ascii="Arial" w:hAnsi="Arial" w:cs="Arial"/>
          <w:color w:val="auto"/>
          <w:sz w:val="22"/>
          <w:szCs w:val="22"/>
        </w:rPr>
      </w:pPr>
      <w:r w:rsidRPr="008E7C90">
        <w:rPr>
          <w:rFonts w:ascii="Arial" w:hAnsi="Arial" w:cs="Arial"/>
          <w:color w:val="auto"/>
          <w:sz w:val="22"/>
          <w:szCs w:val="22"/>
        </w:rPr>
        <w:t>excellent leadership and communication skills</w:t>
      </w:r>
    </w:p>
    <w:p w14:paraId="2B586FC4" w14:textId="77777777" w:rsidR="003512EF" w:rsidRDefault="003512EF" w:rsidP="008E7C90">
      <w:pPr>
        <w:pStyle w:val="ListParagraph"/>
        <w:ind w:leftChars="0" w:firstLineChars="0" w:firstLine="0"/>
        <w:rPr>
          <w:rFonts w:ascii="Arial" w:hAnsi="Arial" w:cs="Arial"/>
          <w:color w:val="auto"/>
          <w:sz w:val="22"/>
          <w:szCs w:val="22"/>
        </w:rPr>
      </w:pPr>
    </w:p>
    <w:p w14:paraId="7C68228D" w14:textId="77777777" w:rsidR="003512EF" w:rsidRDefault="00A40C5B" w:rsidP="003512EF">
      <w:pPr>
        <w:pStyle w:val="ListParagraph"/>
        <w:numPr>
          <w:ilvl w:val="0"/>
          <w:numId w:val="27"/>
        </w:numPr>
        <w:ind w:leftChars="0" w:firstLineChars="0"/>
        <w:rPr>
          <w:rFonts w:ascii="Arial" w:hAnsi="Arial" w:cs="Arial"/>
          <w:color w:val="auto"/>
          <w:sz w:val="22"/>
          <w:szCs w:val="22"/>
        </w:rPr>
      </w:pPr>
      <w:r w:rsidRPr="008E7C90">
        <w:rPr>
          <w:rFonts w:ascii="Arial" w:hAnsi="Arial" w:cs="Arial"/>
          <w:color w:val="auto"/>
          <w:sz w:val="22"/>
          <w:szCs w:val="22"/>
        </w:rPr>
        <w:t>experience of managing stakeholders, budgets and risks</w:t>
      </w:r>
    </w:p>
    <w:p w14:paraId="42027CD9" w14:textId="77777777" w:rsidR="003512EF" w:rsidRPr="008E7C90" w:rsidRDefault="003512EF" w:rsidP="008E7C90">
      <w:pPr>
        <w:pStyle w:val="ListParagraph"/>
        <w:ind w:left="0" w:hanging="2"/>
        <w:rPr>
          <w:rFonts w:ascii="Arial" w:hAnsi="Arial" w:cs="Arial"/>
          <w:color w:val="auto"/>
          <w:sz w:val="22"/>
          <w:szCs w:val="22"/>
        </w:rPr>
      </w:pPr>
    </w:p>
    <w:p w14:paraId="408273C6" w14:textId="77777777" w:rsidR="003512EF" w:rsidRDefault="00A40C5B" w:rsidP="003512EF">
      <w:pPr>
        <w:pStyle w:val="ListParagraph"/>
        <w:numPr>
          <w:ilvl w:val="0"/>
          <w:numId w:val="27"/>
        </w:numPr>
        <w:ind w:leftChars="0" w:firstLineChars="0"/>
        <w:rPr>
          <w:rFonts w:ascii="Arial" w:hAnsi="Arial" w:cs="Arial"/>
          <w:color w:val="auto"/>
          <w:sz w:val="22"/>
          <w:szCs w:val="22"/>
        </w:rPr>
      </w:pPr>
      <w:r w:rsidRPr="008E7C90">
        <w:rPr>
          <w:rFonts w:ascii="Arial" w:hAnsi="Arial" w:cs="Arial"/>
          <w:color w:val="auto"/>
          <w:sz w:val="22"/>
          <w:szCs w:val="22"/>
        </w:rPr>
        <w:t xml:space="preserve">experience of successfully implementing improvements to digital communications channels </w:t>
      </w:r>
    </w:p>
    <w:p w14:paraId="67A055C2" w14:textId="77777777" w:rsidR="003512EF" w:rsidRPr="008E7C90" w:rsidRDefault="003512EF" w:rsidP="008E7C90">
      <w:pPr>
        <w:pStyle w:val="ListParagraph"/>
        <w:ind w:left="0" w:hanging="2"/>
        <w:rPr>
          <w:rFonts w:ascii="Arial" w:hAnsi="Arial" w:cs="Arial"/>
          <w:color w:val="auto"/>
          <w:sz w:val="22"/>
          <w:szCs w:val="22"/>
        </w:rPr>
      </w:pPr>
    </w:p>
    <w:p w14:paraId="751BCC27" w14:textId="77777777" w:rsidR="003512EF" w:rsidRDefault="00A40C5B" w:rsidP="003512EF">
      <w:pPr>
        <w:pStyle w:val="ListParagraph"/>
        <w:numPr>
          <w:ilvl w:val="0"/>
          <w:numId w:val="27"/>
        </w:numPr>
        <w:ind w:leftChars="0" w:firstLineChars="0"/>
        <w:rPr>
          <w:rFonts w:ascii="Arial" w:hAnsi="Arial" w:cs="Arial"/>
          <w:color w:val="auto"/>
          <w:sz w:val="22"/>
          <w:szCs w:val="22"/>
        </w:rPr>
      </w:pPr>
      <w:r w:rsidRPr="008E7C90">
        <w:rPr>
          <w:rFonts w:ascii="Arial" w:hAnsi="Arial" w:cs="Arial"/>
          <w:color w:val="auto"/>
          <w:sz w:val="22"/>
          <w:szCs w:val="22"/>
        </w:rPr>
        <w:t>a deep understanding of how different social media channels operate, which audiences they reach, and how they can be used most effectively</w:t>
      </w:r>
    </w:p>
    <w:p w14:paraId="4673E04A" w14:textId="77777777" w:rsidR="003512EF" w:rsidRPr="008E7C90" w:rsidRDefault="003512EF" w:rsidP="008E7C90">
      <w:pPr>
        <w:pStyle w:val="ListParagraph"/>
        <w:ind w:left="0" w:hanging="2"/>
        <w:rPr>
          <w:rFonts w:ascii="Arial" w:hAnsi="Arial" w:cs="Arial"/>
          <w:color w:val="auto"/>
          <w:sz w:val="22"/>
          <w:szCs w:val="22"/>
        </w:rPr>
      </w:pPr>
    </w:p>
    <w:p w14:paraId="7EC569DA" w14:textId="7CA23017" w:rsidR="00A40C5B" w:rsidRPr="008E7C90" w:rsidRDefault="00A40C5B" w:rsidP="008E7C90">
      <w:pPr>
        <w:pStyle w:val="ListParagraph"/>
        <w:numPr>
          <w:ilvl w:val="0"/>
          <w:numId w:val="27"/>
        </w:numPr>
        <w:ind w:leftChars="0" w:firstLineChars="0"/>
        <w:rPr>
          <w:rFonts w:ascii="Arial" w:hAnsi="Arial" w:cs="Arial"/>
          <w:color w:val="auto"/>
          <w:sz w:val="22"/>
          <w:szCs w:val="22"/>
        </w:rPr>
      </w:pPr>
      <w:r w:rsidRPr="008E7C90">
        <w:rPr>
          <w:rFonts w:ascii="Arial" w:hAnsi="Arial" w:cs="Arial"/>
          <w:color w:val="auto"/>
          <w:sz w:val="22"/>
          <w:szCs w:val="22"/>
        </w:rPr>
        <w:t>a track record of communicating successfully across a range of digital channels – and supporting and empowering others to do so.</w:t>
      </w:r>
    </w:p>
    <w:p w14:paraId="32DA74D8" w14:textId="77777777" w:rsidR="004160AC" w:rsidRDefault="004160AC" w:rsidP="008E7C90">
      <w:pPr>
        <w:ind w:left="0" w:hanging="2"/>
      </w:pPr>
    </w:p>
    <w:p w14:paraId="79060EDA" w14:textId="0BFB8AE5" w:rsidR="0017419D" w:rsidRPr="00574744" w:rsidRDefault="00D339F5" w:rsidP="009B50A2">
      <w:pPr>
        <w:ind w:leftChars="0" w:left="0" w:firstLineChars="0" w:firstLine="0"/>
        <w:rPr>
          <w:rFonts w:ascii="Arial" w:hAnsi="Arial" w:cs="Arial"/>
          <w:color w:val="auto"/>
          <w:sz w:val="22"/>
          <w:szCs w:val="22"/>
        </w:rPr>
      </w:pPr>
      <w:r w:rsidRPr="00574744">
        <w:rPr>
          <w:rFonts w:ascii="Arial" w:hAnsi="Arial" w:cs="Arial"/>
          <w:color w:val="auto"/>
          <w:sz w:val="22"/>
          <w:szCs w:val="22"/>
        </w:rPr>
        <w:t>Key elements of the role include</w:t>
      </w:r>
      <w:r w:rsidR="008F7C25" w:rsidRPr="00574744">
        <w:rPr>
          <w:rFonts w:ascii="Arial" w:hAnsi="Arial" w:cs="Arial"/>
          <w:color w:val="auto"/>
          <w:sz w:val="22"/>
          <w:szCs w:val="22"/>
        </w:rPr>
        <w:t xml:space="preserve"> the following</w:t>
      </w:r>
      <w:r w:rsidRPr="00574744">
        <w:rPr>
          <w:rFonts w:ascii="Arial" w:hAnsi="Arial" w:cs="Arial"/>
          <w:color w:val="auto"/>
          <w:sz w:val="22"/>
          <w:szCs w:val="22"/>
        </w:rPr>
        <w:t>:</w:t>
      </w:r>
    </w:p>
    <w:p w14:paraId="5D027221" w14:textId="77777777" w:rsidR="009C0B30" w:rsidRPr="008E7C90" w:rsidRDefault="009C0B30" w:rsidP="00C63E3F">
      <w:pPr>
        <w:ind w:left="0" w:hanging="2"/>
        <w:rPr>
          <w:color w:val="auto"/>
          <w:shd w:val="clear" w:color="auto" w:fill="FFFFFF"/>
        </w:rPr>
      </w:pPr>
    </w:p>
    <w:p w14:paraId="4F5622B6" w14:textId="77777777" w:rsidR="00574744" w:rsidRDefault="00574744" w:rsidP="00574744">
      <w:pPr>
        <w:pStyle w:val="ListParagraph"/>
        <w:numPr>
          <w:ilvl w:val="0"/>
          <w:numId w:val="30"/>
        </w:numPr>
        <w:suppressAutoHyphens w:val="0"/>
        <w:spacing w:line="240" w:lineRule="auto"/>
        <w:ind w:leftChars="0" w:firstLineChars="0"/>
        <w:contextualSpacing/>
        <w:textDirection w:val="lrTb"/>
        <w:textAlignment w:val="auto"/>
        <w:outlineLvl w:val="9"/>
        <w:rPr>
          <w:rFonts w:ascii="Arial" w:hAnsi="Arial" w:cs="Arial"/>
          <w:color w:val="auto"/>
          <w:sz w:val="22"/>
          <w:szCs w:val="22"/>
        </w:rPr>
      </w:pPr>
      <w:r w:rsidRPr="008E7C90">
        <w:rPr>
          <w:rFonts w:ascii="Arial" w:hAnsi="Arial" w:cs="Arial"/>
          <w:color w:val="auto"/>
          <w:sz w:val="22"/>
          <w:szCs w:val="22"/>
        </w:rPr>
        <w:t>manag</w:t>
      </w:r>
      <w:r>
        <w:rPr>
          <w:rFonts w:ascii="Arial" w:hAnsi="Arial" w:cs="Arial"/>
          <w:color w:val="auto"/>
          <w:sz w:val="22"/>
          <w:szCs w:val="22"/>
        </w:rPr>
        <w:t>ing</w:t>
      </w:r>
      <w:r w:rsidRPr="008E7C90">
        <w:rPr>
          <w:rFonts w:ascii="Arial" w:hAnsi="Arial" w:cs="Arial"/>
          <w:color w:val="auto"/>
          <w:sz w:val="22"/>
          <w:szCs w:val="22"/>
        </w:rPr>
        <w:t xml:space="preserve"> a programme to audit, develop and refresh our digital communications channels so that they meet the needs of our audiences with the best possible user experience and accessibility</w:t>
      </w:r>
    </w:p>
    <w:p w14:paraId="206C4BA1" w14:textId="77777777" w:rsidR="00574744" w:rsidRDefault="00574744" w:rsidP="008E7C90">
      <w:pPr>
        <w:pStyle w:val="ListParagraph"/>
        <w:suppressAutoHyphens w:val="0"/>
        <w:spacing w:line="240" w:lineRule="auto"/>
        <w:ind w:leftChars="0" w:firstLineChars="0" w:firstLine="0"/>
        <w:contextualSpacing/>
        <w:textDirection w:val="lrTb"/>
        <w:textAlignment w:val="auto"/>
        <w:outlineLvl w:val="9"/>
        <w:rPr>
          <w:rFonts w:ascii="Arial" w:hAnsi="Arial" w:cs="Arial"/>
          <w:color w:val="auto"/>
          <w:sz w:val="22"/>
          <w:szCs w:val="22"/>
        </w:rPr>
      </w:pPr>
    </w:p>
    <w:p w14:paraId="50D1D873" w14:textId="44D6542D" w:rsidR="00574744" w:rsidRDefault="00574744" w:rsidP="00574744">
      <w:pPr>
        <w:pStyle w:val="ListParagraph"/>
        <w:numPr>
          <w:ilvl w:val="0"/>
          <w:numId w:val="30"/>
        </w:numPr>
        <w:suppressAutoHyphens w:val="0"/>
        <w:spacing w:line="240" w:lineRule="auto"/>
        <w:ind w:leftChars="0" w:firstLineChars="0"/>
        <w:contextualSpacing/>
        <w:textDirection w:val="lrTb"/>
        <w:textAlignment w:val="auto"/>
        <w:outlineLvl w:val="9"/>
        <w:rPr>
          <w:rFonts w:ascii="Arial" w:hAnsi="Arial" w:cs="Arial"/>
          <w:color w:val="auto"/>
          <w:sz w:val="22"/>
          <w:szCs w:val="22"/>
        </w:rPr>
      </w:pPr>
      <w:r w:rsidRPr="008E7C90">
        <w:rPr>
          <w:rFonts w:ascii="Arial" w:hAnsi="Arial" w:cs="Arial"/>
          <w:color w:val="auto"/>
          <w:sz w:val="22"/>
          <w:szCs w:val="22"/>
        </w:rPr>
        <w:t>work</w:t>
      </w:r>
      <w:r>
        <w:rPr>
          <w:rFonts w:ascii="Arial" w:hAnsi="Arial" w:cs="Arial"/>
          <w:color w:val="auto"/>
          <w:sz w:val="22"/>
          <w:szCs w:val="22"/>
        </w:rPr>
        <w:t>ing</w:t>
      </w:r>
      <w:r w:rsidRPr="008E7C90">
        <w:rPr>
          <w:rFonts w:ascii="Arial" w:hAnsi="Arial" w:cs="Arial"/>
          <w:color w:val="auto"/>
          <w:sz w:val="22"/>
          <w:szCs w:val="22"/>
        </w:rPr>
        <w:t xml:space="preserve"> closely with stakeholders in managing this programme, overseeing budgets, issues and risks; internally, this include</w:t>
      </w:r>
      <w:r>
        <w:rPr>
          <w:rFonts w:ascii="Arial" w:hAnsi="Arial" w:cs="Arial"/>
          <w:color w:val="auto"/>
          <w:sz w:val="22"/>
          <w:szCs w:val="22"/>
        </w:rPr>
        <w:t>s</w:t>
      </w:r>
      <w:r w:rsidRPr="008E7C90">
        <w:rPr>
          <w:rFonts w:ascii="Arial" w:hAnsi="Arial" w:cs="Arial"/>
          <w:color w:val="auto"/>
          <w:sz w:val="22"/>
          <w:szCs w:val="22"/>
        </w:rPr>
        <w:t xml:space="preserve"> chairing our cross-organisational Digital Communications </w:t>
      </w:r>
      <w:r w:rsidRPr="008E7C90">
        <w:rPr>
          <w:rFonts w:ascii="Arial" w:hAnsi="Arial" w:cs="Arial"/>
          <w:color w:val="auto"/>
          <w:sz w:val="22"/>
          <w:szCs w:val="22"/>
        </w:rPr>
        <w:lastRenderedPageBreak/>
        <w:t>Operations Group; externally, this include</w:t>
      </w:r>
      <w:r>
        <w:rPr>
          <w:rFonts w:ascii="Arial" w:hAnsi="Arial" w:cs="Arial"/>
          <w:color w:val="auto"/>
          <w:sz w:val="22"/>
          <w:szCs w:val="22"/>
        </w:rPr>
        <w:t>s</w:t>
      </w:r>
      <w:r w:rsidRPr="008E7C90">
        <w:rPr>
          <w:rFonts w:ascii="Arial" w:hAnsi="Arial" w:cs="Arial"/>
          <w:color w:val="auto"/>
          <w:sz w:val="22"/>
          <w:szCs w:val="22"/>
        </w:rPr>
        <w:t xml:space="preserve"> managing our relationships with the agencies that provide our platforms</w:t>
      </w:r>
    </w:p>
    <w:p w14:paraId="1D698813" w14:textId="77777777" w:rsidR="00574744" w:rsidRPr="008E7C90" w:rsidRDefault="00574744" w:rsidP="008E7C90">
      <w:pPr>
        <w:pStyle w:val="ListParagraph"/>
        <w:ind w:left="0" w:hanging="2"/>
        <w:rPr>
          <w:rFonts w:ascii="Arial" w:hAnsi="Arial" w:cs="Arial"/>
          <w:color w:val="auto"/>
          <w:sz w:val="22"/>
          <w:szCs w:val="22"/>
        </w:rPr>
      </w:pPr>
    </w:p>
    <w:p w14:paraId="12E1B6E2" w14:textId="77777777" w:rsidR="00574744" w:rsidRDefault="00574744" w:rsidP="00574744">
      <w:pPr>
        <w:pStyle w:val="ListParagraph"/>
        <w:numPr>
          <w:ilvl w:val="0"/>
          <w:numId w:val="30"/>
        </w:numPr>
        <w:suppressAutoHyphens w:val="0"/>
        <w:spacing w:line="240" w:lineRule="auto"/>
        <w:ind w:leftChars="0" w:firstLineChars="0"/>
        <w:contextualSpacing/>
        <w:textDirection w:val="lrTb"/>
        <w:textAlignment w:val="auto"/>
        <w:outlineLvl w:val="9"/>
        <w:rPr>
          <w:rFonts w:ascii="Arial" w:hAnsi="Arial" w:cs="Arial"/>
          <w:color w:val="auto"/>
          <w:sz w:val="22"/>
          <w:szCs w:val="22"/>
        </w:rPr>
      </w:pPr>
      <w:r w:rsidRPr="008E7C90">
        <w:rPr>
          <w:rFonts w:ascii="Arial" w:hAnsi="Arial" w:cs="Arial"/>
          <w:color w:val="auto"/>
          <w:sz w:val="22"/>
          <w:szCs w:val="22"/>
        </w:rPr>
        <w:t>conduct</w:t>
      </w:r>
      <w:r>
        <w:rPr>
          <w:rFonts w:ascii="Arial" w:hAnsi="Arial" w:cs="Arial"/>
          <w:color w:val="auto"/>
          <w:sz w:val="22"/>
          <w:szCs w:val="22"/>
        </w:rPr>
        <w:t>ing</w:t>
      </w:r>
      <w:r w:rsidRPr="008E7C90">
        <w:rPr>
          <w:rFonts w:ascii="Arial" w:hAnsi="Arial" w:cs="Arial"/>
          <w:color w:val="auto"/>
          <w:sz w:val="22"/>
          <w:szCs w:val="22"/>
        </w:rPr>
        <w:t xml:space="preserve"> user needs and user acceptance testing for new developments to our digital communications channels, including our website</w:t>
      </w:r>
    </w:p>
    <w:p w14:paraId="7831B3EC" w14:textId="77777777" w:rsidR="00574744" w:rsidRPr="008E7C90" w:rsidRDefault="00574744" w:rsidP="008E7C90">
      <w:pPr>
        <w:pStyle w:val="ListParagraph"/>
        <w:ind w:left="0" w:hanging="2"/>
        <w:rPr>
          <w:rFonts w:ascii="Arial" w:hAnsi="Arial" w:cs="Arial"/>
          <w:color w:val="auto"/>
          <w:sz w:val="22"/>
          <w:szCs w:val="22"/>
        </w:rPr>
      </w:pPr>
    </w:p>
    <w:p w14:paraId="5A21CA64" w14:textId="77777777" w:rsidR="00574744" w:rsidRDefault="00574744" w:rsidP="00574744">
      <w:pPr>
        <w:pStyle w:val="ListParagraph"/>
        <w:numPr>
          <w:ilvl w:val="0"/>
          <w:numId w:val="30"/>
        </w:numPr>
        <w:suppressAutoHyphens w:val="0"/>
        <w:spacing w:line="240" w:lineRule="auto"/>
        <w:ind w:leftChars="0" w:firstLineChars="0"/>
        <w:contextualSpacing/>
        <w:textDirection w:val="lrTb"/>
        <w:textAlignment w:val="auto"/>
        <w:outlineLvl w:val="9"/>
        <w:rPr>
          <w:rFonts w:ascii="Arial" w:hAnsi="Arial" w:cs="Arial"/>
          <w:color w:val="auto"/>
          <w:sz w:val="22"/>
          <w:szCs w:val="22"/>
        </w:rPr>
      </w:pPr>
      <w:r w:rsidRPr="008E7C90">
        <w:rPr>
          <w:rFonts w:ascii="Arial" w:hAnsi="Arial" w:cs="Arial"/>
          <w:color w:val="auto"/>
          <w:sz w:val="22"/>
          <w:szCs w:val="22"/>
        </w:rPr>
        <w:t>manag</w:t>
      </w:r>
      <w:r>
        <w:rPr>
          <w:rFonts w:ascii="Arial" w:hAnsi="Arial" w:cs="Arial"/>
          <w:color w:val="auto"/>
          <w:sz w:val="22"/>
          <w:szCs w:val="22"/>
        </w:rPr>
        <w:t>ing</w:t>
      </w:r>
      <w:r w:rsidRPr="008E7C90">
        <w:rPr>
          <w:rFonts w:ascii="Arial" w:hAnsi="Arial" w:cs="Arial"/>
          <w:color w:val="auto"/>
          <w:sz w:val="22"/>
          <w:szCs w:val="22"/>
        </w:rPr>
        <w:t xml:space="preserve"> our internal process for planning our day-to-day digital communications, making sure we schedule and publish a balanced and compelling array of content across our channels</w:t>
      </w:r>
    </w:p>
    <w:p w14:paraId="5D5E4EDE" w14:textId="77777777" w:rsidR="00574744" w:rsidRPr="008E7C90" w:rsidRDefault="00574744" w:rsidP="008E7C90">
      <w:pPr>
        <w:pStyle w:val="ListParagraph"/>
        <w:ind w:left="0" w:hanging="2"/>
        <w:rPr>
          <w:rFonts w:ascii="Arial" w:hAnsi="Arial" w:cs="Arial"/>
          <w:color w:val="auto"/>
          <w:sz w:val="22"/>
          <w:szCs w:val="22"/>
        </w:rPr>
      </w:pPr>
    </w:p>
    <w:p w14:paraId="1F3CB913" w14:textId="60104B45" w:rsidR="00574744" w:rsidRPr="008E7C90" w:rsidRDefault="00574744" w:rsidP="008E7C90">
      <w:pPr>
        <w:pStyle w:val="ListParagraph"/>
        <w:numPr>
          <w:ilvl w:val="0"/>
          <w:numId w:val="30"/>
        </w:numPr>
        <w:suppressAutoHyphens w:val="0"/>
        <w:spacing w:line="240" w:lineRule="auto"/>
        <w:ind w:leftChars="0" w:firstLineChars="0"/>
        <w:contextualSpacing/>
        <w:textDirection w:val="lrTb"/>
        <w:textAlignment w:val="auto"/>
        <w:outlineLvl w:val="9"/>
        <w:rPr>
          <w:rFonts w:ascii="Arial" w:hAnsi="Arial" w:cs="Arial"/>
          <w:color w:val="auto"/>
          <w:sz w:val="22"/>
          <w:szCs w:val="22"/>
        </w:rPr>
      </w:pPr>
      <w:r w:rsidRPr="008E7C90">
        <w:rPr>
          <w:rFonts w:ascii="Arial" w:hAnsi="Arial" w:cs="Arial"/>
          <w:color w:val="auto"/>
          <w:sz w:val="22"/>
          <w:szCs w:val="22"/>
        </w:rPr>
        <w:t>be</w:t>
      </w:r>
      <w:r>
        <w:rPr>
          <w:rFonts w:ascii="Arial" w:hAnsi="Arial" w:cs="Arial"/>
          <w:color w:val="auto"/>
          <w:sz w:val="22"/>
          <w:szCs w:val="22"/>
        </w:rPr>
        <w:t>ing</w:t>
      </w:r>
      <w:r w:rsidRPr="008E7C90">
        <w:rPr>
          <w:rFonts w:ascii="Arial" w:hAnsi="Arial" w:cs="Arial"/>
          <w:color w:val="auto"/>
          <w:sz w:val="22"/>
          <w:szCs w:val="22"/>
        </w:rPr>
        <w:t xml:space="preserve"> our in-house expert on digital communications, working with and advising colleagues to create content across our platforms – including our website, social media channels and our email communications with members and supporters.</w:t>
      </w:r>
    </w:p>
    <w:p w14:paraId="5508382E" w14:textId="77777777" w:rsidR="0008267E" w:rsidRDefault="0008267E" w:rsidP="0008267E">
      <w:pPr>
        <w:ind w:left="0" w:hanging="2"/>
        <w:rPr>
          <w:rFonts w:ascii="Arial" w:hAnsi="Arial" w:cs="Arial"/>
          <w:color w:val="000000"/>
          <w:sz w:val="22"/>
          <w:szCs w:val="22"/>
          <w:shd w:val="clear" w:color="auto" w:fill="FFFFFF"/>
        </w:rPr>
      </w:pPr>
    </w:p>
    <w:p w14:paraId="2A824B37" w14:textId="6AED3543" w:rsidR="00E13046" w:rsidRPr="00C37A0C" w:rsidRDefault="00C37A0C" w:rsidP="008E7C90">
      <w:pPr>
        <w:spacing w:line="276" w:lineRule="auto"/>
        <w:ind w:leftChars="0" w:left="0" w:firstLineChars="0" w:firstLine="0"/>
        <w:rPr>
          <w:rFonts w:ascii="Arial" w:hAnsi="Arial" w:cs="Arial"/>
          <w:b/>
          <w:bCs/>
          <w:color w:val="auto"/>
          <w:sz w:val="22"/>
          <w:szCs w:val="22"/>
        </w:rPr>
      </w:pPr>
      <w:bookmarkStart w:id="0" w:name="_heading=h.1ui9niskiwt6" w:colFirst="0" w:colLast="0"/>
      <w:bookmarkEnd w:id="0"/>
      <w:r w:rsidRPr="00C37A0C">
        <w:rPr>
          <w:rFonts w:ascii="Arial" w:hAnsi="Arial" w:cs="Arial"/>
          <w:b/>
          <w:bCs/>
          <w:color w:val="auto"/>
          <w:sz w:val="22"/>
          <w:szCs w:val="22"/>
        </w:rPr>
        <w:t>Main</w:t>
      </w:r>
      <w:r w:rsidR="005C1330" w:rsidRPr="00C37A0C">
        <w:rPr>
          <w:rFonts w:ascii="Arial" w:hAnsi="Arial" w:cs="Arial"/>
          <w:b/>
          <w:bCs/>
          <w:color w:val="auto"/>
          <w:sz w:val="22"/>
          <w:szCs w:val="22"/>
        </w:rPr>
        <w:t xml:space="preserve"> responsibilities </w:t>
      </w:r>
    </w:p>
    <w:p w14:paraId="5C0D523B" w14:textId="7B81E672" w:rsidR="005E2F0C" w:rsidRDefault="005E2F0C" w:rsidP="005E2F0C">
      <w:pPr>
        <w:ind w:left="0" w:hanging="2"/>
        <w:rPr>
          <w:lang w:eastAsia="en-GB"/>
        </w:rPr>
      </w:pPr>
    </w:p>
    <w:p w14:paraId="18896BFF" w14:textId="1A9A6D9A" w:rsidR="00A53B2A" w:rsidRPr="009B50A2" w:rsidRDefault="00A53B2A" w:rsidP="00A53B2A">
      <w:pPr>
        <w:ind w:left="0" w:hanging="2"/>
        <w:rPr>
          <w:sz w:val="22"/>
          <w:szCs w:val="22"/>
          <w:lang w:eastAsia="en-GB"/>
        </w:rPr>
      </w:pPr>
      <w:r w:rsidRPr="009B50A2">
        <w:rPr>
          <w:color w:val="auto"/>
          <w:sz w:val="22"/>
          <w:szCs w:val="22"/>
          <w:lang w:eastAsia="en-GB"/>
        </w:rPr>
        <w:t>The post holder will be expected to do the following:</w:t>
      </w:r>
    </w:p>
    <w:p w14:paraId="3467FAE5" w14:textId="4BCBF829" w:rsidR="008F734F" w:rsidRDefault="008F734F" w:rsidP="00660A39">
      <w:pPr>
        <w:pStyle w:val="ListParagraph"/>
        <w:spacing w:line="276" w:lineRule="auto"/>
        <w:ind w:leftChars="0" w:firstLineChars="0" w:firstLine="0"/>
        <w:rPr>
          <w:rFonts w:ascii="Arial" w:hAnsi="Arial" w:cs="Arial"/>
          <w:color w:val="auto"/>
          <w:sz w:val="22"/>
          <w:szCs w:val="22"/>
        </w:rPr>
      </w:pPr>
      <w:bookmarkStart w:id="1" w:name="_heading=h.xza3g4czt96m" w:colFirst="0" w:colLast="0"/>
      <w:bookmarkEnd w:id="1"/>
    </w:p>
    <w:p w14:paraId="203F5AFF" w14:textId="2C401E34" w:rsidR="00622D95" w:rsidRDefault="008F734F" w:rsidP="008E7C90">
      <w:pPr>
        <w:pStyle w:val="ListParagraph"/>
        <w:numPr>
          <w:ilvl w:val="0"/>
          <w:numId w:val="31"/>
        </w:numPr>
        <w:ind w:leftChars="0" w:firstLineChars="0"/>
        <w:rPr>
          <w:rFonts w:ascii="Arial" w:eastAsia="Arial" w:hAnsi="Arial" w:cs="Arial"/>
          <w:color w:val="auto"/>
          <w:sz w:val="22"/>
          <w:szCs w:val="22"/>
        </w:rPr>
      </w:pPr>
      <w:r>
        <w:rPr>
          <w:rFonts w:ascii="Arial" w:hAnsi="Arial" w:cs="Arial"/>
          <w:color w:val="auto"/>
          <w:sz w:val="22"/>
          <w:szCs w:val="22"/>
        </w:rPr>
        <w:t xml:space="preserve">Develop strategies </w:t>
      </w:r>
      <w:r w:rsidR="00622D95">
        <w:rPr>
          <w:rFonts w:ascii="Arial" w:hAnsi="Arial" w:cs="Arial"/>
          <w:color w:val="auto"/>
          <w:sz w:val="22"/>
          <w:szCs w:val="22"/>
        </w:rPr>
        <w:t>to tr</w:t>
      </w:r>
      <w:r w:rsidR="00622D95" w:rsidRPr="007A0845">
        <w:rPr>
          <w:rFonts w:ascii="Arial" w:eastAsia="Arial" w:hAnsi="Arial" w:cs="Arial"/>
          <w:color w:val="auto"/>
          <w:sz w:val="22"/>
          <w:szCs w:val="22"/>
        </w:rPr>
        <w:t xml:space="preserve">ansform access and reach to </w:t>
      </w:r>
      <w:r w:rsidR="00F26BF0">
        <w:rPr>
          <w:rFonts w:ascii="Arial" w:eastAsia="Arial" w:hAnsi="Arial" w:cs="Arial"/>
          <w:color w:val="auto"/>
          <w:sz w:val="22"/>
          <w:szCs w:val="22"/>
        </w:rPr>
        <w:t xml:space="preserve">the </w:t>
      </w:r>
      <w:r w:rsidR="00671497">
        <w:rPr>
          <w:rFonts w:ascii="Arial" w:eastAsia="Arial" w:hAnsi="Arial" w:cs="Arial"/>
          <w:color w:val="auto"/>
          <w:sz w:val="22"/>
          <w:szCs w:val="22"/>
        </w:rPr>
        <w:t>people who use our services</w:t>
      </w:r>
      <w:r w:rsidR="00622D95" w:rsidRPr="007A0845">
        <w:rPr>
          <w:rFonts w:ascii="Arial" w:eastAsia="Arial" w:hAnsi="Arial" w:cs="Arial"/>
          <w:color w:val="auto"/>
          <w:sz w:val="22"/>
          <w:szCs w:val="22"/>
        </w:rPr>
        <w:t xml:space="preserve">, enabling </w:t>
      </w:r>
      <w:r w:rsidR="00D62DD5">
        <w:rPr>
          <w:rFonts w:ascii="Arial" w:eastAsia="Arial" w:hAnsi="Arial" w:cs="Arial"/>
          <w:color w:val="auto"/>
          <w:sz w:val="22"/>
          <w:szCs w:val="22"/>
        </w:rPr>
        <w:t>them</w:t>
      </w:r>
      <w:r w:rsidR="00622D95" w:rsidRPr="007A0845">
        <w:rPr>
          <w:rFonts w:ascii="Arial" w:eastAsia="Arial" w:hAnsi="Arial" w:cs="Arial"/>
          <w:color w:val="auto"/>
          <w:sz w:val="22"/>
          <w:szCs w:val="22"/>
        </w:rPr>
        <w:t xml:space="preserve"> to find the information </w:t>
      </w:r>
      <w:r w:rsidR="00103F2A">
        <w:rPr>
          <w:rFonts w:ascii="Arial" w:eastAsia="Arial" w:hAnsi="Arial" w:cs="Arial"/>
          <w:color w:val="auto"/>
          <w:sz w:val="22"/>
          <w:szCs w:val="22"/>
        </w:rPr>
        <w:t xml:space="preserve">they need </w:t>
      </w:r>
      <w:r w:rsidR="00BF0CDC">
        <w:rPr>
          <w:rFonts w:ascii="Arial" w:eastAsia="Arial" w:hAnsi="Arial" w:cs="Arial"/>
          <w:color w:val="auto"/>
          <w:sz w:val="22"/>
          <w:szCs w:val="22"/>
        </w:rPr>
        <w:t>with the best</w:t>
      </w:r>
      <w:r w:rsidR="00622D95" w:rsidRPr="007A0845">
        <w:rPr>
          <w:rFonts w:ascii="Arial" w:eastAsia="Arial" w:hAnsi="Arial" w:cs="Arial"/>
          <w:color w:val="auto"/>
          <w:sz w:val="22"/>
          <w:szCs w:val="22"/>
        </w:rPr>
        <w:t xml:space="preserve"> user journey</w:t>
      </w:r>
      <w:r w:rsidR="00BF0CDC">
        <w:rPr>
          <w:rFonts w:ascii="Arial" w:eastAsia="Arial" w:hAnsi="Arial" w:cs="Arial"/>
          <w:color w:val="auto"/>
          <w:sz w:val="22"/>
          <w:szCs w:val="22"/>
        </w:rPr>
        <w:t xml:space="preserve"> possible</w:t>
      </w:r>
      <w:r w:rsidR="00CE79E3">
        <w:rPr>
          <w:rFonts w:ascii="Arial" w:eastAsia="Arial" w:hAnsi="Arial" w:cs="Arial"/>
          <w:color w:val="auto"/>
          <w:sz w:val="22"/>
          <w:szCs w:val="22"/>
        </w:rPr>
        <w:t>.</w:t>
      </w:r>
    </w:p>
    <w:p w14:paraId="4F7F7D98" w14:textId="77777777" w:rsidR="00B11768" w:rsidRDefault="00B11768" w:rsidP="00B11768">
      <w:pPr>
        <w:pStyle w:val="ListParagraph"/>
        <w:ind w:leftChars="0" w:left="718" w:firstLineChars="0" w:firstLine="0"/>
        <w:rPr>
          <w:rFonts w:ascii="Arial" w:eastAsia="Arial" w:hAnsi="Arial" w:cs="Arial"/>
          <w:color w:val="auto"/>
          <w:sz w:val="22"/>
          <w:szCs w:val="22"/>
        </w:rPr>
      </w:pPr>
    </w:p>
    <w:p w14:paraId="2E5EFC4B" w14:textId="32D36C63" w:rsidR="00B11768" w:rsidRDefault="00B11768" w:rsidP="008E7C90">
      <w:pPr>
        <w:pStyle w:val="ListParagraph"/>
        <w:numPr>
          <w:ilvl w:val="0"/>
          <w:numId w:val="31"/>
        </w:numPr>
        <w:ind w:leftChars="0" w:firstLineChars="0"/>
        <w:rPr>
          <w:rFonts w:ascii="Arial" w:eastAsia="Arial" w:hAnsi="Arial" w:cs="Arial"/>
          <w:color w:val="auto"/>
          <w:sz w:val="22"/>
          <w:szCs w:val="22"/>
        </w:rPr>
      </w:pPr>
      <w:r w:rsidRPr="0010216F">
        <w:rPr>
          <w:rFonts w:ascii="Arial" w:hAnsi="Arial" w:cs="Arial"/>
          <w:color w:val="auto"/>
          <w:sz w:val="22"/>
          <w:szCs w:val="22"/>
        </w:rPr>
        <w:t>Lead audits of our website and user experience to ensure we are meeting the needs of our audiences, including families, professional</w:t>
      </w:r>
      <w:r w:rsidR="00BF0CDC">
        <w:rPr>
          <w:rFonts w:ascii="Arial" w:hAnsi="Arial" w:cs="Arial"/>
          <w:color w:val="auto"/>
          <w:sz w:val="22"/>
          <w:szCs w:val="22"/>
        </w:rPr>
        <w:t>s</w:t>
      </w:r>
      <w:r w:rsidRPr="0010216F">
        <w:rPr>
          <w:rFonts w:ascii="Arial" w:hAnsi="Arial" w:cs="Arial"/>
          <w:color w:val="auto"/>
          <w:sz w:val="22"/>
          <w:szCs w:val="22"/>
        </w:rPr>
        <w:t>, policymakers, supporters and the general public.</w:t>
      </w:r>
    </w:p>
    <w:p w14:paraId="059C08BF" w14:textId="124EA332" w:rsidR="004002D2" w:rsidRPr="00E16C5F" w:rsidRDefault="004002D2" w:rsidP="00CE79E3">
      <w:pPr>
        <w:pStyle w:val="ListParagraph"/>
        <w:spacing w:line="276" w:lineRule="auto"/>
        <w:ind w:leftChars="0" w:firstLineChars="0" w:firstLine="0"/>
        <w:rPr>
          <w:rFonts w:ascii="Arial" w:hAnsi="Arial" w:cs="Arial"/>
          <w:color w:val="auto"/>
          <w:sz w:val="22"/>
          <w:szCs w:val="22"/>
        </w:rPr>
      </w:pPr>
    </w:p>
    <w:p w14:paraId="2C49BDBB" w14:textId="650DD584" w:rsidR="004002D2" w:rsidRPr="00E16C5F" w:rsidRDefault="00401C7D" w:rsidP="008E7C90">
      <w:pPr>
        <w:pStyle w:val="ListParagraph"/>
        <w:numPr>
          <w:ilvl w:val="0"/>
          <w:numId w:val="31"/>
        </w:numPr>
        <w:spacing w:line="276" w:lineRule="auto"/>
        <w:ind w:leftChars="0" w:firstLineChars="0"/>
        <w:rPr>
          <w:rFonts w:ascii="Arial" w:hAnsi="Arial" w:cs="Arial"/>
          <w:color w:val="auto"/>
          <w:sz w:val="22"/>
          <w:szCs w:val="22"/>
        </w:rPr>
      </w:pPr>
      <w:r w:rsidRPr="00E16C5F">
        <w:rPr>
          <w:rFonts w:ascii="Arial" w:hAnsi="Arial" w:cs="Arial"/>
          <w:color w:val="auto"/>
          <w:sz w:val="22"/>
          <w:szCs w:val="22"/>
        </w:rPr>
        <w:t>Identify opportunities to improve digital processes and infrast</w:t>
      </w:r>
      <w:r w:rsidR="000955EB" w:rsidRPr="00E16C5F">
        <w:rPr>
          <w:rFonts w:ascii="Arial" w:hAnsi="Arial" w:cs="Arial"/>
          <w:color w:val="auto"/>
          <w:sz w:val="22"/>
          <w:szCs w:val="22"/>
        </w:rPr>
        <w:t>ructure and d</w:t>
      </w:r>
      <w:r w:rsidR="009C1369" w:rsidRPr="00E16C5F">
        <w:rPr>
          <w:rFonts w:ascii="Arial" w:hAnsi="Arial" w:cs="Arial"/>
          <w:color w:val="auto"/>
          <w:sz w:val="22"/>
          <w:szCs w:val="22"/>
        </w:rPr>
        <w:t xml:space="preserve">evelop recommendations for </w:t>
      </w:r>
      <w:r w:rsidR="00CF747F" w:rsidRPr="00E16C5F">
        <w:rPr>
          <w:rFonts w:ascii="Arial" w:hAnsi="Arial" w:cs="Arial"/>
          <w:color w:val="auto"/>
          <w:sz w:val="22"/>
          <w:szCs w:val="22"/>
        </w:rPr>
        <w:t xml:space="preserve">transforming the charity’s digital </w:t>
      </w:r>
      <w:r w:rsidR="00E022DE" w:rsidRPr="00E16C5F">
        <w:rPr>
          <w:rFonts w:ascii="Arial" w:hAnsi="Arial" w:cs="Arial"/>
          <w:color w:val="auto"/>
          <w:sz w:val="22"/>
          <w:szCs w:val="22"/>
        </w:rPr>
        <w:t>systems.</w:t>
      </w:r>
      <w:r w:rsidR="00E16C5F">
        <w:rPr>
          <w:rFonts w:ascii="Arial" w:hAnsi="Arial" w:cs="Arial"/>
          <w:color w:val="auto"/>
          <w:sz w:val="22"/>
          <w:szCs w:val="22"/>
        </w:rPr>
        <w:br/>
      </w:r>
    </w:p>
    <w:p w14:paraId="679C856C" w14:textId="3CEC8144" w:rsidR="00E85DED" w:rsidRPr="00E16C5F" w:rsidRDefault="00C22129" w:rsidP="008E7C90">
      <w:pPr>
        <w:pStyle w:val="ListParagraph"/>
        <w:numPr>
          <w:ilvl w:val="0"/>
          <w:numId w:val="31"/>
        </w:numPr>
        <w:spacing w:line="276" w:lineRule="auto"/>
        <w:ind w:leftChars="0" w:firstLineChars="0"/>
        <w:rPr>
          <w:rFonts w:ascii="Arial" w:hAnsi="Arial" w:cs="Arial"/>
          <w:color w:val="auto"/>
          <w:sz w:val="22"/>
          <w:szCs w:val="22"/>
        </w:rPr>
      </w:pPr>
      <w:r w:rsidRPr="00E16C5F">
        <w:rPr>
          <w:rFonts w:ascii="Arial" w:hAnsi="Arial" w:cs="Arial"/>
          <w:color w:val="auto"/>
          <w:sz w:val="22"/>
          <w:szCs w:val="22"/>
        </w:rPr>
        <w:t xml:space="preserve">Manage the digital </w:t>
      </w:r>
      <w:r w:rsidR="004002D2" w:rsidRPr="00E16C5F">
        <w:rPr>
          <w:rFonts w:ascii="Arial" w:hAnsi="Arial" w:cs="Arial"/>
          <w:color w:val="auto"/>
          <w:sz w:val="22"/>
          <w:szCs w:val="22"/>
        </w:rPr>
        <w:t>budget and prepare regular management reports on progress</w:t>
      </w:r>
      <w:r w:rsidR="00053AF6" w:rsidRPr="00E16C5F">
        <w:rPr>
          <w:rFonts w:ascii="Arial" w:hAnsi="Arial" w:cs="Arial"/>
          <w:color w:val="auto"/>
          <w:sz w:val="22"/>
          <w:szCs w:val="22"/>
        </w:rPr>
        <w:t>.</w:t>
      </w:r>
      <w:r w:rsidR="00E16C5F">
        <w:rPr>
          <w:rFonts w:ascii="Arial" w:hAnsi="Arial" w:cs="Arial"/>
          <w:color w:val="auto"/>
          <w:sz w:val="22"/>
          <w:szCs w:val="22"/>
        </w:rPr>
        <w:br/>
      </w:r>
    </w:p>
    <w:p w14:paraId="361E102A" w14:textId="73F1CDFB" w:rsidR="00E13046" w:rsidRPr="00E16C5F" w:rsidRDefault="005C1330" w:rsidP="008E7C90">
      <w:pPr>
        <w:pStyle w:val="ListParagraph"/>
        <w:numPr>
          <w:ilvl w:val="0"/>
          <w:numId w:val="31"/>
        </w:numPr>
        <w:spacing w:line="276" w:lineRule="auto"/>
        <w:ind w:leftChars="0" w:firstLineChars="0"/>
        <w:rPr>
          <w:rFonts w:ascii="Arial" w:hAnsi="Arial" w:cs="Arial"/>
          <w:color w:val="auto"/>
          <w:sz w:val="22"/>
          <w:szCs w:val="22"/>
        </w:rPr>
      </w:pPr>
      <w:r w:rsidRPr="00E16C5F">
        <w:rPr>
          <w:rFonts w:ascii="Arial" w:hAnsi="Arial" w:cs="Arial"/>
          <w:color w:val="auto"/>
          <w:sz w:val="22"/>
          <w:szCs w:val="22"/>
        </w:rPr>
        <w:t>Keep up-to-date with current digital trends</w:t>
      </w:r>
      <w:r w:rsidR="004002D2" w:rsidRPr="00E16C5F">
        <w:rPr>
          <w:rFonts w:ascii="Arial" w:hAnsi="Arial" w:cs="Arial"/>
          <w:color w:val="auto"/>
          <w:sz w:val="22"/>
          <w:szCs w:val="22"/>
        </w:rPr>
        <w:t>, emerging tech</w:t>
      </w:r>
      <w:r w:rsidRPr="00E16C5F">
        <w:rPr>
          <w:rFonts w:ascii="Arial" w:hAnsi="Arial" w:cs="Arial"/>
          <w:color w:val="auto"/>
          <w:sz w:val="22"/>
          <w:szCs w:val="22"/>
        </w:rPr>
        <w:t xml:space="preserve"> and </w:t>
      </w:r>
      <w:r w:rsidR="004002D2" w:rsidRPr="00E16C5F">
        <w:rPr>
          <w:rFonts w:ascii="Arial" w:hAnsi="Arial" w:cs="Arial"/>
          <w:color w:val="auto"/>
          <w:sz w:val="22"/>
          <w:szCs w:val="22"/>
        </w:rPr>
        <w:t xml:space="preserve">best practice </w:t>
      </w:r>
      <w:r w:rsidRPr="00E16C5F">
        <w:rPr>
          <w:rFonts w:ascii="Arial" w:hAnsi="Arial" w:cs="Arial"/>
          <w:color w:val="auto"/>
          <w:sz w:val="22"/>
          <w:szCs w:val="22"/>
        </w:rPr>
        <w:t xml:space="preserve">tactics </w:t>
      </w:r>
      <w:r w:rsidR="004002D2" w:rsidRPr="00E16C5F">
        <w:rPr>
          <w:rFonts w:ascii="Arial" w:hAnsi="Arial" w:cs="Arial"/>
          <w:color w:val="auto"/>
          <w:sz w:val="22"/>
          <w:szCs w:val="22"/>
        </w:rPr>
        <w:t xml:space="preserve">to </w:t>
      </w:r>
      <w:r w:rsidRPr="00E16C5F">
        <w:rPr>
          <w:rFonts w:ascii="Arial" w:hAnsi="Arial" w:cs="Arial"/>
          <w:color w:val="auto"/>
          <w:sz w:val="22"/>
          <w:szCs w:val="22"/>
        </w:rPr>
        <w:t xml:space="preserve">impart knowledge </w:t>
      </w:r>
      <w:r w:rsidR="005E2F0C" w:rsidRPr="00E16C5F">
        <w:rPr>
          <w:rFonts w:ascii="Arial" w:hAnsi="Arial" w:cs="Arial"/>
          <w:color w:val="auto"/>
          <w:sz w:val="22"/>
          <w:szCs w:val="22"/>
        </w:rPr>
        <w:t xml:space="preserve">as an in-house digital expert </w:t>
      </w:r>
      <w:r w:rsidRPr="00E16C5F">
        <w:rPr>
          <w:rFonts w:ascii="Arial" w:hAnsi="Arial" w:cs="Arial"/>
          <w:color w:val="auto"/>
          <w:sz w:val="22"/>
          <w:szCs w:val="22"/>
        </w:rPr>
        <w:t>of successful digital campaigns</w:t>
      </w:r>
      <w:r w:rsidR="00E85DED" w:rsidRPr="00E16C5F">
        <w:rPr>
          <w:rFonts w:ascii="Arial" w:hAnsi="Arial" w:cs="Arial"/>
          <w:color w:val="auto"/>
          <w:sz w:val="22"/>
          <w:szCs w:val="22"/>
        </w:rPr>
        <w:t xml:space="preserve"> – ensur</w:t>
      </w:r>
      <w:r w:rsidR="00D81FF9" w:rsidRPr="00E16C5F">
        <w:rPr>
          <w:rFonts w:ascii="Arial" w:hAnsi="Arial" w:cs="Arial"/>
          <w:color w:val="auto"/>
          <w:sz w:val="22"/>
          <w:szCs w:val="22"/>
        </w:rPr>
        <w:t>ing our</w:t>
      </w:r>
      <w:r w:rsidR="00E85DED" w:rsidRPr="00E16C5F">
        <w:rPr>
          <w:rFonts w:ascii="Arial" w:hAnsi="Arial" w:cs="Arial"/>
          <w:color w:val="auto"/>
          <w:sz w:val="22"/>
          <w:szCs w:val="22"/>
        </w:rPr>
        <w:t xml:space="preserve"> </w:t>
      </w:r>
      <w:r w:rsidR="00C845E2">
        <w:rPr>
          <w:rFonts w:ascii="Arial" w:hAnsi="Arial" w:cs="Arial"/>
          <w:color w:val="auto"/>
          <w:sz w:val="22"/>
          <w:szCs w:val="22"/>
        </w:rPr>
        <w:t>d</w:t>
      </w:r>
      <w:r w:rsidR="00E85DED" w:rsidRPr="00E16C5F">
        <w:rPr>
          <w:rFonts w:ascii="Arial" w:hAnsi="Arial" w:cs="Arial"/>
          <w:color w:val="auto"/>
          <w:sz w:val="22"/>
          <w:szCs w:val="22"/>
        </w:rPr>
        <w:t>igital strategy is future-proofed</w:t>
      </w:r>
      <w:r w:rsidR="00487672" w:rsidRPr="00E16C5F">
        <w:rPr>
          <w:rFonts w:ascii="Arial" w:hAnsi="Arial" w:cs="Arial"/>
          <w:color w:val="auto"/>
          <w:sz w:val="22"/>
          <w:szCs w:val="22"/>
        </w:rPr>
        <w:t>.</w:t>
      </w:r>
      <w:r w:rsidR="00E16C5F">
        <w:rPr>
          <w:rFonts w:ascii="Arial" w:hAnsi="Arial" w:cs="Arial"/>
          <w:color w:val="auto"/>
          <w:sz w:val="22"/>
          <w:szCs w:val="22"/>
        </w:rPr>
        <w:br/>
      </w:r>
    </w:p>
    <w:p w14:paraId="2240CCF9" w14:textId="3A5D658B" w:rsidR="00D84384" w:rsidRPr="00467BC5" w:rsidRDefault="00470244" w:rsidP="008E7C90">
      <w:pPr>
        <w:pStyle w:val="ListParagraph"/>
        <w:numPr>
          <w:ilvl w:val="0"/>
          <w:numId w:val="31"/>
        </w:numPr>
        <w:ind w:leftChars="0" w:firstLineChars="0"/>
        <w:rPr>
          <w:rFonts w:ascii="Arial" w:hAnsi="Arial" w:cs="Arial"/>
          <w:color w:val="auto"/>
          <w:sz w:val="22"/>
          <w:szCs w:val="22"/>
        </w:rPr>
      </w:pPr>
      <w:r w:rsidRPr="00467BC5">
        <w:rPr>
          <w:rFonts w:ascii="Arial" w:hAnsi="Arial" w:cs="Arial"/>
          <w:color w:val="auto"/>
          <w:sz w:val="22"/>
          <w:szCs w:val="22"/>
        </w:rPr>
        <w:t xml:space="preserve">Develop strategies to ensure </w:t>
      </w:r>
      <w:r w:rsidR="00FA3ED3">
        <w:rPr>
          <w:rFonts w:ascii="Arial" w:hAnsi="Arial" w:cs="Arial"/>
          <w:color w:val="auto"/>
          <w:sz w:val="22"/>
          <w:szCs w:val="22"/>
        </w:rPr>
        <w:t xml:space="preserve">that our </w:t>
      </w:r>
      <w:r w:rsidR="00596525" w:rsidRPr="00467BC5">
        <w:rPr>
          <w:rFonts w:ascii="Arial" w:hAnsi="Arial" w:cs="Arial"/>
          <w:color w:val="auto"/>
          <w:sz w:val="22"/>
          <w:szCs w:val="22"/>
        </w:rPr>
        <w:t xml:space="preserve">digital </w:t>
      </w:r>
      <w:r w:rsidR="004D5731" w:rsidRPr="00467BC5">
        <w:rPr>
          <w:rFonts w:ascii="Arial" w:eastAsia="Times New Roman" w:hAnsi="Arial" w:cs="Arial"/>
          <w:color w:val="auto"/>
          <w:sz w:val="22"/>
          <w:szCs w:val="22"/>
          <w:lang w:eastAsia="en-GB"/>
        </w:rPr>
        <w:t>channels, touchpoints and campaigns</w:t>
      </w:r>
      <w:r w:rsidR="00D84384" w:rsidRPr="00467BC5">
        <w:rPr>
          <w:rFonts w:ascii="Arial" w:eastAsia="Times New Roman" w:hAnsi="Arial" w:cs="Arial"/>
          <w:color w:val="auto"/>
          <w:sz w:val="22"/>
          <w:szCs w:val="22"/>
          <w:lang w:eastAsia="en-GB"/>
        </w:rPr>
        <w:t xml:space="preserve"> </w:t>
      </w:r>
      <w:r w:rsidR="00FA3ED3">
        <w:rPr>
          <w:rFonts w:ascii="Arial" w:eastAsia="Times New Roman" w:hAnsi="Arial" w:cs="Arial"/>
          <w:color w:val="auto"/>
          <w:sz w:val="22"/>
          <w:szCs w:val="22"/>
          <w:lang w:eastAsia="en-GB"/>
        </w:rPr>
        <w:t>are a</w:t>
      </w:r>
      <w:r w:rsidR="004D5731" w:rsidRPr="00467BC5">
        <w:rPr>
          <w:rFonts w:ascii="Arial" w:eastAsia="Times New Roman" w:hAnsi="Arial" w:cs="Arial"/>
          <w:color w:val="auto"/>
          <w:sz w:val="22"/>
          <w:szCs w:val="22"/>
          <w:lang w:eastAsia="en-GB"/>
        </w:rPr>
        <w:t xml:space="preserve"> great reflection of our brand</w:t>
      </w:r>
      <w:r w:rsidR="00BA0A8F" w:rsidRPr="00467BC5">
        <w:rPr>
          <w:rFonts w:ascii="Arial" w:eastAsia="Times New Roman" w:hAnsi="Arial" w:cs="Arial"/>
          <w:color w:val="auto"/>
          <w:sz w:val="22"/>
          <w:szCs w:val="22"/>
          <w:lang w:eastAsia="en-GB"/>
        </w:rPr>
        <w:t>.</w:t>
      </w:r>
    </w:p>
    <w:p w14:paraId="5905094D" w14:textId="7DC43201" w:rsidR="00467BC5" w:rsidRPr="00050645" w:rsidRDefault="00467BC5" w:rsidP="00467BC5">
      <w:pPr>
        <w:pStyle w:val="ListParagraph"/>
        <w:ind w:leftChars="0" w:left="718" w:firstLineChars="0" w:firstLine="0"/>
        <w:rPr>
          <w:rFonts w:ascii="Arial" w:hAnsi="Arial" w:cs="Arial"/>
          <w:color w:val="auto"/>
          <w:sz w:val="22"/>
          <w:szCs w:val="22"/>
        </w:rPr>
      </w:pPr>
    </w:p>
    <w:p w14:paraId="1A92291D" w14:textId="2C0D55AC" w:rsidR="00316B4B" w:rsidRDefault="00E6650F" w:rsidP="008E7C90">
      <w:pPr>
        <w:pStyle w:val="ListParagraph"/>
        <w:numPr>
          <w:ilvl w:val="0"/>
          <w:numId w:val="31"/>
        </w:numPr>
        <w:spacing w:line="276" w:lineRule="auto"/>
        <w:ind w:leftChars="0" w:firstLineChars="0"/>
        <w:rPr>
          <w:rFonts w:ascii="Arial" w:hAnsi="Arial" w:cs="Arial"/>
          <w:color w:val="auto"/>
          <w:sz w:val="22"/>
          <w:szCs w:val="22"/>
        </w:rPr>
      </w:pPr>
      <w:r w:rsidRPr="0010216F">
        <w:rPr>
          <w:rFonts w:ascii="Arial" w:hAnsi="Arial" w:cs="Arial"/>
          <w:color w:val="auto"/>
          <w:sz w:val="22"/>
          <w:szCs w:val="22"/>
        </w:rPr>
        <w:t>M</w:t>
      </w:r>
      <w:r w:rsidR="005C1330" w:rsidRPr="0010216F">
        <w:rPr>
          <w:rFonts w:ascii="Arial" w:hAnsi="Arial" w:cs="Arial"/>
          <w:color w:val="auto"/>
          <w:sz w:val="22"/>
          <w:szCs w:val="22"/>
        </w:rPr>
        <w:t>anage the development of the charity’s website, digital forums and email marketing platform</w:t>
      </w:r>
      <w:r w:rsidR="00286A98">
        <w:rPr>
          <w:rFonts w:ascii="Arial" w:hAnsi="Arial" w:cs="Arial"/>
          <w:color w:val="auto"/>
          <w:sz w:val="22"/>
          <w:szCs w:val="22"/>
        </w:rPr>
        <w:t>.</w:t>
      </w:r>
    </w:p>
    <w:p w14:paraId="35873AC2" w14:textId="77777777" w:rsidR="0023345B" w:rsidRDefault="0023345B" w:rsidP="009B50A2">
      <w:pPr>
        <w:pStyle w:val="ListParagraph"/>
        <w:spacing w:line="276" w:lineRule="auto"/>
        <w:ind w:leftChars="0" w:firstLineChars="0" w:firstLine="0"/>
        <w:rPr>
          <w:rFonts w:ascii="Arial" w:hAnsi="Arial" w:cs="Arial"/>
          <w:color w:val="auto"/>
          <w:sz w:val="22"/>
          <w:szCs w:val="22"/>
        </w:rPr>
      </w:pPr>
    </w:p>
    <w:p w14:paraId="56B059CD" w14:textId="11D2AAE8" w:rsidR="0023345B" w:rsidRDefault="0023345B" w:rsidP="008E7C90">
      <w:pPr>
        <w:pStyle w:val="ListParagraph"/>
        <w:numPr>
          <w:ilvl w:val="0"/>
          <w:numId w:val="31"/>
        </w:numPr>
        <w:spacing w:line="276" w:lineRule="auto"/>
        <w:ind w:leftChars="0" w:firstLineChars="0"/>
        <w:rPr>
          <w:rFonts w:ascii="Arial" w:hAnsi="Arial" w:cs="Arial"/>
          <w:color w:val="auto"/>
          <w:sz w:val="22"/>
          <w:szCs w:val="22"/>
        </w:rPr>
      </w:pPr>
      <w:r>
        <w:rPr>
          <w:rFonts w:ascii="Arial" w:hAnsi="Arial" w:cs="Arial"/>
          <w:color w:val="auto"/>
          <w:sz w:val="22"/>
          <w:szCs w:val="22"/>
        </w:rPr>
        <w:t xml:space="preserve">Support and enable </w:t>
      </w:r>
      <w:r w:rsidR="00B56F9A">
        <w:rPr>
          <w:rFonts w:ascii="Arial" w:hAnsi="Arial" w:cs="Arial"/>
          <w:color w:val="auto"/>
          <w:sz w:val="22"/>
          <w:szCs w:val="22"/>
        </w:rPr>
        <w:t xml:space="preserve">colleagues across Together for Short Lives to communicate </w:t>
      </w:r>
      <w:r w:rsidR="003C3FE3">
        <w:rPr>
          <w:rFonts w:ascii="Arial" w:hAnsi="Arial" w:cs="Arial"/>
          <w:color w:val="auto"/>
          <w:sz w:val="22"/>
          <w:szCs w:val="22"/>
        </w:rPr>
        <w:t>through</w:t>
      </w:r>
      <w:r w:rsidR="00B56F9A">
        <w:rPr>
          <w:rFonts w:ascii="Arial" w:hAnsi="Arial" w:cs="Arial"/>
          <w:color w:val="auto"/>
          <w:sz w:val="22"/>
          <w:szCs w:val="22"/>
        </w:rPr>
        <w:t xml:space="preserve"> our digital platforms and channels, including</w:t>
      </w:r>
      <w:r w:rsidR="003C3FE3">
        <w:rPr>
          <w:rFonts w:ascii="Arial" w:hAnsi="Arial" w:cs="Arial"/>
          <w:color w:val="auto"/>
          <w:sz w:val="22"/>
          <w:szCs w:val="22"/>
        </w:rPr>
        <w:t xml:space="preserve"> providing </w:t>
      </w:r>
      <w:r w:rsidR="00D75C27">
        <w:rPr>
          <w:rFonts w:ascii="Arial" w:hAnsi="Arial" w:cs="Arial"/>
          <w:color w:val="auto"/>
          <w:sz w:val="22"/>
          <w:szCs w:val="22"/>
        </w:rPr>
        <w:t xml:space="preserve">them with </w:t>
      </w:r>
      <w:r w:rsidR="003C3FE3">
        <w:rPr>
          <w:rFonts w:ascii="Arial" w:hAnsi="Arial" w:cs="Arial"/>
          <w:color w:val="auto"/>
          <w:sz w:val="22"/>
          <w:szCs w:val="22"/>
        </w:rPr>
        <w:t xml:space="preserve">training and support </w:t>
      </w:r>
      <w:r w:rsidR="00D75C27">
        <w:rPr>
          <w:rFonts w:ascii="Arial" w:hAnsi="Arial" w:cs="Arial"/>
          <w:color w:val="auto"/>
          <w:sz w:val="22"/>
          <w:szCs w:val="22"/>
        </w:rPr>
        <w:t xml:space="preserve">to </w:t>
      </w:r>
      <w:r w:rsidR="00696673">
        <w:rPr>
          <w:rFonts w:ascii="Arial" w:hAnsi="Arial" w:cs="Arial"/>
          <w:color w:val="auto"/>
          <w:sz w:val="22"/>
          <w:szCs w:val="22"/>
        </w:rPr>
        <w:t>refresh and creat</w:t>
      </w:r>
      <w:r w:rsidR="00D75C27">
        <w:rPr>
          <w:rFonts w:ascii="Arial" w:hAnsi="Arial" w:cs="Arial"/>
          <w:color w:val="auto"/>
          <w:sz w:val="22"/>
          <w:szCs w:val="22"/>
        </w:rPr>
        <w:t>e</w:t>
      </w:r>
      <w:r w:rsidR="00696673">
        <w:rPr>
          <w:rFonts w:ascii="Arial" w:hAnsi="Arial" w:cs="Arial"/>
          <w:color w:val="auto"/>
          <w:sz w:val="22"/>
          <w:szCs w:val="22"/>
        </w:rPr>
        <w:t xml:space="preserve"> new content on our website – and helping them to </w:t>
      </w:r>
      <w:r w:rsidR="00226B0F">
        <w:rPr>
          <w:rFonts w:ascii="Arial" w:hAnsi="Arial" w:cs="Arial"/>
          <w:color w:val="auto"/>
          <w:sz w:val="22"/>
          <w:szCs w:val="22"/>
        </w:rPr>
        <w:t>communicate through their social media channels in ways that are consistent with our policies.</w:t>
      </w:r>
      <w:r w:rsidR="00B56F9A">
        <w:rPr>
          <w:rFonts w:ascii="Arial" w:hAnsi="Arial" w:cs="Arial"/>
          <w:color w:val="auto"/>
          <w:sz w:val="22"/>
          <w:szCs w:val="22"/>
        </w:rPr>
        <w:t xml:space="preserve"> </w:t>
      </w:r>
    </w:p>
    <w:p w14:paraId="6FF2E89F" w14:textId="77777777" w:rsidR="00316B4B" w:rsidRDefault="00316B4B" w:rsidP="00316B4B">
      <w:pPr>
        <w:pStyle w:val="ListParagraph"/>
        <w:spacing w:line="276" w:lineRule="auto"/>
        <w:ind w:leftChars="0" w:firstLineChars="0" w:firstLine="0"/>
        <w:rPr>
          <w:rFonts w:ascii="Arial" w:hAnsi="Arial" w:cs="Arial"/>
          <w:color w:val="auto"/>
          <w:sz w:val="22"/>
          <w:szCs w:val="22"/>
        </w:rPr>
      </w:pPr>
    </w:p>
    <w:p w14:paraId="74400E9B" w14:textId="09658981" w:rsidR="00316B4B" w:rsidRPr="005C1330" w:rsidRDefault="00316B4B" w:rsidP="008E7C90">
      <w:pPr>
        <w:pStyle w:val="ListParagraph"/>
        <w:numPr>
          <w:ilvl w:val="0"/>
          <w:numId w:val="31"/>
        </w:numPr>
        <w:spacing w:line="276" w:lineRule="auto"/>
        <w:ind w:leftChars="0" w:firstLineChars="0"/>
        <w:rPr>
          <w:rFonts w:ascii="Arial" w:hAnsi="Arial" w:cs="Arial"/>
          <w:color w:val="auto"/>
          <w:sz w:val="22"/>
          <w:szCs w:val="22"/>
        </w:rPr>
      </w:pPr>
      <w:r w:rsidRPr="0010216F">
        <w:rPr>
          <w:rFonts w:ascii="Arial" w:hAnsi="Arial" w:cs="Arial"/>
          <w:color w:val="auto"/>
          <w:sz w:val="22"/>
          <w:szCs w:val="22"/>
        </w:rPr>
        <w:t>Guide and advice on email campaigns, including overseeing a content strategy for e-communications for all audiences including families, professionals and donors</w:t>
      </w:r>
      <w:r w:rsidR="00C026E1">
        <w:rPr>
          <w:rFonts w:ascii="Arial" w:hAnsi="Arial" w:cs="Arial"/>
          <w:color w:val="auto"/>
          <w:sz w:val="22"/>
          <w:szCs w:val="22"/>
        </w:rPr>
        <w:t xml:space="preserve"> that is consistent with and builds awareness of our brand.</w:t>
      </w:r>
    </w:p>
    <w:p w14:paraId="1F98F89B" w14:textId="54D2FFCA" w:rsidR="00E13046" w:rsidRPr="0010216F" w:rsidRDefault="00E13046" w:rsidP="00316B4B">
      <w:pPr>
        <w:pStyle w:val="ListParagraph"/>
        <w:spacing w:line="276" w:lineRule="auto"/>
        <w:ind w:leftChars="0" w:firstLineChars="0" w:firstLine="0"/>
        <w:rPr>
          <w:rFonts w:ascii="Arial" w:hAnsi="Arial" w:cs="Arial"/>
          <w:color w:val="auto"/>
          <w:sz w:val="22"/>
          <w:szCs w:val="22"/>
        </w:rPr>
      </w:pPr>
    </w:p>
    <w:p w14:paraId="143C6ED0" w14:textId="22F4BE86" w:rsidR="00E13046" w:rsidRPr="0010216F" w:rsidRDefault="00394993" w:rsidP="008E7C90">
      <w:pPr>
        <w:pStyle w:val="ListParagraph"/>
        <w:numPr>
          <w:ilvl w:val="0"/>
          <w:numId w:val="31"/>
        </w:numPr>
        <w:spacing w:line="276" w:lineRule="auto"/>
        <w:ind w:leftChars="0" w:firstLineChars="0"/>
        <w:rPr>
          <w:rFonts w:ascii="Arial" w:hAnsi="Arial" w:cs="Arial"/>
          <w:color w:val="auto"/>
          <w:sz w:val="22"/>
          <w:szCs w:val="22"/>
        </w:rPr>
      </w:pPr>
      <w:r w:rsidRPr="0010216F">
        <w:rPr>
          <w:rFonts w:ascii="Arial" w:hAnsi="Arial" w:cs="Arial"/>
          <w:color w:val="auto"/>
          <w:sz w:val="22"/>
          <w:szCs w:val="22"/>
        </w:rPr>
        <w:t xml:space="preserve">Plan and implement strategic </w:t>
      </w:r>
      <w:r w:rsidR="005C1330" w:rsidRPr="0010216F">
        <w:rPr>
          <w:rFonts w:ascii="Arial" w:hAnsi="Arial" w:cs="Arial"/>
          <w:color w:val="auto"/>
          <w:sz w:val="22"/>
          <w:szCs w:val="22"/>
        </w:rPr>
        <w:t xml:space="preserve">SEO </w:t>
      </w:r>
      <w:r w:rsidRPr="0010216F">
        <w:rPr>
          <w:rFonts w:ascii="Arial" w:hAnsi="Arial" w:cs="Arial"/>
          <w:color w:val="auto"/>
          <w:sz w:val="22"/>
          <w:szCs w:val="22"/>
        </w:rPr>
        <w:t xml:space="preserve">campaigns </w:t>
      </w:r>
      <w:r w:rsidR="005C1330" w:rsidRPr="0010216F">
        <w:rPr>
          <w:rFonts w:ascii="Arial" w:hAnsi="Arial" w:cs="Arial"/>
          <w:color w:val="auto"/>
          <w:sz w:val="22"/>
          <w:szCs w:val="22"/>
        </w:rPr>
        <w:t xml:space="preserve">to ensure </w:t>
      </w:r>
      <w:r w:rsidRPr="0010216F">
        <w:rPr>
          <w:rFonts w:ascii="Arial" w:hAnsi="Arial" w:cs="Arial"/>
          <w:color w:val="auto"/>
          <w:sz w:val="22"/>
          <w:szCs w:val="22"/>
        </w:rPr>
        <w:t xml:space="preserve">continued website growth in traffic and </w:t>
      </w:r>
      <w:r w:rsidR="005C1330" w:rsidRPr="0010216F">
        <w:rPr>
          <w:rFonts w:ascii="Arial" w:hAnsi="Arial" w:cs="Arial"/>
          <w:color w:val="auto"/>
          <w:sz w:val="22"/>
          <w:szCs w:val="22"/>
        </w:rPr>
        <w:t>visibility in organic search</w:t>
      </w:r>
      <w:r w:rsidR="000B3FD4" w:rsidRPr="0010216F">
        <w:rPr>
          <w:rFonts w:ascii="Arial" w:hAnsi="Arial" w:cs="Arial"/>
          <w:color w:val="auto"/>
          <w:sz w:val="22"/>
          <w:szCs w:val="22"/>
        </w:rPr>
        <w:t>.</w:t>
      </w:r>
      <w:r w:rsidR="00113DE2">
        <w:rPr>
          <w:rFonts w:ascii="Arial" w:hAnsi="Arial" w:cs="Arial"/>
          <w:color w:val="auto"/>
          <w:sz w:val="22"/>
          <w:szCs w:val="22"/>
        </w:rPr>
        <w:br/>
      </w:r>
    </w:p>
    <w:p w14:paraId="0088A30C" w14:textId="385CC33B" w:rsidR="00E13046" w:rsidRPr="0010216F" w:rsidRDefault="00C84316" w:rsidP="008E7C90">
      <w:pPr>
        <w:pStyle w:val="ListParagraph"/>
        <w:numPr>
          <w:ilvl w:val="0"/>
          <w:numId w:val="31"/>
        </w:numPr>
        <w:spacing w:line="276" w:lineRule="auto"/>
        <w:ind w:leftChars="0" w:firstLineChars="0"/>
        <w:rPr>
          <w:rFonts w:ascii="Arial" w:hAnsi="Arial" w:cs="Arial"/>
          <w:color w:val="auto"/>
          <w:sz w:val="22"/>
          <w:szCs w:val="22"/>
        </w:rPr>
      </w:pPr>
      <w:r w:rsidRPr="0010216F">
        <w:rPr>
          <w:rFonts w:ascii="Arial" w:hAnsi="Arial" w:cs="Arial"/>
          <w:color w:val="auto"/>
          <w:sz w:val="22"/>
          <w:szCs w:val="22"/>
        </w:rPr>
        <w:t xml:space="preserve">Advising and supporting the development of </w:t>
      </w:r>
      <w:r w:rsidR="005C1330" w:rsidRPr="0010216F">
        <w:rPr>
          <w:rFonts w:ascii="Arial" w:hAnsi="Arial" w:cs="Arial"/>
          <w:color w:val="auto"/>
          <w:sz w:val="22"/>
          <w:szCs w:val="22"/>
        </w:rPr>
        <w:t>digital campaigns</w:t>
      </w:r>
      <w:r w:rsidR="00F84444" w:rsidRPr="0010216F">
        <w:rPr>
          <w:rFonts w:ascii="Arial" w:hAnsi="Arial" w:cs="Arial"/>
          <w:color w:val="auto"/>
          <w:sz w:val="22"/>
          <w:szCs w:val="22"/>
        </w:rPr>
        <w:t xml:space="preserve"> and </w:t>
      </w:r>
      <w:r w:rsidR="00F30431" w:rsidRPr="0010216F">
        <w:rPr>
          <w:rFonts w:ascii="Arial" w:hAnsi="Arial" w:cs="Arial"/>
          <w:color w:val="auto"/>
          <w:sz w:val="22"/>
          <w:szCs w:val="22"/>
        </w:rPr>
        <w:t xml:space="preserve">new </w:t>
      </w:r>
      <w:r w:rsidR="00F84444" w:rsidRPr="0010216F">
        <w:rPr>
          <w:rFonts w:ascii="Arial" w:hAnsi="Arial" w:cs="Arial"/>
          <w:color w:val="auto"/>
          <w:sz w:val="22"/>
          <w:szCs w:val="22"/>
        </w:rPr>
        <w:t>strategies</w:t>
      </w:r>
      <w:r w:rsidR="005C1330" w:rsidRPr="0010216F">
        <w:rPr>
          <w:rFonts w:ascii="Arial" w:hAnsi="Arial" w:cs="Arial"/>
          <w:color w:val="auto"/>
          <w:sz w:val="22"/>
          <w:szCs w:val="22"/>
        </w:rPr>
        <w:t xml:space="preserve"> to boost fundraising and awareness</w:t>
      </w:r>
      <w:r w:rsidR="00647D27">
        <w:rPr>
          <w:rFonts w:ascii="Arial" w:hAnsi="Arial" w:cs="Arial"/>
          <w:color w:val="auto"/>
          <w:sz w:val="22"/>
          <w:szCs w:val="22"/>
        </w:rPr>
        <w:t xml:space="preserve"> in partnerships with teams</w:t>
      </w:r>
      <w:r w:rsidR="00F03AEE">
        <w:rPr>
          <w:rFonts w:ascii="Arial" w:hAnsi="Arial" w:cs="Arial"/>
          <w:color w:val="auto"/>
          <w:sz w:val="22"/>
          <w:szCs w:val="22"/>
        </w:rPr>
        <w:t>.</w:t>
      </w:r>
      <w:r w:rsidR="00113DE2">
        <w:rPr>
          <w:rFonts w:ascii="Arial" w:hAnsi="Arial" w:cs="Arial"/>
          <w:color w:val="auto"/>
          <w:sz w:val="22"/>
          <w:szCs w:val="22"/>
        </w:rPr>
        <w:br/>
      </w:r>
    </w:p>
    <w:p w14:paraId="3B11077E" w14:textId="77777777" w:rsidR="00574744" w:rsidRDefault="001E0F91" w:rsidP="00574744">
      <w:pPr>
        <w:pStyle w:val="ListParagraph"/>
        <w:numPr>
          <w:ilvl w:val="0"/>
          <w:numId w:val="31"/>
        </w:numPr>
        <w:spacing w:line="276" w:lineRule="auto"/>
        <w:ind w:leftChars="0" w:firstLineChars="0"/>
        <w:rPr>
          <w:rFonts w:ascii="Arial" w:hAnsi="Arial" w:cs="Arial"/>
          <w:color w:val="auto"/>
          <w:sz w:val="22"/>
          <w:szCs w:val="22"/>
        </w:rPr>
      </w:pPr>
      <w:r>
        <w:rPr>
          <w:rFonts w:ascii="Arial" w:hAnsi="Arial" w:cs="Arial"/>
          <w:color w:val="auto"/>
          <w:sz w:val="22"/>
          <w:szCs w:val="22"/>
        </w:rPr>
        <w:t>Oversee the management</w:t>
      </w:r>
      <w:r w:rsidR="002E2DCD">
        <w:rPr>
          <w:rFonts w:ascii="Arial" w:hAnsi="Arial" w:cs="Arial"/>
          <w:color w:val="auto"/>
          <w:sz w:val="22"/>
          <w:szCs w:val="22"/>
        </w:rPr>
        <w:t xml:space="preserve"> (whether in-house</w:t>
      </w:r>
      <w:r w:rsidR="005C1330" w:rsidRPr="0010216F">
        <w:rPr>
          <w:rFonts w:ascii="Arial" w:hAnsi="Arial" w:cs="Arial"/>
          <w:color w:val="auto"/>
          <w:sz w:val="22"/>
          <w:szCs w:val="22"/>
        </w:rPr>
        <w:t xml:space="preserve"> or via digital partner agency</w:t>
      </w:r>
      <w:r w:rsidR="002E2DCD">
        <w:rPr>
          <w:rFonts w:ascii="Arial" w:hAnsi="Arial" w:cs="Arial"/>
          <w:color w:val="auto"/>
          <w:sz w:val="22"/>
          <w:szCs w:val="22"/>
        </w:rPr>
        <w:t>)</w:t>
      </w:r>
      <w:r w:rsidR="005C1330" w:rsidRPr="0010216F">
        <w:rPr>
          <w:rFonts w:ascii="Arial" w:hAnsi="Arial" w:cs="Arial"/>
          <w:color w:val="auto"/>
          <w:sz w:val="22"/>
          <w:szCs w:val="22"/>
        </w:rPr>
        <w:t xml:space="preserve"> </w:t>
      </w:r>
      <w:r w:rsidR="00034043">
        <w:rPr>
          <w:rFonts w:ascii="Arial" w:hAnsi="Arial" w:cs="Arial"/>
          <w:color w:val="auto"/>
          <w:sz w:val="22"/>
          <w:szCs w:val="22"/>
        </w:rPr>
        <w:t xml:space="preserve">of </w:t>
      </w:r>
      <w:r w:rsidR="005C1330" w:rsidRPr="0010216F">
        <w:rPr>
          <w:rFonts w:ascii="Arial" w:hAnsi="Arial" w:cs="Arial"/>
          <w:color w:val="auto"/>
          <w:sz w:val="22"/>
          <w:szCs w:val="22"/>
        </w:rPr>
        <w:t xml:space="preserve">our paid digital advertising across Google, </w:t>
      </w:r>
      <w:r w:rsidR="00046395">
        <w:rPr>
          <w:rFonts w:ascii="Arial" w:hAnsi="Arial" w:cs="Arial"/>
          <w:color w:val="auto"/>
          <w:sz w:val="22"/>
          <w:szCs w:val="22"/>
        </w:rPr>
        <w:t>pay-per-click (</w:t>
      </w:r>
      <w:r w:rsidR="005C1330" w:rsidRPr="0010216F">
        <w:rPr>
          <w:rFonts w:ascii="Arial" w:hAnsi="Arial" w:cs="Arial"/>
          <w:color w:val="auto"/>
          <w:sz w:val="22"/>
          <w:szCs w:val="22"/>
        </w:rPr>
        <w:t>PPC</w:t>
      </w:r>
      <w:r w:rsidR="00046395">
        <w:rPr>
          <w:rFonts w:ascii="Arial" w:hAnsi="Arial" w:cs="Arial"/>
          <w:color w:val="auto"/>
          <w:sz w:val="22"/>
          <w:szCs w:val="22"/>
        </w:rPr>
        <w:t>)</w:t>
      </w:r>
      <w:r w:rsidR="005C1330" w:rsidRPr="0010216F">
        <w:rPr>
          <w:rFonts w:ascii="Arial" w:hAnsi="Arial" w:cs="Arial"/>
          <w:color w:val="auto"/>
          <w:sz w:val="22"/>
          <w:szCs w:val="22"/>
        </w:rPr>
        <w:t xml:space="preserve"> and</w:t>
      </w:r>
      <w:r w:rsidR="0097366E">
        <w:rPr>
          <w:rFonts w:ascii="Arial" w:hAnsi="Arial" w:cs="Arial"/>
          <w:color w:val="auto"/>
          <w:sz w:val="22"/>
          <w:szCs w:val="22"/>
        </w:rPr>
        <w:t>, working with our Communications and Marketing Managers, our</w:t>
      </w:r>
      <w:r w:rsidR="005C1330" w:rsidRPr="0010216F">
        <w:rPr>
          <w:rFonts w:ascii="Arial" w:hAnsi="Arial" w:cs="Arial"/>
          <w:color w:val="auto"/>
          <w:sz w:val="22"/>
          <w:szCs w:val="22"/>
        </w:rPr>
        <w:t xml:space="preserve"> social media channels</w:t>
      </w:r>
      <w:r w:rsidR="0097366E">
        <w:rPr>
          <w:rFonts w:ascii="Arial" w:hAnsi="Arial" w:cs="Arial"/>
          <w:color w:val="auto"/>
          <w:sz w:val="22"/>
          <w:szCs w:val="22"/>
        </w:rPr>
        <w:t>.</w:t>
      </w:r>
    </w:p>
    <w:p w14:paraId="20E861C8" w14:textId="77777777" w:rsidR="00574744" w:rsidRDefault="00574744" w:rsidP="008E7C90">
      <w:pPr>
        <w:pStyle w:val="ListParagraph"/>
        <w:spacing w:line="276" w:lineRule="auto"/>
        <w:ind w:leftChars="0" w:firstLineChars="0" w:firstLine="0"/>
        <w:rPr>
          <w:rFonts w:ascii="Arial" w:hAnsi="Arial" w:cs="Arial"/>
          <w:color w:val="auto"/>
          <w:sz w:val="22"/>
          <w:szCs w:val="22"/>
        </w:rPr>
      </w:pPr>
    </w:p>
    <w:p w14:paraId="75F63BC4" w14:textId="100292F1" w:rsidR="00D65603" w:rsidRDefault="00D65603" w:rsidP="00574744">
      <w:pPr>
        <w:pStyle w:val="ListParagraph"/>
        <w:numPr>
          <w:ilvl w:val="0"/>
          <w:numId w:val="31"/>
        </w:numPr>
        <w:spacing w:line="276" w:lineRule="auto"/>
        <w:ind w:leftChars="0" w:firstLineChars="0"/>
        <w:rPr>
          <w:rFonts w:ascii="Arial" w:hAnsi="Arial" w:cs="Arial"/>
          <w:color w:val="auto"/>
          <w:sz w:val="22"/>
          <w:szCs w:val="22"/>
        </w:rPr>
      </w:pPr>
      <w:r>
        <w:rPr>
          <w:rFonts w:ascii="Arial" w:hAnsi="Arial" w:cs="Arial"/>
          <w:color w:val="auto"/>
          <w:sz w:val="22"/>
          <w:szCs w:val="22"/>
        </w:rPr>
        <w:t>C</w:t>
      </w:r>
      <w:r w:rsidRPr="00A6443F">
        <w:rPr>
          <w:rFonts w:ascii="Arial" w:hAnsi="Arial" w:cs="Arial"/>
          <w:color w:val="auto"/>
          <w:sz w:val="22"/>
          <w:szCs w:val="22"/>
        </w:rPr>
        <w:t>hair our cross-organisational Digital Communications Operations Group</w:t>
      </w:r>
      <w:r w:rsidR="00A9200D">
        <w:rPr>
          <w:rFonts w:ascii="Arial" w:hAnsi="Arial" w:cs="Arial"/>
          <w:color w:val="auto"/>
          <w:sz w:val="22"/>
          <w:szCs w:val="22"/>
        </w:rPr>
        <w:t xml:space="preserve">, which includes arranging meetings, drafting agendas and managing agreed actions; this </w:t>
      </w:r>
      <w:r w:rsidR="00512BD2">
        <w:rPr>
          <w:rFonts w:ascii="Arial" w:hAnsi="Arial" w:cs="Arial"/>
          <w:color w:val="auto"/>
          <w:sz w:val="22"/>
          <w:szCs w:val="22"/>
        </w:rPr>
        <w:t xml:space="preserve">group </w:t>
      </w:r>
      <w:r w:rsidR="00A9200D">
        <w:rPr>
          <w:rFonts w:ascii="Arial" w:hAnsi="Arial" w:cs="Arial"/>
          <w:color w:val="auto"/>
          <w:sz w:val="22"/>
          <w:szCs w:val="22"/>
        </w:rPr>
        <w:t xml:space="preserve">meets quarterly and is an opportunity for </w:t>
      </w:r>
      <w:r w:rsidR="00512BD2">
        <w:rPr>
          <w:rFonts w:ascii="Arial" w:hAnsi="Arial" w:cs="Arial"/>
          <w:color w:val="auto"/>
          <w:sz w:val="22"/>
          <w:szCs w:val="22"/>
        </w:rPr>
        <w:t xml:space="preserve">staff across the organisation to discuss, prioritise and plan </w:t>
      </w:r>
      <w:r w:rsidR="00233E13">
        <w:rPr>
          <w:rFonts w:ascii="Arial" w:hAnsi="Arial" w:cs="Arial"/>
          <w:color w:val="auto"/>
          <w:sz w:val="22"/>
          <w:szCs w:val="22"/>
        </w:rPr>
        <w:t xml:space="preserve">work to develop our </w:t>
      </w:r>
      <w:r w:rsidR="00BE218F">
        <w:rPr>
          <w:rFonts w:ascii="Arial" w:hAnsi="Arial" w:cs="Arial"/>
          <w:color w:val="auto"/>
          <w:sz w:val="22"/>
          <w:szCs w:val="22"/>
        </w:rPr>
        <w:t>digital communications platforms.</w:t>
      </w:r>
    </w:p>
    <w:p w14:paraId="025FB4C9" w14:textId="77777777" w:rsidR="00D65603" w:rsidRPr="008E7C90" w:rsidRDefault="00D65603" w:rsidP="008E7C90">
      <w:pPr>
        <w:pStyle w:val="ListParagraph"/>
        <w:ind w:left="0" w:hanging="2"/>
        <w:rPr>
          <w:rFonts w:ascii="Arial" w:hAnsi="Arial" w:cs="Arial"/>
          <w:color w:val="auto"/>
          <w:sz w:val="22"/>
          <w:szCs w:val="22"/>
        </w:rPr>
      </w:pPr>
    </w:p>
    <w:p w14:paraId="6757D47B" w14:textId="5819F8A2" w:rsidR="00574744" w:rsidRPr="0010216F" w:rsidRDefault="00CF3119" w:rsidP="008E7C90">
      <w:pPr>
        <w:pStyle w:val="ListParagraph"/>
        <w:numPr>
          <w:ilvl w:val="0"/>
          <w:numId w:val="31"/>
        </w:numPr>
        <w:spacing w:line="276" w:lineRule="auto"/>
        <w:ind w:leftChars="0" w:firstLineChars="0"/>
        <w:rPr>
          <w:rFonts w:ascii="Arial" w:hAnsi="Arial" w:cs="Arial"/>
          <w:color w:val="auto"/>
          <w:sz w:val="22"/>
          <w:szCs w:val="22"/>
        </w:rPr>
      </w:pPr>
      <w:r>
        <w:rPr>
          <w:rFonts w:ascii="Arial" w:hAnsi="Arial" w:cs="Arial"/>
          <w:color w:val="auto"/>
          <w:sz w:val="22"/>
          <w:szCs w:val="22"/>
        </w:rPr>
        <w:t>Chair</w:t>
      </w:r>
      <w:r w:rsidR="00574744" w:rsidRPr="00A6443F">
        <w:rPr>
          <w:rFonts w:ascii="Arial" w:hAnsi="Arial" w:cs="Arial"/>
          <w:color w:val="auto"/>
          <w:sz w:val="22"/>
          <w:szCs w:val="22"/>
        </w:rPr>
        <w:t xml:space="preserve"> our internal </w:t>
      </w:r>
      <w:r>
        <w:rPr>
          <w:rFonts w:ascii="Arial" w:hAnsi="Arial" w:cs="Arial"/>
          <w:color w:val="auto"/>
          <w:sz w:val="22"/>
          <w:szCs w:val="22"/>
        </w:rPr>
        <w:t xml:space="preserve">weekly meeting to </w:t>
      </w:r>
      <w:r w:rsidR="00574744" w:rsidRPr="00A6443F">
        <w:rPr>
          <w:rFonts w:ascii="Arial" w:hAnsi="Arial" w:cs="Arial"/>
          <w:color w:val="auto"/>
          <w:sz w:val="22"/>
          <w:szCs w:val="22"/>
        </w:rPr>
        <w:t>plan our day-to-day digital communications</w:t>
      </w:r>
      <w:r w:rsidR="00BA1618">
        <w:rPr>
          <w:rFonts w:ascii="Arial" w:hAnsi="Arial" w:cs="Arial"/>
          <w:color w:val="auto"/>
          <w:sz w:val="22"/>
          <w:szCs w:val="22"/>
        </w:rPr>
        <w:t xml:space="preserve"> – and be part of our daily team </w:t>
      </w:r>
      <w:r w:rsidR="00266E3D">
        <w:rPr>
          <w:rFonts w:ascii="Arial" w:hAnsi="Arial" w:cs="Arial"/>
          <w:color w:val="auto"/>
          <w:sz w:val="22"/>
          <w:szCs w:val="22"/>
        </w:rPr>
        <w:t xml:space="preserve">catch-ups </w:t>
      </w:r>
      <w:r w:rsidR="00175AF4">
        <w:rPr>
          <w:rFonts w:ascii="Arial" w:hAnsi="Arial" w:cs="Arial"/>
          <w:color w:val="auto"/>
          <w:sz w:val="22"/>
          <w:szCs w:val="22"/>
        </w:rPr>
        <w:t xml:space="preserve">each morning </w:t>
      </w:r>
      <w:r w:rsidR="00266E3D">
        <w:rPr>
          <w:rFonts w:ascii="Arial" w:hAnsi="Arial" w:cs="Arial"/>
          <w:color w:val="auto"/>
          <w:sz w:val="22"/>
          <w:szCs w:val="22"/>
        </w:rPr>
        <w:t>to review the news and policy agenda and discuss if and how we react to new developments.</w:t>
      </w:r>
      <w:r w:rsidR="00113DE2">
        <w:rPr>
          <w:rFonts w:ascii="Arial" w:hAnsi="Arial" w:cs="Arial"/>
          <w:color w:val="auto"/>
          <w:sz w:val="22"/>
          <w:szCs w:val="22"/>
        </w:rPr>
        <w:br/>
      </w:r>
    </w:p>
    <w:p w14:paraId="42240295" w14:textId="2CC23174" w:rsidR="00574744" w:rsidRPr="008E7C90" w:rsidRDefault="00AC32A8" w:rsidP="008E7C90">
      <w:pPr>
        <w:pStyle w:val="ListParagraph"/>
        <w:numPr>
          <w:ilvl w:val="0"/>
          <w:numId w:val="31"/>
        </w:numPr>
        <w:spacing w:line="276" w:lineRule="auto"/>
        <w:ind w:leftChars="0" w:firstLineChars="0"/>
        <w:rPr>
          <w:rFonts w:ascii="Arial" w:hAnsi="Arial" w:cs="Arial"/>
          <w:color w:val="auto"/>
          <w:sz w:val="22"/>
          <w:szCs w:val="22"/>
        </w:rPr>
      </w:pPr>
      <w:r w:rsidRPr="008E7C90">
        <w:rPr>
          <w:rFonts w:ascii="Arial" w:hAnsi="Arial" w:cs="Arial"/>
          <w:color w:val="auto"/>
          <w:sz w:val="22"/>
          <w:szCs w:val="22"/>
        </w:rPr>
        <w:t>E</w:t>
      </w:r>
      <w:r w:rsidR="00851796" w:rsidRPr="008E7C90">
        <w:rPr>
          <w:rFonts w:ascii="Arial" w:hAnsi="Arial" w:cs="Arial"/>
          <w:color w:val="auto"/>
          <w:sz w:val="22"/>
          <w:szCs w:val="22"/>
        </w:rPr>
        <w:t>ffectively m</w:t>
      </w:r>
      <w:r w:rsidR="005C1330" w:rsidRPr="008E7C90">
        <w:rPr>
          <w:rFonts w:ascii="Arial" w:hAnsi="Arial" w:cs="Arial"/>
          <w:color w:val="auto"/>
          <w:sz w:val="22"/>
          <w:szCs w:val="22"/>
        </w:rPr>
        <w:t>onitor campaign and activity performance and use the findings to make recommendations to improve future campaigns</w:t>
      </w:r>
      <w:r w:rsidR="00C860CB" w:rsidRPr="008E7C90">
        <w:rPr>
          <w:rFonts w:ascii="Arial" w:hAnsi="Arial" w:cs="Arial"/>
          <w:color w:val="auto"/>
          <w:sz w:val="22"/>
          <w:szCs w:val="22"/>
        </w:rPr>
        <w:t xml:space="preserve"> and user journeys</w:t>
      </w:r>
      <w:r w:rsidR="00526FCA" w:rsidRPr="008E7C90">
        <w:rPr>
          <w:rFonts w:ascii="Arial" w:hAnsi="Arial" w:cs="Arial"/>
          <w:color w:val="auto"/>
          <w:sz w:val="22"/>
          <w:szCs w:val="22"/>
        </w:rPr>
        <w:t>.</w:t>
      </w:r>
    </w:p>
    <w:p w14:paraId="010D2269" w14:textId="77777777" w:rsidR="00574744" w:rsidRDefault="00574744" w:rsidP="008E7C90">
      <w:pPr>
        <w:pStyle w:val="ListParagraph"/>
        <w:spacing w:line="276" w:lineRule="auto"/>
        <w:ind w:leftChars="0" w:firstLineChars="0" w:firstLine="0"/>
        <w:rPr>
          <w:rFonts w:ascii="Arial" w:hAnsi="Arial" w:cs="Arial"/>
          <w:color w:val="auto"/>
          <w:sz w:val="22"/>
          <w:szCs w:val="22"/>
        </w:rPr>
      </w:pPr>
    </w:p>
    <w:p w14:paraId="003E4BE2" w14:textId="5CB0ADEC" w:rsidR="00E13046" w:rsidRPr="008E7C90" w:rsidRDefault="005C1330" w:rsidP="008E7C90">
      <w:pPr>
        <w:pStyle w:val="ListParagraph"/>
        <w:numPr>
          <w:ilvl w:val="0"/>
          <w:numId w:val="31"/>
        </w:numPr>
        <w:spacing w:line="276" w:lineRule="auto"/>
        <w:ind w:leftChars="0" w:firstLineChars="0"/>
        <w:rPr>
          <w:rFonts w:ascii="Arial" w:hAnsi="Arial" w:cs="Arial"/>
          <w:color w:val="auto"/>
          <w:sz w:val="22"/>
          <w:szCs w:val="22"/>
        </w:rPr>
      </w:pPr>
      <w:r w:rsidRPr="008E7C90">
        <w:rPr>
          <w:rFonts w:ascii="Arial" w:hAnsi="Arial" w:cs="Arial"/>
          <w:color w:val="auto"/>
          <w:sz w:val="22"/>
          <w:szCs w:val="22"/>
        </w:rPr>
        <w:t>Us</w:t>
      </w:r>
      <w:r w:rsidR="002E15CC" w:rsidRPr="008E7C90">
        <w:rPr>
          <w:rFonts w:ascii="Arial" w:hAnsi="Arial" w:cs="Arial"/>
          <w:color w:val="auto"/>
          <w:sz w:val="22"/>
          <w:szCs w:val="22"/>
        </w:rPr>
        <w:t>ing</w:t>
      </w:r>
      <w:r w:rsidRPr="008E7C90">
        <w:rPr>
          <w:rFonts w:ascii="Arial" w:hAnsi="Arial" w:cs="Arial"/>
          <w:color w:val="auto"/>
          <w:sz w:val="22"/>
          <w:szCs w:val="22"/>
        </w:rPr>
        <w:t xml:space="preserve"> analytics tools, prepare monthly and quarterly reports that present the data in a digestible way, analyse how we have met our KPIs and make recommendations on how to optimise our digital presence.</w:t>
      </w:r>
    </w:p>
    <w:p w14:paraId="70F1C4A9" w14:textId="77777777" w:rsidR="00E13046" w:rsidRPr="005C1330" w:rsidRDefault="00E13046">
      <w:pPr>
        <w:spacing w:line="276" w:lineRule="auto"/>
        <w:ind w:left="0" w:hanging="2"/>
        <w:rPr>
          <w:rFonts w:ascii="Arial" w:hAnsi="Arial" w:cs="Arial"/>
          <w:color w:val="auto"/>
          <w:sz w:val="22"/>
          <w:szCs w:val="22"/>
        </w:rPr>
      </w:pPr>
    </w:p>
    <w:p w14:paraId="7627BD7D" w14:textId="3C5932E2" w:rsidR="005C1330" w:rsidRDefault="005C1330" w:rsidP="00113DE2">
      <w:pPr>
        <w:pStyle w:val="Heading2"/>
        <w:ind w:left="0" w:hanging="2"/>
        <w:jc w:val="left"/>
        <w:rPr>
          <w:rFonts w:ascii="Arial" w:hAnsi="Arial" w:cs="Arial"/>
          <w:color w:val="auto"/>
          <w:sz w:val="22"/>
          <w:szCs w:val="22"/>
        </w:rPr>
      </w:pPr>
      <w:bookmarkStart w:id="2" w:name="_heading=h.qzz7qaszx1p5" w:colFirst="0" w:colLast="0"/>
      <w:bookmarkStart w:id="3" w:name="_heading=h.ai2fkqdlvmfa" w:colFirst="0" w:colLast="0"/>
      <w:bookmarkEnd w:id="2"/>
      <w:bookmarkEnd w:id="3"/>
      <w:r w:rsidRPr="005C1330">
        <w:rPr>
          <w:rFonts w:ascii="Arial" w:hAnsi="Arial" w:cs="Arial"/>
          <w:color w:val="auto"/>
          <w:sz w:val="22"/>
          <w:szCs w:val="22"/>
        </w:rPr>
        <w:t>General responsibilities</w:t>
      </w:r>
      <w:r w:rsidR="00113DE2">
        <w:rPr>
          <w:rFonts w:ascii="Arial" w:hAnsi="Arial" w:cs="Arial"/>
          <w:color w:val="auto"/>
          <w:sz w:val="22"/>
          <w:szCs w:val="22"/>
        </w:rPr>
        <w:br/>
      </w:r>
    </w:p>
    <w:p w14:paraId="0FB21EA7" w14:textId="086D3572" w:rsidR="00A11854" w:rsidRPr="009B50A2" w:rsidRDefault="00A11854" w:rsidP="00A11854">
      <w:pPr>
        <w:ind w:left="0" w:hanging="2"/>
        <w:rPr>
          <w:color w:val="auto"/>
          <w:sz w:val="22"/>
          <w:szCs w:val="22"/>
          <w:lang w:eastAsia="en-GB"/>
        </w:rPr>
      </w:pPr>
      <w:r w:rsidRPr="009B50A2">
        <w:rPr>
          <w:color w:val="auto"/>
          <w:sz w:val="22"/>
          <w:szCs w:val="22"/>
          <w:lang w:eastAsia="en-GB"/>
        </w:rPr>
        <w:t>The post holder will be expected to do the following:</w:t>
      </w:r>
    </w:p>
    <w:p w14:paraId="7033DB51" w14:textId="77777777" w:rsidR="00A11854" w:rsidRPr="009B50A2" w:rsidRDefault="00A11854" w:rsidP="009B50A2">
      <w:pPr>
        <w:ind w:left="0" w:hanging="2"/>
      </w:pPr>
    </w:p>
    <w:p w14:paraId="6D9D65F5" w14:textId="474E374F" w:rsidR="005C1330" w:rsidRPr="008E7C90" w:rsidRDefault="005C1330" w:rsidP="008E7C90">
      <w:pPr>
        <w:pStyle w:val="ListParagraph"/>
        <w:numPr>
          <w:ilvl w:val="0"/>
          <w:numId w:val="16"/>
        </w:numPr>
        <w:suppressAutoHyphens w:val="0"/>
        <w:spacing w:line="240" w:lineRule="auto"/>
        <w:ind w:leftChars="0" w:firstLineChars="0"/>
        <w:contextualSpacing/>
        <w:textDirection w:val="lrTb"/>
        <w:textAlignment w:val="baseline"/>
        <w:outlineLvl w:val="9"/>
        <w:rPr>
          <w:rFonts w:ascii="Arial" w:hAnsi="Arial" w:cs="Arial"/>
          <w:color w:val="auto"/>
          <w:sz w:val="22"/>
          <w:szCs w:val="22"/>
        </w:rPr>
      </w:pPr>
      <w:r w:rsidRPr="008E7C90">
        <w:rPr>
          <w:rFonts w:ascii="Arial" w:hAnsi="Arial" w:cs="Arial"/>
          <w:color w:val="auto"/>
          <w:sz w:val="22"/>
          <w:szCs w:val="22"/>
        </w:rPr>
        <w:t>Attend events and activities throughout the UK on behalf of Together for Short Lives, as and when required</w:t>
      </w:r>
      <w:r w:rsidR="0033786B" w:rsidRPr="008E7C90">
        <w:rPr>
          <w:rFonts w:ascii="Arial" w:hAnsi="Arial" w:cs="Arial"/>
          <w:color w:val="auto"/>
          <w:sz w:val="22"/>
          <w:szCs w:val="22"/>
        </w:rPr>
        <w:t>.</w:t>
      </w:r>
      <w:r w:rsidRPr="008E7C90">
        <w:rPr>
          <w:rFonts w:ascii="Arial" w:hAnsi="Arial" w:cs="Arial"/>
          <w:color w:val="auto"/>
          <w:sz w:val="22"/>
          <w:szCs w:val="22"/>
        </w:rPr>
        <w:br/>
      </w:r>
    </w:p>
    <w:p w14:paraId="4A5D6A74" w14:textId="358E6662" w:rsidR="005C1330" w:rsidRPr="008E7C90" w:rsidRDefault="001A7260" w:rsidP="008E7C90">
      <w:pPr>
        <w:pStyle w:val="ListParagraph"/>
        <w:numPr>
          <w:ilvl w:val="0"/>
          <w:numId w:val="16"/>
        </w:numPr>
        <w:suppressAutoHyphens w:val="0"/>
        <w:spacing w:line="240" w:lineRule="auto"/>
        <w:ind w:leftChars="0" w:firstLineChars="0"/>
        <w:contextualSpacing/>
        <w:textDirection w:val="lrTb"/>
        <w:textAlignment w:val="baseline"/>
        <w:outlineLvl w:val="9"/>
        <w:rPr>
          <w:rFonts w:ascii="Arial" w:hAnsi="Arial" w:cs="Arial"/>
          <w:color w:val="auto"/>
          <w:sz w:val="22"/>
          <w:szCs w:val="22"/>
        </w:rPr>
      </w:pPr>
      <w:r w:rsidRPr="008E7C90">
        <w:rPr>
          <w:rFonts w:ascii="Arial" w:hAnsi="Arial" w:cs="Arial"/>
          <w:color w:val="auto"/>
          <w:sz w:val="22"/>
          <w:szCs w:val="22"/>
        </w:rPr>
        <w:t>T</w:t>
      </w:r>
      <w:r w:rsidR="005C1330" w:rsidRPr="008E7C90">
        <w:rPr>
          <w:rFonts w:ascii="Arial" w:hAnsi="Arial" w:cs="Arial"/>
          <w:color w:val="auto"/>
          <w:sz w:val="22"/>
          <w:szCs w:val="22"/>
        </w:rPr>
        <w:t>ravel to meetings across the UK and visit children’s hospices across the UK</w:t>
      </w:r>
      <w:r w:rsidR="0033786B" w:rsidRPr="008E7C90">
        <w:rPr>
          <w:rFonts w:ascii="Arial" w:hAnsi="Arial" w:cs="Arial"/>
          <w:color w:val="auto"/>
          <w:sz w:val="22"/>
          <w:szCs w:val="22"/>
        </w:rPr>
        <w:t>.</w:t>
      </w:r>
      <w:r w:rsidR="005C1330" w:rsidRPr="008E7C90">
        <w:rPr>
          <w:rFonts w:ascii="Arial" w:hAnsi="Arial" w:cs="Arial"/>
          <w:color w:val="auto"/>
          <w:sz w:val="22"/>
          <w:szCs w:val="22"/>
        </w:rPr>
        <w:br/>
      </w:r>
    </w:p>
    <w:p w14:paraId="7CC9C71E" w14:textId="32FA7D97" w:rsidR="005C1330" w:rsidRPr="008E7C90" w:rsidRDefault="005C1330" w:rsidP="008E7C90">
      <w:pPr>
        <w:pStyle w:val="ListParagraph"/>
        <w:numPr>
          <w:ilvl w:val="0"/>
          <w:numId w:val="16"/>
        </w:numPr>
        <w:suppressAutoHyphens w:val="0"/>
        <w:spacing w:line="240" w:lineRule="auto"/>
        <w:ind w:leftChars="0" w:firstLineChars="0"/>
        <w:contextualSpacing/>
        <w:textDirection w:val="lrTb"/>
        <w:textAlignment w:val="baseline"/>
        <w:outlineLvl w:val="9"/>
        <w:rPr>
          <w:rFonts w:ascii="Arial" w:hAnsi="Arial" w:cs="Arial"/>
          <w:color w:val="auto"/>
          <w:sz w:val="22"/>
          <w:szCs w:val="22"/>
        </w:rPr>
      </w:pPr>
      <w:r w:rsidRPr="008E7C90">
        <w:rPr>
          <w:rFonts w:ascii="Arial" w:hAnsi="Arial" w:cs="Arial"/>
          <w:color w:val="auto"/>
          <w:sz w:val="22"/>
          <w:szCs w:val="22"/>
        </w:rPr>
        <w:t xml:space="preserve">On occasion, you will need to work outside of normal working hours due to </w:t>
      </w:r>
      <w:r w:rsidR="00741BC1" w:rsidRPr="008E7C90">
        <w:rPr>
          <w:rFonts w:ascii="Arial" w:hAnsi="Arial" w:cs="Arial"/>
          <w:color w:val="auto"/>
          <w:sz w:val="22"/>
          <w:szCs w:val="22"/>
        </w:rPr>
        <w:t xml:space="preserve">respond to </w:t>
      </w:r>
      <w:r w:rsidR="00CB405C" w:rsidRPr="008E7C90">
        <w:rPr>
          <w:rFonts w:ascii="Arial" w:hAnsi="Arial" w:cs="Arial"/>
          <w:color w:val="auto"/>
          <w:sz w:val="22"/>
          <w:szCs w:val="22"/>
        </w:rPr>
        <w:t xml:space="preserve">communications crises on our digital platforms and channels, manage </w:t>
      </w:r>
      <w:r w:rsidR="0043550A" w:rsidRPr="008E7C90">
        <w:rPr>
          <w:rFonts w:ascii="Arial" w:hAnsi="Arial" w:cs="Arial"/>
          <w:color w:val="auto"/>
          <w:sz w:val="22"/>
          <w:szCs w:val="22"/>
        </w:rPr>
        <w:t xml:space="preserve">our </w:t>
      </w:r>
      <w:r w:rsidR="00CB405C" w:rsidRPr="008E7C90">
        <w:rPr>
          <w:rFonts w:ascii="Arial" w:hAnsi="Arial" w:cs="Arial"/>
          <w:color w:val="auto"/>
          <w:sz w:val="22"/>
          <w:szCs w:val="22"/>
        </w:rPr>
        <w:t xml:space="preserve">social media </w:t>
      </w:r>
      <w:r w:rsidR="0043550A" w:rsidRPr="008E7C90">
        <w:rPr>
          <w:rFonts w:ascii="Arial" w:hAnsi="Arial" w:cs="Arial"/>
          <w:color w:val="auto"/>
          <w:sz w:val="22"/>
          <w:szCs w:val="22"/>
        </w:rPr>
        <w:t xml:space="preserve">platforms when we achieve </w:t>
      </w:r>
      <w:r w:rsidR="000D5388" w:rsidRPr="008E7C90">
        <w:rPr>
          <w:rFonts w:ascii="Arial" w:hAnsi="Arial" w:cs="Arial"/>
          <w:color w:val="auto"/>
          <w:sz w:val="22"/>
          <w:szCs w:val="22"/>
        </w:rPr>
        <w:t xml:space="preserve">out of hours </w:t>
      </w:r>
      <w:r w:rsidR="0043550A" w:rsidRPr="008E7C90">
        <w:rPr>
          <w:rFonts w:ascii="Arial" w:hAnsi="Arial" w:cs="Arial"/>
          <w:color w:val="auto"/>
          <w:sz w:val="22"/>
          <w:szCs w:val="22"/>
        </w:rPr>
        <w:t>media coverage</w:t>
      </w:r>
      <w:r w:rsidR="000E7843" w:rsidRPr="008E7C90">
        <w:rPr>
          <w:rFonts w:ascii="Arial" w:hAnsi="Arial" w:cs="Arial"/>
          <w:color w:val="auto"/>
          <w:sz w:val="22"/>
          <w:szCs w:val="22"/>
        </w:rPr>
        <w:t xml:space="preserve"> – and to travel </w:t>
      </w:r>
      <w:r w:rsidR="003234EC" w:rsidRPr="008E7C90">
        <w:rPr>
          <w:rFonts w:ascii="Arial" w:hAnsi="Arial" w:cs="Arial"/>
          <w:color w:val="auto"/>
          <w:sz w:val="22"/>
          <w:szCs w:val="22"/>
        </w:rPr>
        <w:t xml:space="preserve">to and/or </w:t>
      </w:r>
      <w:r w:rsidR="000E7843" w:rsidRPr="008E7C90">
        <w:rPr>
          <w:rFonts w:ascii="Arial" w:hAnsi="Arial" w:cs="Arial"/>
          <w:color w:val="auto"/>
          <w:sz w:val="22"/>
          <w:szCs w:val="22"/>
        </w:rPr>
        <w:t xml:space="preserve">attend meetings and events. </w:t>
      </w:r>
      <w:r w:rsidRPr="008E7C90">
        <w:rPr>
          <w:rFonts w:ascii="Arial" w:hAnsi="Arial" w:cs="Arial"/>
          <w:color w:val="auto"/>
          <w:sz w:val="22"/>
          <w:szCs w:val="22"/>
        </w:rPr>
        <w:br/>
      </w:r>
    </w:p>
    <w:p w14:paraId="63E8C813" w14:textId="76137128" w:rsidR="005C1330" w:rsidRPr="008E7C90" w:rsidRDefault="00394993" w:rsidP="008E7C90">
      <w:pPr>
        <w:pStyle w:val="ListParagraph"/>
        <w:numPr>
          <w:ilvl w:val="0"/>
          <w:numId w:val="16"/>
        </w:numPr>
        <w:suppressAutoHyphens w:val="0"/>
        <w:spacing w:line="240" w:lineRule="auto"/>
        <w:ind w:leftChars="0" w:firstLineChars="0"/>
        <w:contextualSpacing/>
        <w:textDirection w:val="lrTb"/>
        <w:textAlignment w:val="baseline"/>
        <w:outlineLvl w:val="9"/>
        <w:rPr>
          <w:rFonts w:ascii="Arial" w:hAnsi="Arial" w:cs="Arial"/>
          <w:color w:val="auto"/>
          <w:sz w:val="22"/>
          <w:szCs w:val="22"/>
        </w:rPr>
      </w:pPr>
      <w:r w:rsidRPr="008E7C90">
        <w:rPr>
          <w:rFonts w:ascii="Arial" w:hAnsi="Arial" w:cs="Arial"/>
          <w:color w:val="auto"/>
          <w:sz w:val="22"/>
          <w:szCs w:val="22"/>
        </w:rPr>
        <w:t>A</w:t>
      </w:r>
      <w:r w:rsidR="005C1330" w:rsidRPr="008E7C90">
        <w:rPr>
          <w:rFonts w:ascii="Arial" w:hAnsi="Arial" w:cs="Arial"/>
          <w:color w:val="auto"/>
          <w:sz w:val="22"/>
          <w:szCs w:val="22"/>
        </w:rPr>
        <w:t>dopt a positive approach to personal and professional development</w:t>
      </w:r>
      <w:r w:rsidRPr="008E7C90">
        <w:rPr>
          <w:rFonts w:ascii="Arial" w:hAnsi="Arial" w:cs="Arial"/>
          <w:color w:val="auto"/>
          <w:sz w:val="22"/>
          <w:szCs w:val="22"/>
        </w:rPr>
        <w:t xml:space="preserve"> of self and others</w:t>
      </w:r>
      <w:r w:rsidR="005C1330" w:rsidRPr="008E7C90">
        <w:rPr>
          <w:rFonts w:ascii="Arial" w:hAnsi="Arial" w:cs="Arial"/>
          <w:color w:val="auto"/>
          <w:sz w:val="22"/>
          <w:szCs w:val="22"/>
        </w:rPr>
        <w:t>, engaging in regular one to one meetings</w:t>
      </w:r>
      <w:r w:rsidRPr="008E7C90">
        <w:rPr>
          <w:rFonts w:ascii="Arial" w:hAnsi="Arial" w:cs="Arial"/>
          <w:color w:val="auto"/>
          <w:sz w:val="22"/>
          <w:szCs w:val="22"/>
        </w:rPr>
        <w:t xml:space="preserve"> with team members and colleagues and encouraging a continuous feedback culture</w:t>
      </w:r>
      <w:r w:rsidR="003234EC" w:rsidRPr="008E7C90">
        <w:rPr>
          <w:rFonts w:ascii="Arial" w:hAnsi="Arial" w:cs="Arial"/>
          <w:color w:val="auto"/>
          <w:sz w:val="22"/>
          <w:szCs w:val="22"/>
        </w:rPr>
        <w:t>.</w:t>
      </w:r>
    </w:p>
    <w:p w14:paraId="74507C9B" w14:textId="77777777" w:rsidR="005C1330" w:rsidRPr="005C1330" w:rsidRDefault="005C1330" w:rsidP="008E7C90">
      <w:pPr>
        <w:spacing w:line="240" w:lineRule="auto"/>
        <w:ind w:leftChars="0" w:left="-2" w:firstLineChars="0" w:firstLine="0"/>
        <w:textAlignment w:val="baseline"/>
        <w:rPr>
          <w:rFonts w:ascii="Arial" w:hAnsi="Arial" w:cs="Arial"/>
          <w:color w:val="auto"/>
          <w:sz w:val="22"/>
          <w:szCs w:val="22"/>
        </w:rPr>
      </w:pPr>
    </w:p>
    <w:p w14:paraId="4EC9423D" w14:textId="3A6E6225" w:rsidR="005C1330" w:rsidRPr="008E7C90" w:rsidRDefault="005C1330" w:rsidP="008E7C90">
      <w:pPr>
        <w:pStyle w:val="ListParagraph"/>
        <w:numPr>
          <w:ilvl w:val="0"/>
          <w:numId w:val="16"/>
        </w:numPr>
        <w:suppressAutoHyphens w:val="0"/>
        <w:spacing w:line="240" w:lineRule="auto"/>
        <w:ind w:leftChars="0" w:firstLineChars="0"/>
        <w:contextualSpacing/>
        <w:textDirection w:val="lrTb"/>
        <w:textAlignment w:val="baseline"/>
        <w:outlineLvl w:val="9"/>
        <w:rPr>
          <w:rFonts w:ascii="Arial" w:hAnsi="Arial" w:cs="Arial"/>
          <w:color w:val="auto"/>
          <w:sz w:val="22"/>
          <w:szCs w:val="22"/>
        </w:rPr>
      </w:pPr>
      <w:r w:rsidRPr="008E7C90">
        <w:rPr>
          <w:rFonts w:ascii="Arial" w:hAnsi="Arial" w:cs="Arial"/>
          <w:color w:val="auto"/>
          <w:sz w:val="22"/>
          <w:szCs w:val="22"/>
        </w:rPr>
        <w:t>To be aware of, and act on, relevant health and safety responsibilities as an employee of Together for Short Lives, and adhere to these wherever you are working</w:t>
      </w:r>
      <w:r w:rsidR="003234EC" w:rsidRPr="008E7C90">
        <w:rPr>
          <w:rFonts w:ascii="Arial" w:hAnsi="Arial" w:cs="Arial"/>
          <w:color w:val="auto"/>
          <w:sz w:val="22"/>
          <w:szCs w:val="22"/>
        </w:rPr>
        <w:t>.</w:t>
      </w:r>
    </w:p>
    <w:p w14:paraId="19FF08C9" w14:textId="77777777" w:rsidR="005C1330" w:rsidRPr="005C1330" w:rsidRDefault="005C1330" w:rsidP="008E7C90">
      <w:pPr>
        <w:spacing w:line="240" w:lineRule="auto"/>
        <w:ind w:leftChars="0" w:left="-2" w:firstLineChars="0" w:firstLine="0"/>
        <w:textAlignment w:val="baseline"/>
        <w:rPr>
          <w:rFonts w:ascii="Arial" w:hAnsi="Arial" w:cs="Arial"/>
          <w:color w:val="auto"/>
          <w:sz w:val="22"/>
          <w:szCs w:val="22"/>
        </w:rPr>
      </w:pPr>
    </w:p>
    <w:p w14:paraId="6800CCB3" w14:textId="77777777" w:rsidR="005C1330" w:rsidRPr="008E7C90" w:rsidRDefault="005C1330" w:rsidP="008E7C90">
      <w:pPr>
        <w:pStyle w:val="ListParagraph"/>
        <w:numPr>
          <w:ilvl w:val="0"/>
          <w:numId w:val="16"/>
        </w:numPr>
        <w:suppressAutoHyphens w:val="0"/>
        <w:spacing w:line="240" w:lineRule="auto"/>
        <w:ind w:leftChars="0" w:firstLineChars="0"/>
        <w:contextualSpacing/>
        <w:textDirection w:val="lrTb"/>
        <w:textAlignment w:val="baseline"/>
        <w:outlineLvl w:val="9"/>
        <w:rPr>
          <w:rFonts w:ascii="Arial" w:hAnsi="Arial" w:cs="Arial"/>
          <w:color w:val="auto"/>
          <w:sz w:val="22"/>
          <w:szCs w:val="22"/>
        </w:rPr>
      </w:pPr>
      <w:r w:rsidRPr="008E7C90">
        <w:rPr>
          <w:rFonts w:ascii="Arial" w:hAnsi="Arial" w:cs="Arial"/>
          <w:color w:val="auto"/>
          <w:sz w:val="22"/>
          <w:szCs w:val="22"/>
        </w:rPr>
        <w:t>To work effectively with volunteers, giving support and guidance as required.</w:t>
      </w:r>
    </w:p>
    <w:p w14:paraId="01B9EC63" w14:textId="77777777" w:rsidR="005C1330" w:rsidRPr="005C1330" w:rsidRDefault="005C1330" w:rsidP="008E7C90">
      <w:pPr>
        <w:spacing w:line="240" w:lineRule="auto"/>
        <w:ind w:leftChars="0" w:left="-2" w:firstLineChars="0" w:firstLine="0"/>
        <w:textAlignment w:val="baseline"/>
        <w:rPr>
          <w:rFonts w:ascii="Arial" w:hAnsi="Arial" w:cs="Arial"/>
          <w:color w:val="auto"/>
          <w:sz w:val="22"/>
          <w:szCs w:val="22"/>
        </w:rPr>
      </w:pPr>
    </w:p>
    <w:p w14:paraId="54AE4105" w14:textId="4EB0E857" w:rsidR="005C1330" w:rsidRPr="008E7C90" w:rsidRDefault="005C1330" w:rsidP="008E7C90">
      <w:pPr>
        <w:pStyle w:val="ListParagraph"/>
        <w:numPr>
          <w:ilvl w:val="0"/>
          <w:numId w:val="16"/>
        </w:numPr>
        <w:suppressAutoHyphens w:val="0"/>
        <w:spacing w:line="240" w:lineRule="auto"/>
        <w:ind w:leftChars="0" w:firstLineChars="0"/>
        <w:contextualSpacing/>
        <w:textDirection w:val="lrTb"/>
        <w:textAlignment w:val="baseline"/>
        <w:outlineLvl w:val="9"/>
        <w:rPr>
          <w:rFonts w:ascii="Arial" w:hAnsi="Arial" w:cs="Arial"/>
          <w:color w:val="auto"/>
          <w:sz w:val="22"/>
          <w:szCs w:val="22"/>
        </w:rPr>
      </w:pPr>
      <w:r w:rsidRPr="008E7C90">
        <w:rPr>
          <w:rFonts w:ascii="Arial" w:hAnsi="Arial" w:cs="Arial"/>
          <w:color w:val="auto"/>
          <w:sz w:val="22"/>
          <w:szCs w:val="22"/>
        </w:rPr>
        <w:t xml:space="preserve">To carry out any other duties as are within the scope, spirit and purpose of the post as requested by your </w:t>
      </w:r>
      <w:r w:rsidR="003234EC" w:rsidRPr="008E7C90">
        <w:rPr>
          <w:rFonts w:ascii="Arial" w:hAnsi="Arial" w:cs="Arial"/>
          <w:color w:val="auto"/>
          <w:sz w:val="22"/>
          <w:szCs w:val="22"/>
        </w:rPr>
        <w:t>line manager.</w:t>
      </w:r>
    </w:p>
    <w:p w14:paraId="5FAFD4DE" w14:textId="77777777" w:rsidR="00394993" w:rsidRDefault="00394993" w:rsidP="008E7C90">
      <w:pPr>
        <w:pStyle w:val="ListParagraph"/>
        <w:ind w:leftChars="0" w:left="-2" w:firstLineChars="0" w:firstLine="0"/>
        <w:rPr>
          <w:rFonts w:ascii="Arial" w:hAnsi="Arial" w:cs="Arial"/>
          <w:color w:val="auto"/>
          <w:sz w:val="22"/>
          <w:szCs w:val="22"/>
        </w:rPr>
      </w:pPr>
    </w:p>
    <w:p w14:paraId="16022F0E" w14:textId="73496D9A" w:rsidR="005C1330" w:rsidRPr="008E7C90" w:rsidRDefault="005C1330" w:rsidP="008E7C90">
      <w:pPr>
        <w:pStyle w:val="ListParagraph"/>
        <w:numPr>
          <w:ilvl w:val="0"/>
          <w:numId w:val="16"/>
        </w:numPr>
        <w:suppressAutoHyphens w:val="0"/>
        <w:spacing w:line="240" w:lineRule="auto"/>
        <w:ind w:leftChars="0" w:firstLineChars="0"/>
        <w:contextualSpacing/>
        <w:textDirection w:val="lrTb"/>
        <w:textAlignment w:val="baseline"/>
        <w:outlineLvl w:val="9"/>
        <w:rPr>
          <w:rFonts w:ascii="Arial" w:hAnsi="Arial" w:cs="Arial"/>
          <w:color w:val="auto"/>
          <w:sz w:val="22"/>
          <w:szCs w:val="22"/>
        </w:rPr>
      </w:pPr>
      <w:r w:rsidRPr="008E7C90">
        <w:rPr>
          <w:rFonts w:ascii="Arial" w:hAnsi="Arial" w:cs="Arial"/>
          <w:color w:val="auto"/>
          <w:sz w:val="22"/>
          <w:szCs w:val="22"/>
        </w:rPr>
        <w:t xml:space="preserve">To work </w:t>
      </w:r>
      <w:r w:rsidR="00394993" w:rsidRPr="008E7C90">
        <w:rPr>
          <w:rFonts w:ascii="Arial" w:hAnsi="Arial" w:cs="Arial"/>
          <w:color w:val="auto"/>
          <w:sz w:val="22"/>
          <w:szCs w:val="22"/>
        </w:rPr>
        <w:t xml:space="preserve">and behave </w:t>
      </w:r>
      <w:r w:rsidRPr="008E7C90">
        <w:rPr>
          <w:rFonts w:ascii="Arial" w:hAnsi="Arial" w:cs="Arial"/>
          <w:color w:val="auto"/>
          <w:sz w:val="22"/>
          <w:szCs w:val="22"/>
        </w:rPr>
        <w:t>in a way that reflects and supports Together for Short Lives’ Values</w:t>
      </w:r>
      <w:r w:rsidR="003234EC" w:rsidRPr="008E7C90">
        <w:rPr>
          <w:rFonts w:ascii="Arial" w:hAnsi="Arial" w:cs="Arial"/>
          <w:color w:val="auto"/>
          <w:sz w:val="22"/>
          <w:szCs w:val="22"/>
        </w:rPr>
        <w:t>.</w:t>
      </w:r>
    </w:p>
    <w:p w14:paraId="1681F576" w14:textId="70AE9F72" w:rsidR="00E13046" w:rsidRPr="005C1330" w:rsidRDefault="005C1330">
      <w:pPr>
        <w:pStyle w:val="Heading2"/>
        <w:ind w:left="0" w:hanging="2"/>
        <w:rPr>
          <w:rFonts w:ascii="Arial" w:hAnsi="Arial" w:cs="Arial"/>
          <w:color w:val="auto"/>
          <w:sz w:val="22"/>
          <w:szCs w:val="22"/>
        </w:rPr>
      </w:pPr>
      <w:r w:rsidRPr="005C1330">
        <w:rPr>
          <w:rFonts w:ascii="Arial" w:hAnsi="Arial" w:cs="Arial"/>
          <w:color w:val="auto"/>
          <w:sz w:val="22"/>
          <w:szCs w:val="22"/>
        </w:rPr>
        <w:br w:type="page"/>
        <w:t>The right person for us</w:t>
      </w:r>
    </w:p>
    <w:p w14:paraId="12B26B83" w14:textId="77777777" w:rsidR="00E13046" w:rsidRPr="005C1330" w:rsidRDefault="00E13046">
      <w:pPr>
        <w:spacing w:line="276" w:lineRule="auto"/>
        <w:ind w:left="0" w:hanging="2"/>
        <w:jc w:val="center"/>
        <w:rPr>
          <w:rFonts w:ascii="Arial" w:hAnsi="Arial" w:cs="Arial"/>
          <w:b/>
          <w:color w:val="auto"/>
          <w:sz w:val="22"/>
          <w:szCs w:val="22"/>
        </w:rPr>
      </w:pPr>
    </w:p>
    <w:tbl>
      <w:tblPr>
        <w:tblStyle w:val="a1"/>
        <w:tblW w:w="10530" w:type="dxa"/>
        <w:jc w:val="center"/>
        <w:tblLayout w:type="fixed"/>
        <w:tblLook w:val="0000" w:firstRow="0" w:lastRow="0" w:firstColumn="0" w:lastColumn="0" w:noHBand="0" w:noVBand="0"/>
      </w:tblPr>
      <w:tblGrid>
        <w:gridCol w:w="2260"/>
        <w:gridCol w:w="6035"/>
        <w:gridCol w:w="2235"/>
      </w:tblGrid>
      <w:tr w:rsidR="005C1330" w:rsidRPr="005C1330" w14:paraId="536B84C3" w14:textId="77777777" w:rsidTr="002E15CC">
        <w:trPr>
          <w:trHeight w:val="471"/>
          <w:jc w:val="center"/>
        </w:trPr>
        <w:tc>
          <w:tcPr>
            <w:tcW w:w="2260" w:type="dxa"/>
            <w:tcBorders>
              <w:top w:val="single" w:sz="6" w:space="0" w:color="000000"/>
              <w:left w:val="single" w:sz="6" w:space="0" w:color="000000"/>
              <w:bottom w:val="single" w:sz="6" w:space="0" w:color="FFFFFF"/>
              <w:right w:val="single" w:sz="6" w:space="0" w:color="FFFFFF"/>
            </w:tcBorders>
            <w:vAlign w:val="center"/>
          </w:tcPr>
          <w:p w14:paraId="61D34A8B" w14:textId="77777777" w:rsidR="00E13046" w:rsidRPr="005C1330" w:rsidRDefault="005C1330">
            <w:pPr>
              <w:spacing w:line="276" w:lineRule="auto"/>
              <w:ind w:left="0" w:hanging="2"/>
              <w:rPr>
                <w:rFonts w:ascii="Arial" w:hAnsi="Arial" w:cs="Arial"/>
                <w:color w:val="auto"/>
                <w:sz w:val="22"/>
                <w:szCs w:val="22"/>
              </w:rPr>
            </w:pPr>
            <w:r w:rsidRPr="005C1330">
              <w:rPr>
                <w:rFonts w:ascii="Arial" w:hAnsi="Arial" w:cs="Arial"/>
                <w:b/>
                <w:color w:val="auto"/>
                <w:sz w:val="22"/>
                <w:szCs w:val="22"/>
              </w:rPr>
              <w:t>QUALITIES</w:t>
            </w:r>
          </w:p>
        </w:tc>
        <w:tc>
          <w:tcPr>
            <w:tcW w:w="6035" w:type="dxa"/>
            <w:tcBorders>
              <w:top w:val="single" w:sz="6" w:space="0" w:color="000000"/>
              <w:left w:val="single" w:sz="6" w:space="0" w:color="000000"/>
              <w:bottom w:val="single" w:sz="6" w:space="0" w:color="FFFFFF"/>
              <w:right w:val="single" w:sz="6" w:space="0" w:color="FFFFFF"/>
            </w:tcBorders>
            <w:vAlign w:val="center"/>
          </w:tcPr>
          <w:p w14:paraId="01DF9B0E" w14:textId="77777777" w:rsidR="00E13046" w:rsidRPr="005C1330" w:rsidRDefault="005C1330">
            <w:pPr>
              <w:spacing w:line="276" w:lineRule="auto"/>
              <w:ind w:left="0" w:hanging="2"/>
              <w:rPr>
                <w:rFonts w:ascii="Arial" w:hAnsi="Arial" w:cs="Arial"/>
                <w:color w:val="auto"/>
                <w:sz w:val="22"/>
                <w:szCs w:val="22"/>
              </w:rPr>
            </w:pPr>
            <w:r w:rsidRPr="005C1330">
              <w:rPr>
                <w:rFonts w:ascii="Arial" w:hAnsi="Arial" w:cs="Arial"/>
                <w:b/>
                <w:color w:val="auto"/>
                <w:sz w:val="22"/>
                <w:szCs w:val="22"/>
              </w:rPr>
              <w:t>ESSENTIAL</w:t>
            </w:r>
          </w:p>
        </w:tc>
        <w:tc>
          <w:tcPr>
            <w:tcW w:w="2235" w:type="dxa"/>
            <w:tcBorders>
              <w:top w:val="single" w:sz="6" w:space="0" w:color="000000"/>
              <w:left w:val="single" w:sz="6" w:space="0" w:color="000000"/>
              <w:bottom w:val="single" w:sz="6" w:space="0" w:color="FFFFFF"/>
              <w:right w:val="single" w:sz="6" w:space="0" w:color="000000"/>
            </w:tcBorders>
            <w:vAlign w:val="center"/>
          </w:tcPr>
          <w:p w14:paraId="7A4C126B" w14:textId="77777777" w:rsidR="00E13046" w:rsidRPr="005C1330" w:rsidRDefault="005C1330">
            <w:pPr>
              <w:spacing w:line="276" w:lineRule="auto"/>
              <w:ind w:left="0" w:hanging="2"/>
              <w:rPr>
                <w:rFonts w:ascii="Arial" w:hAnsi="Arial" w:cs="Arial"/>
                <w:color w:val="auto"/>
                <w:sz w:val="22"/>
                <w:szCs w:val="22"/>
              </w:rPr>
            </w:pPr>
            <w:r w:rsidRPr="005C1330">
              <w:rPr>
                <w:rFonts w:ascii="Arial" w:hAnsi="Arial" w:cs="Arial"/>
                <w:b/>
                <w:color w:val="auto"/>
                <w:sz w:val="22"/>
                <w:szCs w:val="22"/>
              </w:rPr>
              <w:t>DESIRABLE</w:t>
            </w:r>
          </w:p>
        </w:tc>
      </w:tr>
      <w:tr w:rsidR="005C1330" w:rsidRPr="005C1330" w14:paraId="0C3FF6C9" w14:textId="77777777" w:rsidTr="002E15CC">
        <w:trPr>
          <w:trHeight w:val="840"/>
          <w:jc w:val="center"/>
        </w:trPr>
        <w:tc>
          <w:tcPr>
            <w:tcW w:w="2260" w:type="dxa"/>
            <w:tcBorders>
              <w:top w:val="single" w:sz="4" w:space="0" w:color="000000"/>
              <w:left w:val="single" w:sz="6" w:space="0" w:color="000000"/>
              <w:bottom w:val="single" w:sz="6" w:space="0" w:color="000000"/>
              <w:right w:val="single" w:sz="6" w:space="0" w:color="FFFFFF"/>
            </w:tcBorders>
          </w:tcPr>
          <w:p w14:paraId="5ED1215A" w14:textId="77777777" w:rsidR="00E13046" w:rsidRPr="005C1330" w:rsidRDefault="005C1330">
            <w:pPr>
              <w:spacing w:line="276" w:lineRule="auto"/>
              <w:ind w:left="0" w:hanging="2"/>
              <w:rPr>
                <w:rFonts w:ascii="Arial" w:hAnsi="Arial" w:cs="Arial"/>
                <w:b/>
                <w:color w:val="auto"/>
                <w:sz w:val="22"/>
                <w:szCs w:val="22"/>
              </w:rPr>
            </w:pPr>
            <w:r w:rsidRPr="005C1330">
              <w:rPr>
                <w:rFonts w:ascii="Arial" w:hAnsi="Arial" w:cs="Arial"/>
                <w:b/>
                <w:color w:val="auto"/>
                <w:sz w:val="22"/>
                <w:szCs w:val="22"/>
              </w:rPr>
              <w:t>QUALIFICATIONS</w:t>
            </w:r>
          </w:p>
        </w:tc>
        <w:tc>
          <w:tcPr>
            <w:tcW w:w="6035" w:type="dxa"/>
            <w:tcBorders>
              <w:top w:val="single" w:sz="4" w:space="0" w:color="000000"/>
              <w:left w:val="single" w:sz="6" w:space="0" w:color="000000"/>
              <w:bottom w:val="single" w:sz="6" w:space="0" w:color="000000"/>
              <w:right w:val="single" w:sz="6" w:space="0" w:color="FFFFFF"/>
            </w:tcBorders>
          </w:tcPr>
          <w:p w14:paraId="0B0789DE" w14:textId="47AD62DA" w:rsidR="009B6F56" w:rsidRDefault="00394993" w:rsidP="001C5C98">
            <w:pPr>
              <w:spacing w:line="276" w:lineRule="auto"/>
              <w:ind w:leftChars="0" w:left="0" w:firstLineChars="0" w:firstLine="0"/>
              <w:rPr>
                <w:rFonts w:ascii="Arial" w:hAnsi="Arial" w:cs="Arial"/>
                <w:color w:val="auto"/>
                <w:sz w:val="22"/>
                <w:szCs w:val="22"/>
              </w:rPr>
            </w:pPr>
            <w:r>
              <w:rPr>
                <w:rFonts w:ascii="Arial" w:hAnsi="Arial" w:cs="Arial"/>
                <w:color w:val="auto"/>
                <w:sz w:val="22"/>
                <w:szCs w:val="22"/>
              </w:rPr>
              <w:t xml:space="preserve">Training in </w:t>
            </w:r>
            <w:r w:rsidR="0033786B">
              <w:rPr>
                <w:rFonts w:ascii="Arial" w:hAnsi="Arial" w:cs="Arial"/>
                <w:color w:val="auto"/>
                <w:sz w:val="22"/>
                <w:szCs w:val="22"/>
              </w:rPr>
              <w:t>d</w:t>
            </w:r>
            <w:r>
              <w:rPr>
                <w:rFonts w:ascii="Arial" w:hAnsi="Arial" w:cs="Arial"/>
                <w:color w:val="auto"/>
                <w:sz w:val="22"/>
                <w:szCs w:val="22"/>
              </w:rPr>
              <w:t xml:space="preserve">igital </w:t>
            </w:r>
            <w:r w:rsidR="0033786B">
              <w:rPr>
                <w:rFonts w:ascii="Arial" w:hAnsi="Arial" w:cs="Arial"/>
                <w:color w:val="auto"/>
                <w:sz w:val="22"/>
                <w:szCs w:val="22"/>
              </w:rPr>
              <w:t>m</w:t>
            </w:r>
            <w:r>
              <w:rPr>
                <w:rFonts w:ascii="Arial" w:hAnsi="Arial" w:cs="Arial"/>
                <w:color w:val="auto"/>
                <w:sz w:val="22"/>
                <w:szCs w:val="22"/>
              </w:rPr>
              <w:t>arketing</w:t>
            </w:r>
            <w:r w:rsidR="009B6F56">
              <w:rPr>
                <w:rFonts w:ascii="Arial" w:hAnsi="Arial" w:cs="Arial"/>
                <w:color w:val="auto"/>
                <w:sz w:val="22"/>
                <w:szCs w:val="22"/>
              </w:rPr>
              <w:t>.</w:t>
            </w:r>
          </w:p>
          <w:p w14:paraId="3E90E1D2" w14:textId="61B62AB9" w:rsidR="00E13046" w:rsidRDefault="001C5C98" w:rsidP="001C5C98">
            <w:pPr>
              <w:spacing w:line="276" w:lineRule="auto"/>
              <w:ind w:leftChars="0" w:left="0" w:firstLineChars="0" w:firstLine="0"/>
              <w:rPr>
                <w:rFonts w:ascii="Arial" w:hAnsi="Arial" w:cs="Arial"/>
                <w:color w:val="auto"/>
                <w:sz w:val="22"/>
                <w:szCs w:val="22"/>
              </w:rPr>
            </w:pPr>
            <w:r>
              <w:rPr>
                <w:rFonts w:ascii="Arial" w:hAnsi="Arial" w:cs="Arial"/>
                <w:color w:val="auto"/>
                <w:sz w:val="22"/>
                <w:szCs w:val="22"/>
              </w:rPr>
              <w:br/>
            </w:r>
            <w:r w:rsidR="005C1330" w:rsidRPr="005C1330">
              <w:rPr>
                <w:rFonts w:ascii="Arial" w:hAnsi="Arial" w:cs="Arial"/>
                <w:color w:val="auto"/>
                <w:sz w:val="22"/>
                <w:szCs w:val="22"/>
              </w:rPr>
              <w:t>A demonstrable commitment to continuous professional development</w:t>
            </w:r>
            <w:r w:rsidR="00394993">
              <w:rPr>
                <w:rFonts w:ascii="Arial" w:hAnsi="Arial" w:cs="Arial"/>
                <w:color w:val="auto"/>
                <w:sz w:val="22"/>
                <w:szCs w:val="22"/>
              </w:rPr>
              <w:t xml:space="preserve">, particularly in the </w:t>
            </w:r>
            <w:r w:rsidR="0033786B">
              <w:rPr>
                <w:rFonts w:ascii="Arial" w:hAnsi="Arial" w:cs="Arial"/>
                <w:color w:val="auto"/>
                <w:sz w:val="22"/>
                <w:szCs w:val="22"/>
              </w:rPr>
              <w:t>d</w:t>
            </w:r>
            <w:r w:rsidR="00394993">
              <w:rPr>
                <w:rFonts w:ascii="Arial" w:hAnsi="Arial" w:cs="Arial"/>
                <w:color w:val="auto"/>
                <w:sz w:val="22"/>
                <w:szCs w:val="22"/>
              </w:rPr>
              <w:t>igital field and as a manager of people</w:t>
            </w:r>
            <w:r w:rsidR="005C1330" w:rsidRPr="005C1330">
              <w:rPr>
                <w:rFonts w:ascii="Arial" w:hAnsi="Arial" w:cs="Arial"/>
                <w:color w:val="auto"/>
                <w:sz w:val="22"/>
                <w:szCs w:val="22"/>
              </w:rPr>
              <w:t>.</w:t>
            </w:r>
          </w:p>
          <w:p w14:paraId="559E8291" w14:textId="4686DB1E" w:rsidR="00394993" w:rsidRPr="005C1330" w:rsidRDefault="00394993" w:rsidP="001C5C98">
            <w:pPr>
              <w:spacing w:line="276" w:lineRule="auto"/>
              <w:ind w:leftChars="0" w:left="0" w:firstLineChars="0" w:firstLine="0"/>
              <w:rPr>
                <w:rFonts w:ascii="Arial" w:hAnsi="Arial" w:cs="Arial"/>
                <w:color w:val="auto"/>
                <w:sz w:val="22"/>
                <w:szCs w:val="22"/>
              </w:rPr>
            </w:pPr>
          </w:p>
        </w:tc>
        <w:tc>
          <w:tcPr>
            <w:tcW w:w="2235" w:type="dxa"/>
            <w:tcBorders>
              <w:top w:val="single" w:sz="4" w:space="0" w:color="000000"/>
              <w:left w:val="single" w:sz="6" w:space="0" w:color="000000"/>
              <w:bottom w:val="single" w:sz="6" w:space="0" w:color="000000"/>
              <w:right w:val="single" w:sz="6" w:space="0" w:color="000000"/>
            </w:tcBorders>
          </w:tcPr>
          <w:p w14:paraId="3D03D52F" w14:textId="0A5C16E3" w:rsidR="00E13046" w:rsidRPr="005C1330" w:rsidRDefault="005C1330" w:rsidP="001C5C98">
            <w:pPr>
              <w:spacing w:line="276" w:lineRule="auto"/>
              <w:ind w:leftChars="0" w:left="0" w:firstLineChars="0" w:firstLine="0"/>
              <w:rPr>
                <w:rFonts w:ascii="Arial" w:hAnsi="Arial" w:cs="Arial"/>
                <w:color w:val="auto"/>
                <w:sz w:val="22"/>
                <w:szCs w:val="22"/>
              </w:rPr>
            </w:pPr>
            <w:r w:rsidRPr="005C1330">
              <w:rPr>
                <w:rFonts w:ascii="Arial" w:hAnsi="Arial" w:cs="Arial"/>
                <w:color w:val="auto"/>
                <w:sz w:val="22"/>
                <w:szCs w:val="22"/>
              </w:rPr>
              <w:t xml:space="preserve">Qualification in </w:t>
            </w:r>
            <w:r w:rsidR="0033786B">
              <w:rPr>
                <w:rFonts w:ascii="Arial" w:hAnsi="Arial" w:cs="Arial"/>
                <w:color w:val="auto"/>
                <w:sz w:val="22"/>
                <w:szCs w:val="22"/>
              </w:rPr>
              <w:t>d</w:t>
            </w:r>
            <w:r w:rsidR="00394993">
              <w:rPr>
                <w:rFonts w:ascii="Arial" w:hAnsi="Arial" w:cs="Arial"/>
                <w:color w:val="auto"/>
                <w:sz w:val="22"/>
                <w:szCs w:val="22"/>
              </w:rPr>
              <w:t xml:space="preserve">igital </w:t>
            </w:r>
            <w:r w:rsidR="0033786B">
              <w:rPr>
                <w:rFonts w:ascii="Arial" w:hAnsi="Arial" w:cs="Arial"/>
                <w:color w:val="auto"/>
                <w:sz w:val="22"/>
                <w:szCs w:val="22"/>
              </w:rPr>
              <w:t>m</w:t>
            </w:r>
            <w:r w:rsidRPr="005C1330">
              <w:rPr>
                <w:rFonts w:ascii="Arial" w:hAnsi="Arial" w:cs="Arial"/>
                <w:color w:val="auto"/>
                <w:sz w:val="22"/>
                <w:szCs w:val="22"/>
              </w:rPr>
              <w:t>arketing or other relevant qualification</w:t>
            </w:r>
            <w:r w:rsidR="00E850A7">
              <w:rPr>
                <w:rFonts w:ascii="Arial" w:hAnsi="Arial" w:cs="Arial"/>
                <w:color w:val="auto"/>
                <w:sz w:val="22"/>
                <w:szCs w:val="22"/>
              </w:rPr>
              <w:t>.</w:t>
            </w:r>
          </w:p>
          <w:p w14:paraId="5716441D" w14:textId="77777777" w:rsidR="00E13046" w:rsidRPr="005C1330" w:rsidRDefault="00E13046">
            <w:pPr>
              <w:spacing w:line="276" w:lineRule="auto"/>
              <w:ind w:left="0" w:hanging="2"/>
              <w:rPr>
                <w:rFonts w:ascii="Arial" w:hAnsi="Arial" w:cs="Arial"/>
                <w:color w:val="auto"/>
                <w:sz w:val="22"/>
                <w:szCs w:val="22"/>
              </w:rPr>
            </w:pPr>
          </w:p>
        </w:tc>
      </w:tr>
      <w:tr w:rsidR="005C1330" w:rsidRPr="005C1330" w14:paraId="2FC04A2D" w14:textId="77777777" w:rsidTr="002E15CC">
        <w:trPr>
          <w:trHeight w:val="5445"/>
          <w:jc w:val="center"/>
        </w:trPr>
        <w:tc>
          <w:tcPr>
            <w:tcW w:w="2260" w:type="dxa"/>
            <w:tcBorders>
              <w:top w:val="single" w:sz="4" w:space="0" w:color="000000"/>
              <w:left w:val="single" w:sz="6" w:space="0" w:color="000000"/>
              <w:bottom w:val="single" w:sz="6" w:space="0" w:color="000000"/>
              <w:right w:val="single" w:sz="6" w:space="0" w:color="FFFFFF"/>
            </w:tcBorders>
          </w:tcPr>
          <w:p w14:paraId="0CEB463A" w14:textId="77777777" w:rsidR="00E13046" w:rsidRPr="005C1330" w:rsidRDefault="005C1330">
            <w:pPr>
              <w:spacing w:line="276" w:lineRule="auto"/>
              <w:ind w:left="0" w:hanging="2"/>
              <w:rPr>
                <w:rFonts w:ascii="Arial" w:hAnsi="Arial" w:cs="Arial"/>
                <w:b/>
                <w:color w:val="auto"/>
                <w:sz w:val="22"/>
                <w:szCs w:val="22"/>
              </w:rPr>
            </w:pPr>
            <w:r w:rsidRPr="005C1330">
              <w:rPr>
                <w:rFonts w:ascii="Arial" w:hAnsi="Arial" w:cs="Arial"/>
                <w:b/>
                <w:color w:val="auto"/>
                <w:sz w:val="22"/>
                <w:szCs w:val="22"/>
              </w:rPr>
              <w:t xml:space="preserve">EXPERIENCE </w:t>
            </w:r>
          </w:p>
        </w:tc>
        <w:tc>
          <w:tcPr>
            <w:tcW w:w="6035" w:type="dxa"/>
            <w:tcBorders>
              <w:top w:val="single" w:sz="4" w:space="0" w:color="000000"/>
              <w:left w:val="single" w:sz="6" w:space="0" w:color="000000"/>
              <w:bottom w:val="single" w:sz="6" w:space="0" w:color="000000"/>
              <w:right w:val="single" w:sz="6" w:space="0" w:color="FFFFFF"/>
            </w:tcBorders>
          </w:tcPr>
          <w:p w14:paraId="38F1E44E" w14:textId="14C1FA35" w:rsidR="00E13046" w:rsidRPr="005C1330" w:rsidRDefault="005C1330" w:rsidP="001C5C98">
            <w:pPr>
              <w:spacing w:line="276" w:lineRule="auto"/>
              <w:ind w:leftChars="0" w:left="0" w:firstLineChars="0" w:firstLine="0"/>
              <w:rPr>
                <w:rFonts w:ascii="Arial" w:hAnsi="Arial" w:cs="Arial"/>
                <w:color w:val="auto"/>
                <w:sz w:val="22"/>
                <w:szCs w:val="22"/>
              </w:rPr>
            </w:pPr>
            <w:r w:rsidRPr="005C1330">
              <w:rPr>
                <w:rFonts w:ascii="Arial" w:hAnsi="Arial" w:cs="Arial"/>
                <w:color w:val="auto"/>
                <w:sz w:val="22"/>
                <w:szCs w:val="22"/>
              </w:rPr>
              <w:t xml:space="preserve">Demonstrable experience of </w:t>
            </w:r>
            <w:r w:rsidR="008D5BCD">
              <w:rPr>
                <w:rFonts w:ascii="Arial" w:hAnsi="Arial" w:cs="Arial"/>
                <w:color w:val="auto"/>
                <w:sz w:val="22"/>
                <w:szCs w:val="22"/>
              </w:rPr>
              <w:t xml:space="preserve">leading </w:t>
            </w:r>
            <w:r w:rsidRPr="005C1330">
              <w:rPr>
                <w:rFonts w:ascii="Arial" w:hAnsi="Arial" w:cs="Arial"/>
                <w:color w:val="auto"/>
                <w:sz w:val="22"/>
                <w:szCs w:val="22"/>
              </w:rPr>
              <w:t>digital transformation or the successful implementation of</w:t>
            </w:r>
            <w:r w:rsidR="006C2715">
              <w:rPr>
                <w:rFonts w:ascii="Arial" w:hAnsi="Arial" w:cs="Arial"/>
                <w:color w:val="auto"/>
                <w:sz w:val="22"/>
                <w:szCs w:val="22"/>
              </w:rPr>
              <w:t xml:space="preserve"> </w:t>
            </w:r>
            <w:r w:rsidRPr="005C1330">
              <w:rPr>
                <w:rFonts w:ascii="Arial" w:hAnsi="Arial" w:cs="Arial"/>
                <w:color w:val="auto"/>
                <w:sz w:val="22"/>
                <w:szCs w:val="22"/>
              </w:rPr>
              <w:t>digital change within an organisation.</w:t>
            </w:r>
            <w:r w:rsidR="001C5C98">
              <w:rPr>
                <w:rFonts w:ascii="Arial" w:hAnsi="Arial" w:cs="Arial"/>
                <w:color w:val="auto"/>
                <w:sz w:val="22"/>
                <w:szCs w:val="22"/>
              </w:rPr>
              <w:br/>
            </w:r>
          </w:p>
          <w:p w14:paraId="4F2F62A4" w14:textId="77777777" w:rsidR="0033786B" w:rsidRDefault="005C1330" w:rsidP="001C5C98">
            <w:pPr>
              <w:spacing w:line="276" w:lineRule="auto"/>
              <w:ind w:leftChars="0" w:left="0" w:firstLineChars="0" w:firstLine="0"/>
              <w:rPr>
                <w:rFonts w:ascii="Arial" w:hAnsi="Arial" w:cs="Arial"/>
                <w:color w:val="auto"/>
                <w:sz w:val="22"/>
                <w:szCs w:val="22"/>
              </w:rPr>
            </w:pPr>
            <w:r w:rsidRPr="005C1330">
              <w:rPr>
                <w:rFonts w:ascii="Arial" w:hAnsi="Arial" w:cs="Arial"/>
                <w:color w:val="auto"/>
                <w:sz w:val="22"/>
                <w:szCs w:val="22"/>
              </w:rPr>
              <w:t>Proven experience of managing digital accounts and using digital platforms to implement campaigns, including website development and content management.</w:t>
            </w:r>
          </w:p>
          <w:p w14:paraId="2B9C3CFF" w14:textId="77777777" w:rsidR="0033786B" w:rsidRDefault="0033786B" w:rsidP="001C5C98">
            <w:pPr>
              <w:spacing w:line="276" w:lineRule="auto"/>
              <w:ind w:leftChars="0" w:left="0" w:firstLineChars="0" w:firstLine="0"/>
              <w:rPr>
                <w:rFonts w:ascii="Arial" w:hAnsi="Arial" w:cs="Arial"/>
                <w:color w:val="auto"/>
                <w:sz w:val="22"/>
                <w:szCs w:val="22"/>
              </w:rPr>
            </w:pPr>
          </w:p>
          <w:p w14:paraId="32D057E2" w14:textId="38208E93" w:rsidR="00E13046" w:rsidRPr="005C1330" w:rsidRDefault="0033786B" w:rsidP="001C5C98">
            <w:pPr>
              <w:spacing w:line="276" w:lineRule="auto"/>
              <w:ind w:leftChars="0" w:left="0" w:firstLineChars="0" w:firstLine="0"/>
              <w:rPr>
                <w:rFonts w:ascii="Arial" w:hAnsi="Arial" w:cs="Arial"/>
                <w:color w:val="auto"/>
                <w:sz w:val="22"/>
                <w:szCs w:val="22"/>
              </w:rPr>
            </w:pPr>
            <w:r>
              <w:rPr>
                <w:rFonts w:ascii="Arial" w:hAnsi="Arial" w:cs="Arial"/>
                <w:color w:val="auto"/>
                <w:sz w:val="22"/>
                <w:szCs w:val="22"/>
              </w:rPr>
              <w:t>Experience of assessing</w:t>
            </w:r>
            <w:r w:rsidRPr="0033786B">
              <w:rPr>
                <w:rFonts w:ascii="Arial" w:hAnsi="Arial" w:cs="Arial"/>
                <w:color w:val="auto"/>
                <w:sz w:val="22"/>
                <w:szCs w:val="22"/>
              </w:rPr>
              <w:t xml:space="preserve"> user needs and </w:t>
            </w:r>
            <w:r>
              <w:rPr>
                <w:rFonts w:ascii="Arial" w:hAnsi="Arial" w:cs="Arial"/>
                <w:color w:val="auto"/>
                <w:sz w:val="22"/>
                <w:szCs w:val="22"/>
              </w:rPr>
              <w:t>con</w:t>
            </w:r>
            <w:r w:rsidR="00034E30">
              <w:rPr>
                <w:rFonts w:ascii="Arial" w:hAnsi="Arial" w:cs="Arial"/>
                <w:color w:val="auto"/>
                <w:sz w:val="22"/>
                <w:szCs w:val="22"/>
              </w:rPr>
              <w:t xml:space="preserve">ducting </w:t>
            </w:r>
            <w:r w:rsidRPr="0033786B">
              <w:rPr>
                <w:rFonts w:ascii="Arial" w:hAnsi="Arial" w:cs="Arial"/>
                <w:color w:val="auto"/>
                <w:sz w:val="22"/>
                <w:szCs w:val="22"/>
              </w:rPr>
              <w:t xml:space="preserve">user acceptance testing </w:t>
            </w:r>
            <w:r w:rsidR="00034E30">
              <w:rPr>
                <w:rFonts w:ascii="Arial" w:hAnsi="Arial" w:cs="Arial"/>
                <w:color w:val="auto"/>
                <w:sz w:val="22"/>
                <w:szCs w:val="22"/>
              </w:rPr>
              <w:t>during</w:t>
            </w:r>
            <w:r w:rsidRPr="0033786B">
              <w:rPr>
                <w:rFonts w:ascii="Arial" w:hAnsi="Arial" w:cs="Arial"/>
                <w:color w:val="auto"/>
                <w:sz w:val="22"/>
                <w:szCs w:val="22"/>
              </w:rPr>
              <w:t xml:space="preserve"> the development of new digital products and the refresh of existing platforms.</w:t>
            </w:r>
            <w:r w:rsidR="001C5C98">
              <w:rPr>
                <w:rFonts w:ascii="Arial" w:hAnsi="Arial" w:cs="Arial"/>
                <w:color w:val="auto"/>
                <w:sz w:val="22"/>
                <w:szCs w:val="22"/>
              </w:rPr>
              <w:br/>
            </w:r>
          </w:p>
          <w:p w14:paraId="066DF865" w14:textId="4576C51F" w:rsidR="00E13046" w:rsidRPr="005C1330" w:rsidRDefault="005C1330" w:rsidP="001C5C98">
            <w:pPr>
              <w:spacing w:line="276" w:lineRule="auto"/>
              <w:ind w:leftChars="0" w:left="0" w:firstLineChars="0" w:firstLine="0"/>
              <w:rPr>
                <w:rFonts w:ascii="Arial" w:hAnsi="Arial" w:cs="Arial"/>
                <w:color w:val="auto"/>
                <w:sz w:val="22"/>
                <w:szCs w:val="22"/>
              </w:rPr>
            </w:pPr>
            <w:r w:rsidRPr="005C1330">
              <w:rPr>
                <w:rFonts w:ascii="Arial" w:hAnsi="Arial" w:cs="Arial"/>
                <w:color w:val="auto"/>
                <w:sz w:val="22"/>
                <w:szCs w:val="22"/>
              </w:rPr>
              <w:t>Understanding of strategies to build and engage members</w:t>
            </w:r>
            <w:r w:rsidR="001C5C98">
              <w:rPr>
                <w:rFonts w:ascii="Arial" w:hAnsi="Arial" w:cs="Arial"/>
                <w:color w:val="auto"/>
                <w:sz w:val="22"/>
                <w:szCs w:val="22"/>
              </w:rPr>
              <w:t xml:space="preserve"> and stake</w:t>
            </w:r>
            <w:r w:rsidR="00296A04">
              <w:rPr>
                <w:rFonts w:ascii="Arial" w:hAnsi="Arial" w:cs="Arial"/>
                <w:color w:val="auto"/>
                <w:sz w:val="22"/>
                <w:szCs w:val="22"/>
              </w:rPr>
              <w:t>holders</w:t>
            </w:r>
            <w:r w:rsidR="0033786B">
              <w:rPr>
                <w:rFonts w:ascii="Arial" w:hAnsi="Arial" w:cs="Arial"/>
                <w:color w:val="auto"/>
                <w:sz w:val="22"/>
                <w:szCs w:val="22"/>
              </w:rPr>
              <w:t>.</w:t>
            </w:r>
            <w:r w:rsidR="00296A04">
              <w:rPr>
                <w:rFonts w:ascii="Arial" w:hAnsi="Arial" w:cs="Arial"/>
                <w:color w:val="auto"/>
                <w:sz w:val="22"/>
                <w:szCs w:val="22"/>
              </w:rPr>
              <w:br/>
            </w:r>
          </w:p>
          <w:p w14:paraId="43DEE986" w14:textId="32DDFCDC" w:rsidR="00E13046" w:rsidRPr="005C1330" w:rsidRDefault="005C1330" w:rsidP="00296A04">
            <w:pPr>
              <w:spacing w:line="276" w:lineRule="auto"/>
              <w:ind w:leftChars="0" w:left="0" w:firstLineChars="0" w:firstLine="0"/>
              <w:rPr>
                <w:rFonts w:ascii="Arial" w:hAnsi="Arial" w:cs="Arial"/>
                <w:color w:val="auto"/>
                <w:sz w:val="22"/>
                <w:szCs w:val="22"/>
              </w:rPr>
            </w:pPr>
            <w:r w:rsidRPr="005C1330">
              <w:rPr>
                <w:rFonts w:ascii="Arial" w:hAnsi="Arial" w:cs="Arial"/>
                <w:color w:val="auto"/>
                <w:sz w:val="22"/>
                <w:szCs w:val="22"/>
              </w:rPr>
              <w:t>Understanding of the links between digital and fundraising to increase conversions</w:t>
            </w:r>
            <w:r w:rsidR="0033786B">
              <w:rPr>
                <w:rFonts w:ascii="Arial" w:hAnsi="Arial" w:cs="Arial"/>
                <w:color w:val="auto"/>
                <w:sz w:val="22"/>
                <w:szCs w:val="22"/>
              </w:rPr>
              <w:t>.</w:t>
            </w:r>
            <w:r w:rsidR="00296A04">
              <w:rPr>
                <w:rFonts w:ascii="Arial" w:hAnsi="Arial" w:cs="Arial"/>
                <w:color w:val="auto"/>
                <w:sz w:val="22"/>
                <w:szCs w:val="22"/>
              </w:rPr>
              <w:br/>
            </w:r>
          </w:p>
          <w:p w14:paraId="59B1814F" w14:textId="28CE1012" w:rsidR="00E13046" w:rsidRPr="005C1330" w:rsidRDefault="005C1330" w:rsidP="00296A04">
            <w:pPr>
              <w:spacing w:line="276" w:lineRule="auto"/>
              <w:ind w:leftChars="0" w:left="0" w:firstLineChars="0" w:firstLine="0"/>
              <w:rPr>
                <w:rFonts w:ascii="Arial" w:hAnsi="Arial" w:cs="Arial"/>
                <w:color w:val="auto"/>
                <w:sz w:val="22"/>
                <w:szCs w:val="22"/>
              </w:rPr>
            </w:pPr>
            <w:r w:rsidRPr="005C1330">
              <w:rPr>
                <w:rFonts w:ascii="Arial" w:hAnsi="Arial" w:cs="Arial"/>
                <w:color w:val="auto"/>
                <w:sz w:val="22"/>
                <w:szCs w:val="22"/>
              </w:rPr>
              <w:t xml:space="preserve">Experience </w:t>
            </w:r>
            <w:r w:rsidR="005A5CC4">
              <w:rPr>
                <w:rFonts w:ascii="Arial" w:hAnsi="Arial" w:cs="Arial"/>
                <w:color w:val="auto"/>
                <w:sz w:val="22"/>
                <w:szCs w:val="22"/>
              </w:rPr>
              <w:t xml:space="preserve">of marketing </w:t>
            </w:r>
            <w:r w:rsidRPr="005C1330">
              <w:rPr>
                <w:rFonts w:ascii="Arial" w:hAnsi="Arial" w:cs="Arial"/>
                <w:color w:val="auto"/>
                <w:sz w:val="22"/>
                <w:szCs w:val="22"/>
              </w:rPr>
              <w:t>across a range of channels including web and social media, PR and media relations and campaigns</w:t>
            </w:r>
            <w:r w:rsidR="0033786B">
              <w:rPr>
                <w:rFonts w:ascii="Arial" w:hAnsi="Arial" w:cs="Arial"/>
                <w:color w:val="auto"/>
                <w:sz w:val="22"/>
                <w:szCs w:val="22"/>
              </w:rPr>
              <w:t>.</w:t>
            </w:r>
            <w:r w:rsidR="00296A04">
              <w:rPr>
                <w:rFonts w:ascii="Arial" w:hAnsi="Arial" w:cs="Arial"/>
                <w:color w:val="auto"/>
                <w:sz w:val="22"/>
                <w:szCs w:val="22"/>
              </w:rPr>
              <w:br/>
            </w:r>
          </w:p>
          <w:p w14:paraId="09BAA66B" w14:textId="4C9E7EC1" w:rsidR="00E13046" w:rsidRPr="005C1330" w:rsidRDefault="005C1330" w:rsidP="00296A04">
            <w:pPr>
              <w:spacing w:line="276" w:lineRule="auto"/>
              <w:ind w:leftChars="0" w:left="0" w:firstLineChars="0" w:firstLine="0"/>
              <w:rPr>
                <w:rFonts w:ascii="Arial" w:hAnsi="Arial" w:cs="Arial"/>
                <w:color w:val="auto"/>
                <w:sz w:val="22"/>
                <w:szCs w:val="22"/>
              </w:rPr>
            </w:pPr>
            <w:r w:rsidRPr="005C1330">
              <w:rPr>
                <w:rFonts w:ascii="Arial" w:hAnsi="Arial" w:cs="Arial"/>
                <w:color w:val="auto"/>
                <w:sz w:val="22"/>
                <w:szCs w:val="22"/>
              </w:rPr>
              <w:t>Proven experience of managing digital accounts and using digital platforms to implement campaigns, including website development and content management.</w:t>
            </w:r>
            <w:r w:rsidR="00296A04">
              <w:rPr>
                <w:rFonts w:ascii="Arial" w:hAnsi="Arial" w:cs="Arial"/>
                <w:color w:val="auto"/>
                <w:sz w:val="22"/>
                <w:szCs w:val="22"/>
              </w:rPr>
              <w:br/>
            </w:r>
          </w:p>
          <w:p w14:paraId="588F0DDE" w14:textId="7771995D" w:rsidR="00E13046" w:rsidRPr="005C1330" w:rsidRDefault="005C1330" w:rsidP="00296A04">
            <w:pPr>
              <w:spacing w:line="276" w:lineRule="auto"/>
              <w:ind w:leftChars="0" w:left="0" w:firstLineChars="0" w:firstLine="0"/>
              <w:rPr>
                <w:rFonts w:ascii="Arial" w:hAnsi="Arial" w:cs="Arial"/>
                <w:color w:val="auto"/>
                <w:sz w:val="22"/>
                <w:szCs w:val="22"/>
              </w:rPr>
            </w:pPr>
            <w:r w:rsidRPr="005C1330">
              <w:rPr>
                <w:rFonts w:ascii="Arial" w:hAnsi="Arial" w:cs="Arial"/>
                <w:color w:val="auto"/>
                <w:sz w:val="22"/>
                <w:szCs w:val="22"/>
              </w:rPr>
              <w:t>Solid knowledge of analytics tools to determine, measure and report on KPIs.</w:t>
            </w:r>
            <w:r w:rsidR="00296A04">
              <w:rPr>
                <w:rFonts w:ascii="Arial" w:hAnsi="Arial" w:cs="Arial"/>
                <w:color w:val="auto"/>
                <w:sz w:val="22"/>
                <w:szCs w:val="22"/>
              </w:rPr>
              <w:br/>
            </w:r>
          </w:p>
          <w:p w14:paraId="0313E3EE" w14:textId="5C156A29" w:rsidR="00E13046" w:rsidRPr="005C1330" w:rsidRDefault="005C1330" w:rsidP="00296A04">
            <w:pPr>
              <w:spacing w:line="276" w:lineRule="auto"/>
              <w:ind w:leftChars="0" w:left="0" w:firstLineChars="0" w:firstLine="0"/>
              <w:rPr>
                <w:rFonts w:ascii="Arial" w:hAnsi="Arial" w:cs="Arial"/>
                <w:color w:val="auto"/>
                <w:sz w:val="22"/>
                <w:szCs w:val="22"/>
              </w:rPr>
            </w:pPr>
            <w:r w:rsidRPr="005C1330">
              <w:rPr>
                <w:rFonts w:ascii="Arial" w:hAnsi="Arial" w:cs="Arial"/>
                <w:color w:val="auto"/>
                <w:sz w:val="22"/>
                <w:szCs w:val="22"/>
              </w:rPr>
              <w:t>Designing and implementing integrated communications campaigns.</w:t>
            </w:r>
            <w:r w:rsidR="00296A04">
              <w:rPr>
                <w:rFonts w:ascii="Arial" w:hAnsi="Arial" w:cs="Arial"/>
                <w:color w:val="auto"/>
                <w:sz w:val="22"/>
                <w:szCs w:val="22"/>
              </w:rPr>
              <w:br/>
            </w:r>
          </w:p>
          <w:p w14:paraId="2D1BD29E" w14:textId="3C969DF5" w:rsidR="00E13046" w:rsidRPr="005C1330" w:rsidRDefault="005C1330" w:rsidP="00296A04">
            <w:pPr>
              <w:spacing w:line="276" w:lineRule="auto"/>
              <w:ind w:leftChars="0" w:left="0" w:firstLineChars="0" w:firstLine="0"/>
              <w:rPr>
                <w:rFonts w:ascii="Arial" w:hAnsi="Arial" w:cs="Arial"/>
                <w:color w:val="auto"/>
                <w:sz w:val="22"/>
                <w:szCs w:val="22"/>
              </w:rPr>
            </w:pPr>
            <w:r w:rsidRPr="005C1330">
              <w:rPr>
                <w:rFonts w:ascii="Arial" w:hAnsi="Arial" w:cs="Arial"/>
                <w:color w:val="auto"/>
                <w:sz w:val="22"/>
                <w:szCs w:val="22"/>
              </w:rPr>
              <w:t>Experience in implementing SEO and PPC.</w:t>
            </w:r>
            <w:r w:rsidR="00296A04">
              <w:rPr>
                <w:rFonts w:ascii="Arial" w:hAnsi="Arial" w:cs="Arial"/>
                <w:color w:val="auto"/>
                <w:sz w:val="22"/>
                <w:szCs w:val="22"/>
              </w:rPr>
              <w:br/>
            </w:r>
          </w:p>
          <w:p w14:paraId="1F6BB0E0" w14:textId="77777777" w:rsidR="00E13046" w:rsidRPr="005C1330" w:rsidRDefault="005C1330" w:rsidP="00296A04">
            <w:pPr>
              <w:spacing w:after="280" w:line="276" w:lineRule="auto"/>
              <w:ind w:leftChars="0" w:left="0" w:firstLineChars="0" w:firstLine="0"/>
              <w:rPr>
                <w:rFonts w:ascii="Arial" w:hAnsi="Arial" w:cs="Arial"/>
                <w:color w:val="auto"/>
                <w:sz w:val="22"/>
                <w:szCs w:val="22"/>
              </w:rPr>
            </w:pPr>
            <w:r w:rsidRPr="005C1330">
              <w:rPr>
                <w:rFonts w:ascii="Arial" w:hAnsi="Arial" w:cs="Arial"/>
                <w:color w:val="auto"/>
                <w:sz w:val="22"/>
                <w:szCs w:val="22"/>
              </w:rPr>
              <w:t>Experience of delivering e-communications using platforms such as Mail Chimp or Campaign Monitor.</w:t>
            </w:r>
          </w:p>
        </w:tc>
        <w:tc>
          <w:tcPr>
            <w:tcW w:w="2235" w:type="dxa"/>
            <w:tcBorders>
              <w:top w:val="single" w:sz="4" w:space="0" w:color="000000"/>
              <w:left w:val="single" w:sz="6" w:space="0" w:color="000000"/>
              <w:bottom w:val="single" w:sz="6" w:space="0" w:color="000000"/>
              <w:right w:val="single" w:sz="6" w:space="0" w:color="000000"/>
            </w:tcBorders>
          </w:tcPr>
          <w:p w14:paraId="016D31B5" w14:textId="5B283DE6" w:rsidR="00E13046" w:rsidRPr="005C1330" w:rsidRDefault="005C1330" w:rsidP="001C5C98">
            <w:pPr>
              <w:spacing w:line="276" w:lineRule="auto"/>
              <w:ind w:leftChars="0" w:left="0" w:firstLineChars="0" w:firstLine="0"/>
              <w:rPr>
                <w:rFonts w:ascii="Arial" w:hAnsi="Arial" w:cs="Arial"/>
                <w:color w:val="auto"/>
                <w:sz w:val="22"/>
                <w:szCs w:val="22"/>
              </w:rPr>
            </w:pPr>
            <w:r w:rsidRPr="005C1330">
              <w:rPr>
                <w:rFonts w:ascii="Arial" w:hAnsi="Arial" w:cs="Arial"/>
                <w:color w:val="auto"/>
                <w:sz w:val="22"/>
                <w:szCs w:val="22"/>
              </w:rPr>
              <w:t>Experience gained in the charity / voluntary sector</w:t>
            </w:r>
            <w:r w:rsidR="00E850A7">
              <w:rPr>
                <w:rFonts w:ascii="Arial" w:hAnsi="Arial" w:cs="Arial"/>
                <w:color w:val="auto"/>
                <w:sz w:val="22"/>
                <w:szCs w:val="22"/>
              </w:rPr>
              <w:t>.</w:t>
            </w:r>
          </w:p>
          <w:p w14:paraId="5518A64C" w14:textId="77777777" w:rsidR="00E13046" w:rsidRPr="005C1330" w:rsidRDefault="00E13046">
            <w:pPr>
              <w:spacing w:line="276" w:lineRule="auto"/>
              <w:ind w:left="0" w:hanging="2"/>
              <w:rPr>
                <w:rFonts w:ascii="Arial" w:hAnsi="Arial" w:cs="Arial"/>
                <w:color w:val="auto"/>
                <w:sz w:val="22"/>
                <w:szCs w:val="22"/>
              </w:rPr>
            </w:pPr>
          </w:p>
          <w:p w14:paraId="5E4AF33C" w14:textId="09E6BE69" w:rsidR="00A27FB8" w:rsidRPr="005C1330" w:rsidRDefault="00A27FB8">
            <w:pPr>
              <w:spacing w:line="276" w:lineRule="auto"/>
              <w:ind w:left="0" w:hanging="2"/>
              <w:rPr>
                <w:rFonts w:ascii="Arial" w:hAnsi="Arial" w:cs="Arial"/>
                <w:color w:val="auto"/>
                <w:sz w:val="22"/>
                <w:szCs w:val="22"/>
              </w:rPr>
            </w:pPr>
            <w:r>
              <w:rPr>
                <w:rFonts w:ascii="Arial" w:hAnsi="Arial" w:cs="Arial"/>
                <w:color w:val="auto"/>
                <w:sz w:val="22"/>
                <w:szCs w:val="22"/>
              </w:rPr>
              <w:t xml:space="preserve">Presenting plans and ideas to </w:t>
            </w:r>
            <w:r w:rsidR="00034E30">
              <w:rPr>
                <w:rFonts w:ascii="Arial" w:hAnsi="Arial" w:cs="Arial"/>
                <w:color w:val="auto"/>
                <w:sz w:val="22"/>
                <w:szCs w:val="22"/>
              </w:rPr>
              <w:t>senior colle</w:t>
            </w:r>
            <w:r w:rsidR="00E850A7">
              <w:rPr>
                <w:rFonts w:ascii="Arial" w:hAnsi="Arial" w:cs="Arial"/>
                <w:color w:val="auto"/>
                <w:sz w:val="22"/>
                <w:szCs w:val="22"/>
              </w:rPr>
              <w:t xml:space="preserve">agues and </w:t>
            </w:r>
            <w:r w:rsidR="0033786B">
              <w:rPr>
                <w:rFonts w:ascii="Arial" w:hAnsi="Arial" w:cs="Arial"/>
                <w:color w:val="auto"/>
                <w:sz w:val="22"/>
                <w:szCs w:val="22"/>
              </w:rPr>
              <w:t>b</w:t>
            </w:r>
            <w:r>
              <w:rPr>
                <w:rFonts w:ascii="Arial" w:hAnsi="Arial" w:cs="Arial"/>
                <w:color w:val="auto"/>
                <w:sz w:val="22"/>
                <w:szCs w:val="22"/>
              </w:rPr>
              <w:t>oards</w:t>
            </w:r>
            <w:r w:rsidR="00E850A7">
              <w:rPr>
                <w:rFonts w:ascii="Arial" w:hAnsi="Arial" w:cs="Arial"/>
                <w:color w:val="auto"/>
                <w:sz w:val="22"/>
                <w:szCs w:val="22"/>
              </w:rPr>
              <w:t xml:space="preserve"> of trustees.</w:t>
            </w:r>
          </w:p>
          <w:p w14:paraId="6BC276CE" w14:textId="77777777" w:rsidR="00E13046" w:rsidRPr="005C1330" w:rsidRDefault="00E13046" w:rsidP="00A27FB8">
            <w:pPr>
              <w:spacing w:line="276" w:lineRule="auto"/>
              <w:ind w:left="0" w:hanging="2"/>
              <w:rPr>
                <w:rFonts w:ascii="Arial" w:hAnsi="Arial" w:cs="Arial"/>
                <w:color w:val="auto"/>
                <w:sz w:val="22"/>
                <w:szCs w:val="22"/>
              </w:rPr>
            </w:pPr>
          </w:p>
          <w:p w14:paraId="1E54A164" w14:textId="77777777" w:rsidR="00E13046" w:rsidRPr="005C1330" w:rsidRDefault="00E13046">
            <w:pPr>
              <w:spacing w:line="276" w:lineRule="auto"/>
              <w:ind w:left="0" w:hanging="2"/>
              <w:rPr>
                <w:rFonts w:ascii="Arial" w:hAnsi="Arial" w:cs="Arial"/>
                <w:color w:val="auto"/>
                <w:sz w:val="22"/>
                <w:szCs w:val="22"/>
              </w:rPr>
            </w:pPr>
          </w:p>
        </w:tc>
      </w:tr>
      <w:tr w:rsidR="005C1330" w:rsidRPr="005C1330" w14:paraId="4182B45B" w14:textId="77777777" w:rsidTr="002E15CC">
        <w:trPr>
          <w:trHeight w:val="1755"/>
          <w:jc w:val="center"/>
        </w:trPr>
        <w:tc>
          <w:tcPr>
            <w:tcW w:w="2260" w:type="dxa"/>
            <w:tcBorders>
              <w:top w:val="single" w:sz="4" w:space="0" w:color="000000"/>
              <w:left w:val="single" w:sz="6" w:space="0" w:color="000000"/>
              <w:bottom w:val="single" w:sz="6" w:space="0" w:color="000000"/>
              <w:right w:val="single" w:sz="6" w:space="0" w:color="FFFFFF"/>
            </w:tcBorders>
          </w:tcPr>
          <w:p w14:paraId="7EEA79CF" w14:textId="77777777" w:rsidR="00E13046" w:rsidRPr="005C1330" w:rsidRDefault="005C1330">
            <w:pPr>
              <w:spacing w:line="276" w:lineRule="auto"/>
              <w:ind w:left="0" w:hanging="2"/>
              <w:rPr>
                <w:rFonts w:ascii="Arial" w:hAnsi="Arial" w:cs="Arial"/>
                <w:b/>
                <w:color w:val="auto"/>
                <w:sz w:val="22"/>
                <w:szCs w:val="22"/>
              </w:rPr>
            </w:pPr>
            <w:r w:rsidRPr="005C1330">
              <w:rPr>
                <w:rFonts w:ascii="Arial" w:hAnsi="Arial" w:cs="Arial"/>
                <w:b/>
                <w:color w:val="auto"/>
                <w:sz w:val="22"/>
                <w:szCs w:val="22"/>
              </w:rPr>
              <w:t>KNOWLEDGE AND UNDERSTANDING</w:t>
            </w:r>
          </w:p>
        </w:tc>
        <w:tc>
          <w:tcPr>
            <w:tcW w:w="6035" w:type="dxa"/>
            <w:tcBorders>
              <w:top w:val="single" w:sz="4" w:space="0" w:color="000000"/>
              <w:left w:val="single" w:sz="6" w:space="0" w:color="000000"/>
              <w:bottom w:val="single" w:sz="6" w:space="0" w:color="000000"/>
              <w:right w:val="single" w:sz="6" w:space="0" w:color="FFFFFF"/>
            </w:tcBorders>
          </w:tcPr>
          <w:p w14:paraId="044FF5C3" w14:textId="79368B87" w:rsidR="00E13046" w:rsidRPr="005C1330" w:rsidRDefault="005C1330" w:rsidP="00296A04">
            <w:pPr>
              <w:spacing w:line="276" w:lineRule="auto"/>
              <w:ind w:leftChars="0" w:left="0" w:firstLineChars="0" w:firstLine="0"/>
              <w:rPr>
                <w:rFonts w:ascii="Arial" w:hAnsi="Arial" w:cs="Arial"/>
                <w:color w:val="auto"/>
                <w:sz w:val="22"/>
                <w:szCs w:val="22"/>
              </w:rPr>
            </w:pPr>
            <w:r w:rsidRPr="005C1330">
              <w:rPr>
                <w:rFonts w:ascii="Arial" w:hAnsi="Arial" w:cs="Arial"/>
                <w:color w:val="auto"/>
                <w:sz w:val="22"/>
                <w:szCs w:val="22"/>
              </w:rPr>
              <w:t>Using website CMS, CRM systems, Google analytics, social media tools and MS Office software (including Excel, PowerPoint and Word).</w:t>
            </w:r>
            <w:r w:rsidR="00296A04">
              <w:rPr>
                <w:rFonts w:ascii="Arial" w:hAnsi="Arial" w:cs="Arial"/>
                <w:color w:val="auto"/>
                <w:sz w:val="22"/>
                <w:szCs w:val="22"/>
              </w:rPr>
              <w:br/>
            </w:r>
          </w:p>
          <w:p w14:paraId="0A93DB30" w14:textId="475D9335" w:rsidR="00E13046" w:rsidRPr="005C1330" w:rsidRDefault="005C1330" w:rsidP="00661F33">
            <w:pPr>
              <w:spacing w:line="276" w:lineRule="auto"/>
              <w:ind w:leftChars="0" w:left="0" w:firstLineChars="0" w:firstLine="0"/>
              <w:rPr>
                <w:rFonts w:ascii="Arial" w:hAnsi="Arial" w:cs="Arial"/>
                <w:color w:val="auto"/>
                <w:sz w:val="22"/>
                <w:szCs w:val="22"/>
              </w:rPr>
            </w:pPr>
            <w:r w:rsidRPr="005C1330">
              <w:rPr>
                <w:rFonts w:ascii="Arial" w:hAnsi="Arial" w:cs="Arial"/>
                <w:color w:val="auto"/>
                <w:sz w:val="22"/>
                <w:szCs w:val="22"/>
              </w:rPr>
              <w:t>Knowledge of membership</w:t>
            </w:r>
            <w:r w:rsidR="00296A04">
              <w:rPr>
                <w:rFonts w:ascii="Arial" w:hAnsi="Arial" w:cs="Arial"/>
                <w:color w:val="auto"/>
                <w:sz w:val="22"/>
                <w:szCs w:val="22"/>
              </w:rPr>
              <w:t>/stakeholder</w:t>
            </w:r>
            <w:r w:rsidR="00661F33">
              <w:rPr>
                <w:rFonts w:ascii="Arial" w:hAnsi="Arial" w:cs="Arial"/>
                <w:color w:val="auto"/>
                <w:sz w:val="22"/>
                <w:szCs w:val="22"/>
              </w:rPr>
              <w:t>/supporter</w:t>
            </w:r>
            <w:r w:rsidRPr="005C1330">
              <w:rPr>
                <w:rFonts w:ascii="Arial" w:hAnsi="Arial" w:cs="Arial"/>
                <w:color w:val="auto"/>
                <w:sz w:val="22"/>
                <w:szCs w:val="22"/>
              </w:rPr>
              <w:t xml:space="preserve"> engagement techniques and tactics.</w:t>
            </w:r>
            <w:r w:rsidR="00661F33">
              <w:rPr>
                <w:rFonts w:ascii="Arial" w:hAnsi="Arial" w:cs="Arial"/>
                <w:color w:val="auto"/>
                <w:sz w:val="22"/>
                <w:szCs w:val="22"/>
              </w:rPr>
              <w:br/>
            </w:r>
          </w:p>
          <w:p w14:paraId="303C1767" w14:textId="33194948" w:rsidR="000A172C" w:rsidRPr="005C1330" w:rsidRDefault="005C1330" w:rsidP="000A172C">
            <w:pPr>
              <w:spacing w:line="276" w:lineRule="auto"/>
              <w:ind w:leftChars="0" w:left="0" w:firstLineChars="0" w:firstLine="0"/>
              <w:rPr>
                <w:rFonts w:ascii="Arial" w:hAnsi="Arial" w:cs="Arial"/>
                <w:color w:val="auto"/>
                <w:sz w:val="22"/>
                <w:szCs w:val="22"/>
              </w:rPr>
            </w:pPr>
            <w:r w:rsidRPr="005C1330">
              <w:rPr>
                <w:rFonts w:ascii="Arial" w:hAnsi="Arial" w:cs="Arial"/>
                <w:color w:val="auto"/>
                <w:sz w:val="22"/>
                <w:szCs w:val="22"/>
              </w:rPr>
              <w:t>Knowledge of data capture management and principles of GDPR requirements alongside other digital compliance laws.</w:t>
            </w:r>
            <w:r w:rsidR="000A172C">
              <w:rPr>
                <w:rFonts w:ascii="Arial" w:hAnsi="Arial" w:cs="Arial"/>
                <w:color w:val="auto"/>
                <w:sz w:val="22"/>
                <w:szCs w:val="22"/>
              </w:rPr>
              <w:br/>
            </w:r>
            <w:r w:rsidR="000A172C">
              <w:rPr>
                <w:rFonts w:ascii="Arial" w:hAnsi="Arial" w:cs="Arial"/>
                <w:color w:val="auto"/>
                <w:sz w:val="22"/>
                <w:szCs w:val="22"/>
              </w:rPr>
              <w:br/>
            </w:r>
            <w:r w:rsidR="000A172C" w:rsidRPr="005C1330">
              <w:rPr>
                <w:rFonts w:ascii="Arial" w:hAnsi="Arial" w:cs="Arial"/>
                <w:color w:val="auto"/>
                <w:sz w:val="22"/>
                <w:szCs w:val="22"/>
              </w:rPr>
              <w:t>A good understanding and experience of</w:t>
            </w:r>
            <w:r w:rsidR="000A172C">
              <w:rPr>
                <w:rFonts w:ascii="Arial" w:hAnsi="Arial" w:cs="Arial"/>
                <w:color w:val="auto"/>
                <w:sz w:val="22"/>
                <w:szCs w:val="22"/>
              </w:rPr>
              <w:t xml:space="preserve"> a range of digital tools, which might include:</w:t>
            </w:r>
            <w:r w:rsidR="000A172C">
              <w:rPr>
                <w:rFonts w:ascii="Arial" w:hAnsi="Arial" w:cs="Arial"/>
                <w:color w:val="auto"/>
                <w:sz w:val="22"/>
                <w:szCs w:val="22"/>
              </w:rPr>
              <w:br/>
            </w:r>
          </w:p>
          <w:p w14:paraId="6417551C" w14:textId="77777777" w:rsidR="00E13046" w:rsidRPr="005C1330" w:rsidRDefault="005C1330">
            <w:pPr>
              <w:numPr>
                <w:ilvl w:val="1"/>
                <w:numId w:val="3"/>
              </w:numPr>
              <w:spacing w:line="276" w:lineRule="auto"/>
              <w:ind w:left="0" w:hanging="2"/>
              <w:rPr>
                <w:rFonts w:ascii="Arial" w:hAnsi="Arial" w:cs="Arial"/>
                <w:color w:val="auto"/>
                <w:sz w:val="22"/>
                <w:szCs w:val="22"/>
              </w:rPr>
            </w:pPr>
            <w:r w:rsidRPr="005C1330">
              <w:rPr>
                <w:rFonts w:ascii="Arial" w:hAnsi="Arial" w:cs="Arial"/>
                <w:color w:val="auto"/>
                <w:sz w:val="22"/>
                <w:szCs w:val="22"/>
              </w:rPr>
              <w:t>Adobe creative suite</w:t>
            </w:r>
          </w:p>
          <w:p w14:paraId="6E290D87" w14:textId="77777777" w:rsidR="00E13046" w:rsidRPr="005C1330" w:rsidRDefault="005C1330">
            <w:pPr>
              <w:numPr>
                <w:ilvl w:val="1"/>
                <w:numId w:val="3"/>
              </w:numPr>
              <w:spacing w:line="276" w:lineRule="auto"/>
              <w:ind w:left="0" w:hanging="2"/>
              <w:rPr>
                <w:rFonts w:ascii="Arial" w:hAnsi="Arial" w:cs="Arial"/>
                <w:color w:val="auto"/>
                <w:sz w:val="22"/>
                <w:szCs w:val="22"/>
              </w:rPr>
            </w:pPr>
            <w:r w:rsidRPr="005C1330">
              <w:rPr>
                <w:rFonts w:ascii="Arial" w:hAnsi="Arial" w:cs="Arial"/>
                <w:color w:val="auto"/>
                <w:sz w:val="22"/>
                <w:szCs w:val="22"/>
              </w:rPr>
              <w:t>Adobe Rush</w:t>
            </w:r>
          </w:p>
          <w:p w14:paraId="628E5FC6" w14:textId="4AD4139E" w:rsidR="00E13046" w:rsidRPr="005C1330" w:rsidRDefault="00684DBB">
            <w:pPr>
              <w:numPr>
                <w:ilvl w:val="1"/>
                <w:numId w:val="3"/>
              </w:numPr>
              <w:spacing w:line="276" w:lineRule="auto"/>
              <w:ind w:left="0" w:hanging="2"/>
              <w:rPr>
                <w:rFonts w:ascii="Arial" w:hAnsi="Arial" w:cs="Arial"/>
                <w:color w:val="auto"/>
                <w:sz w:val="22"/>
                <w:szCs w:val="22"/>
              </w:rPr>
            </w:pPr>
            <w:r w:rsidRPr="005C1330">
              <w:rPr>
                <w:rFonts w:ascii="Arial" w:hAnsi="Arial" w:cs="Arial"/>
                <w:color w:val="auto"/>
                <w:sz w:val="22"/>
                <w:szCs w:val="22"/>
              </w:rPr>
              <w:t>WordPress</w:t>
            </w:r>
          </w:p>
          <w:p w14:paraId="0AFD2CAA" w14:textId="0E191049" w:rsidR="00E13046" w:rsidRPr="005C1330" w:rsidRDefault="005C1330">
            <w:pPr>
              <w:numPr>
                <w:ilvl w:val="1"/>
                <w:numId w:val="3"/>
              </w:numPr>
              <w:spacing w:line="276" w:lineRule="auto"/>
              <w:ind w:left="0" w:hanging="2"/>
              <w:rPr>
                <w:rFonts w:ascii="Arial" w:hAnsi="Arial" w:cs="Arial"/>
                <w:color w:val="auto"/>
                <w:sz w:val="22"/>
                <w:szCs w:val="22"/>
              </w:rPr>
            </w:pPr>
            <w:r w:rsidRPr="005C1330">
              <w:rPr>
                <w:rFonts w:ascii="Arial" w:hAnsi="Arial" w:cs="Arial"/>
                <w:color w:val="auto"/>
                <w:sz w:val="22"/>
                <w:szCs w:val="22"/>
              </w:rPr>
              <w:t>Social</w:t>
            </w:r>
            <w:r w:rsidR="00C44FBC">
              <w:rPr>
                <w:rFonts w:ascii="Arial" w:hAnsi="Arial" w:cs="Arial"/>
                <w:color w:val="auto"/>
                <w:sz w:val="22"/>
                <w:szCs w:val="22"/>
              </w:rPr>
              <w:t xml:space="preserve"> media analysis tools</w:t>
            </w:r>
          </w:p>
          <w:p w14:paraId="2DA7214B" w14:textId="78B408DD" w:rsidR="00E13046" w:rsidRPr="005C1330" w:rsidRDefault="005C1330">
            <w:pPr>
              <w:numPr>
                <w:ilvl w:val="1"/>
                <w:numId w:val="3"/>
              </w:numPr>
              <w:spacing w:line="276" w:lineRule="auto"/>
              <w:ind w:left="0" w:hanging="2"/>
              <w:rPr>
                <w:rFonts w:ascii="Arial" w:hAnsi="Arial" w:cs="Arial"/>
                <w:color w:val="auto"/>
                <w:sz w:val="22"/>
                <w:szCs w:val="22"/>
              </w:rPr>
            </w:pPr>
            <w:r w:rsidRPr="005C1330">
              <w:rPr>
                <w:rFonts w:ascii="Arial" w:hAnsi="Arial" w:cs="Arial"/>
                <w:color w:val="auto"/>
                <w:sz w:val="22"/>
                <w:szCs w:val="22"/>
              </w:rPr>
              <w:t>Google and Facebook Ad Management Tools</w:t>
            </w:r>
            <w:r w:rsidR="00A53B2A">
              <w:rPr>
                <w:rFonts w:ascii="Arial" w:hAnsi="Arial" w:cs="Arial"/>
                <w:color w:val="auto"/>
                <w:sz w:val="22"/>
                <w:szCs w:val="22"/>
              </w:rPr>
              <w:t>.</w:t>
            </w:r>
          </w:p>
          <w:p w14:paraId="7FB5022C" w14:textId="77777777" w:rsidR="00E13046" w:rsidRPr="005C1330" w:rsidRDefault="00E13046">
            <w:pPr>
              <w:spacing w:line="276" w:lineRule="auto"/>
              <w:ind w:left="0" w:hanging="2"/>
              <w:jc w:val="both"/>
              <w:rPr>
                <w:rFonts w:ascii="Arial" w:hAnsi="Arial" w:cs="Arial"/>
                <w:color w:val="auto"/>
                <w:sz w:val="22"/>
                <w:szCs w:val="22"/>
              </w:rPr>
            </w:pPr>
          </w:p>
        </w:tc>
        <w:tc>
          <w:tcPr>
            <w:tcW w:w="2235" w:type="dxa"/>
            <w:tcBorders>
              <w:top w:val="single" w:sz="4" w:space="0" w:color="000000"/>
              <w:left w:val="single" w:sz="6" w:space="0" w:color="000000"/>
              <w:bottom w:val="single" w:sz="6" w:space="0" w:color="000000"/>
              <w:right w:val="single" w:sz="6" w:space="0" w:color="000000"/>
            </w:tcBorders>
          </w:tcPr>
          <w:p w14:paraId="5E216092" w14:textId="77777777" w:rsidR="00E13046" w:rsidRPr="005C1330" w:rsidRDefault="00E13046">
            <w:pPr>
              <w:spacing w:line="276" w:lineRule="auto"/>
              <w:ind w:left="0" w:hanging="2"/>
              <w:rPr>
                <w:rFonts w:ascii="Arial" w:hAnsi="Arial" w:cs="Arial"/>
                <w:color w:val="auto"/>
                <w:sz w:val="22"/>
                <w:szCs w:val="22"/>
              </w:rPr>
            </w:pPr>
          </w:p>
        </w:tc>
      </w:tr>
      <w:tr w:rsidR="005C1330" w:rsidRPr="005C1330" w14:paraId="2E768812" w14:textId="77777777" w:rsidTr="002E15CC">
        <w:trPr>
          <w:trHeight w:val="1530"/>
          <w:jc w:val="center"/>
        </w:trPr>
        <w:tc>
          <w:tcPr>
            <w:tcW w:w="2260" w:type="dxa"/>
            <w:tcBorders>
              <w:top w:val="single" w:sz="6" w:space="0" w:color="000000"/>
              <w:left w:val="single" w:sz="6" w:space="0" w:color="000000"/>
              <w:bottom w:val="single" w:sz="6" w:space="0" w:color="000000"/>
              <w:right w:val="single" w:sz="6" w:space="0" w:color="FFFFFF"/>
            </w:tcBorders>
          </w:tcPr>
          <w:p w14:paraId="4E4DCF70" w14:textId="77777777" w:rsidR="00E13046" w:rsidRPr="005C1330" w:rsidRDefault="005C1330">
            <w:pPr>
              <w:spacing w:line="276" w:lineRule="auto"/>
              <w:ind w:left="0" w:hanging="2"/>
              <w:rPr>
                <w:rFonts w:ascii="Arial" w:hAnsi="Arial" w:cs="Arial"/>
                <w:b/>
                <w:color w:val="auto"/>
                <w:sz w:val="22"/>
                <w:szCs w:val="22"/>
              </w:rPr>
            </w:pPr>
            <w:r w:rsidRPr="005C1330">
              <w:rPr>
                <w:rFonts w:ascii="Arial" w:hAnsi="Arial" w:cs="Arial"/>
                <w:b/>
                <w:color w:val="auto"/>
                <w:sz w:val="22"/>
                <w:szCs w:val="22"/>
              </w:rPr>
              <w:t>SKILLS AND ABILITIES</w:t>
            </w:r>
          </w:p>
        </w:tc>
        <w:tc>
          <w:tcPr>
            <w:tcW w:w="6035" w:type="dxa"/>
            <w:tcBorders>
              <w:top w:val="single" w:sz="6" w:space="0" w:color="000000"/>
              <w:left w:val="single" w:sz="6" w:space="0" w:color="000000"/>
              <w:bottom w:val="single" w:sz="6" w:space="0" w:color="000000"/>
              <w:right w:val="single" w:sz="6" w:space="0" w:color="FFFFFF"/>
            </w:tcBorders>
          </w:tcPr>
          <w:p w14:paraId="79142136" w14:textId="24D232AC" w:rsidR="00470B85" w:rsidRDefault="00A27FB8" w:rsidP="00470B85">
            <w:pPr>
              <w:spacing w:line="276" w:lineRule="auto"/>
              <w:ind w:leftChars="0" w:left="0" w:firstLineChars="0" w:firstLine="0"/>
              <w:rPr>
                <w:rFonts w:ascii="Arial" w:hAnsi="Arial" w:cs="Arial"/>
                <w:color w:val="auto"/>
                <w:sz w:val="22"/>
                <w:szCs w:val="22"/>
              </w:rPr>
            </w:pPr>
            <w:r>
              <w:rPr>
                <w:rFonts w:ascii="Arial" w:hAnsi="Arial" w:cs="Arial"/>
                <w:color w:val="auto"/>
                <w:sz w:val="22"/>
                <w:szCs w:val="22"/>
              </w:rPr>
              <w:t>E</w:t>
            </w:r>
            <w:r w:rsidR="005C1330" w:rsidRPr="005C1330">
              <w:rPr>
                <w:rFonts w:ascii="Arial" w:hAnsi="Arial" w:cs="Arial"/>
                <w:color w:val="auto"/>
                <w:sz w:val="22"/>
                <w:szCs w:val="22"/>
              </w:rPr>
              <w:t>xcellent</w:t>
            </w:r>
            <w:r>
              <w:rPr>
                <w:rFonts w:ascii="Arial" w:hAnsi="Arial" w:cs="Arial"/>
                <w:color w:val="auto"/>
                <w:sz w:val="22"/>
                <w:szCs w:val="22"/>
              </w:rPr>
              <w:t xml:space="preserve"> relationship and</w:t>
            </w:r>
            <w:r w:rsidR="005C1330" w:rsidRPr="005C1330">
              <w:rPr>
                <w:rFonts w:ascii="Arial" w:hAnsi="Arial" w:cs="Arial"/>
                <w:color w:val="auto"/>
                <w:sz w:val="22"/>
                <w:szCs w:val="22"/>
              </w:rPr>
              <w:t xml:space="preserve"> stakeholder management</w:t>
            </w:r>
            <w:r w:rsidR="00A53B2A">
              <w:rPr>
                <w:rFonts w:ascii="Arial" w:hAnsi="Arial" w:cs="Arial"/>
                <w:color w:val="auto"/>
                <w:sz w:val="22"/>
                <w:szCs w:val="22"/>
              </w:rPr>
              <w:t>.</w:t>
            </w:r>
          </w:p>
          <w:p w14:paraId="1C820F75" w14:textId="77777777" w:rsidR="00470B85" w:rsidRDefault="00470B85" w:rsidP="00470B85">
            <w:pPr>
              <w:spacing w:line="276" w:lineRule="auto"/>
              <w:ind w:leftChars="0" w:left="0" w:firstLineChars="0" w:firstLine="0"/>
              <w:rPr>
                <w:rFonts w:ascii="Arial" w:hAnsi="Arial" w:cs="Arial"/>
                <w:color w:val="auto"/>
                <w:sz w:val="22"/>
                <w:szCs w:val="22"/>
              </w:rPr>
            </w:pPr>
          </w:p>
          <w:p w14:paraId="41E83E19" w14:textId="1A309391" w:rsidR="005C1330" w:rsidRDefault="00470B85" w:rsidP="00470B85">
            <w:pPr>
              <w:spacing w:line="276" w:lineRule="auto"/>
              <w:ind w:leftChars="0" w:left="0" w:firstLineChars="0" w:firstLine="0"/>
              <w:rPr>
                <w:rFonts w:ascii="Arial" w:hAnsi="Arial" w:cs="Arial"/>
                <w:color w:val="auto"/>
                <w:sz w:val="22"/>
                <w:szCs w:val="22"/>
              </w:rPr>
            </w:pPr>
            <w:r>
              <w:rPr>
                <w:rFonts w:ascii="Arial" w:hAnsi="Arial" w:cs="Arial"/>
                <w:color w:val="auto"/>
                <w:sz w:val="22"/>
                <w:szCs w:val="22"/>
              </w:rPr>
              <w:t>Strong project management skills</w:t>
            </w:r>
            <w:r w:rsidR="00A53B2A">
              <w:rPr>
                <w:rFonts w:ascii="Arial" w:hAnsi="Arial" w:cs="Arial"/>
                <w:color w:val="auto"/>
                <w:sz w:val="22"/>
                <w:szCs w:val="22"/>
              </w:rPr>
              <w:t>.</w:t>
            </w:r>
            <w:r>
              <w:rPr>
                <w:rFonts w:ascii="Arial" w:hAnsi="Arial" w:cs="Arial"/>
                <w:color w:val="auto"/>
                <w:sz w:val="22"/>
                <w:szCs w:val="22"/>
              </w:rPr>
              <w:br/>
            </w:r>
          </w:p>
          <w:p w14:paraId="1A1BE75D" w14:textId="6C01EF75" w:rsidR="00E13046" w:rsidRPr="005C1330" w:rsidRDefault="005A5CC4" w:rsidP="00470B85">
            <w:pPr>
              <w:spacing w:line="276" w:lineRule="auto"/>
              <w:ind w:leftChars="0" w:left="0" w:firstLineChars="0" w:firstLine="0"/>
              <w:rPr>
                <w:rFonts w:ascii="Arial" w:hAnsi="Arial" w:cs="Arial"/>
                <w:color w:val="auto"/>
                <w:sz w:val="22"/>
                <w:szCs w:val="22"/>
              </w:rPr>
            </w:pPr>
            <w:r>
              <w:rPr>
                <w:rFonts w:ascii="Arial" w:hAnsi="Arial" w:cs="Arial"/>
                <w:color w:val="auto"/>
                <w:sz w:val="22"/>
                <w:szCs w:val="22"/>
              </w:rPr>
              <w:t>Excellent</w:t>
            </w:r>
            <w:r w:rsidR="005C1330" w:rsidRPr="005C1330">
              <w:rPr>
                <w:rFonts w:ascii="Arial" w:hAnsi="Arial" w:cs="Arial"/>
                <w:color w:val="auto"/>
                <w:sz w:val="22"/>
                <w:szCs w:val="22"/>
              </w:rPr>
              <w:t xml:space="preserve"> written and verbal communication skills and the ability to adapt communication style for a range of audiences</w:t>
            </w:r>
            <w:r w:rsidR="00A53B2A">
              <w:rPr>
                <w:rFonts w:ascii="Arial" w:hAnsi="Arial" w:cs="Arial"/>
                <w:color w:val="auto"/>
                <w:sz w:val="22"/>
                <w:szCs w:val="22"/>
              </w:rPr>
              <w:t>.</w:t>
            </w:r>
            <w:r w:rsidR="00470B85">
              <w:rPr>
                <w:rFonts w:ascii="Arial" w:hAnsi="Arial" w:cs="Arial"/>
                <w:color w:val="auto"/>
                <w:sz w:val="22"/>
                <w:szCs w:val="22"/>
              </w:rPr>
              <w:br/>
            </w:r>
          </w:p>
          <w:p w14:paraId="3B878EF0" w14:textId="6FBFEF66" w:rsidR="00E13046" w:rsidRPr="005C1330" w:rsidRDefault="005A5CC4" w:rsidP="00470B85">
            <w:pPr>
              <w:spacing w:line="276" w:lineRule="auto"/>
              <w:ind w:leftChars="0" w:left="0" w:firstLineChars="0" w:firstLine="0"/>
              <w:rPr>
                <w:rFonts w:ascii="Arial" w:hAnsi="Arial" w:cs="Arial"/>
                <w:color w:val="auto"/>
                <w:sz w:val="22"/>
                <w:szCs w:val="22"/>
              </w:rPr>
            </w:pPr>
            <w:r>
              <w:rPr>
                <w:rFonts w:ascii="Arial" w:hAnsi="Arial" w:cs="Arial"/>
                <w:color w:val="auto"/>
                <w:sz w:val="22"/>
                <w:szCs w:val="22"/>
              </w:rPr>
              <w:t>Very g</w:t>
            </w:r>
            <w:r w:rsidR="005C1330" w:rsidRPr="005C1330">
              <w:rPr>
                <w:rFonts w:ascii="Arial" w:hAnsi="Arial" w:cs="Arial"/>
                <w:color w:val="auto"/>
                <w:sz w:val="22"/>
                <w:szCs w:val="22"/>
              </w:rPr>
              <w:t>ood analytical skills and digital-driven thinking</w:t>
            </w:r>
            <w:r w:rsidR="00A53B2A">
              <w:rPr>
                <w:rFonts w:ascii="Arial" w:hAnsi="Arial" w:cs="Arial"/>
                <w:color w:val="auto"/>
                <w:sz w:val="22"/>
                <w:szCs w:val="22"/>
              </w:rPr>
              <w:t>.</w:t>
            </w:r>
            <w:r w:rsidR="00470B85">
              <w:rPr>
                <w:rFonts w:ascii="Arial" w:hAnsi="Arial" w:cs="Arial"/>
                <w:color w:val="auto"/>
                <w:sz w:val="22"/>
                <w:szCs w:val="22"/>
              </w:rPr>
              <w:br/>
            </w:r>
          </w:p>
          <w:p w14:paraId="5A8350D9" w14:textId="47FF3B8A" w:rsidR="00E13046" w:rsidRPr="005C1330" w:rsidRDefault="005A5CC4" w:rsidP="00470B85">
            <w:pPr>
              <w:spacing w:line="276" w:lineRule="auto"/>
              <w:ind w:leftChars="0" w:left="0" w:firstLineChars="0" w:firstLine="0"/>
              <w:rPr>
                <w:rFonts w:ascii="Arial" w:hAnsi="Arial" w:cs="Arial"/>
                <w:color w:val="auto"/>
                <w:sz w:val="22"/>
                <w:szCs w:val="22"/>
              </w:rPr>
            </w:pPr>
            <w:r>
              <w:rPr>
                <w:rFonts w:ascii="Arial" w:hAnsi="Arial" w:cs="Arial"/>
                <w:color w:val="auto"/>
                <w:sz w:val="22"/>
                <w:szCs w:val="22"/>
              </w:rPr>
              <w:t>Very g</w:t>
            </w:r>
            <w:r w:rsidR="005C1330" w:rsidRPr="005C1330">
              <w:rPr>
                <w:rFonts w:ascii="Arial" w:hAnsi="Arial" w:cs="Arial"/>
                <w:color w:val="auto"/>
                <w:sz w:val="22"/>
                <w:szCs w:val="22"/>
              </w:rPr>
              <w:t>ood editorial and proofing skills</w:t>
            </w:r>
            <w:r w:rsidR="00A53B2A">
              <w:rPr>
                <w:rFonts w:ascii="Arial" w:hAnsi="Arial" w:cs="Arial"/>
                <w:color w:val="auto"/>
                <w:sz w:val="22"/>
                <w:szCs w:val="22"/>
              </w:rPr>
              <w:t>.</w:t>
            </w:r>
            <w:r w:rsidR="00470B85">
              <w:rPr>
                <w:rFonts w:ascii="Arial" w:hAnsi="Arial" w:cs="Arial"/>
                <w:color w:val="auto"/>
                <w:sz w:val="22"/>
                <w:szCs w:val="22"/>
              </w:rPr>
              <w:br/>
            </w:r>
          </w:p>
          <w:p w14:paraId="69DF2CBB" w14:textId="2D9EC36C" w:rsidR="00E13046" w:rsidRPr="005C1330" w:rsidRDefault="005C1330" w:rsidP="00470B85">
            <w:pPr>
              <w:spacing w:line="276" w:lineRule="auto"/>
              <w:ind w:leftChars="0" w:left="0" w:firstLineChars="0" w:firstLine="0"/>
              <w:rPr>
                <w:rFonts w:ascii="Arial" w:hAnsi="Arial" w:cs="Arial"/>
                <w:color w:val="auto"/>
                <w:sz w:val="22"/>
                <w:szCs w:val="22"/>
              </w:rPr>
            </w:pPr>
            <w:r w:rsidRPr="005C1330">
              <w:rPr>
                <w:rFonts w:ascii="Arial" w:hAnsi="Arial" w:cs="Arial"/>
                <w:color w:val="auto"/>
                <w:sz w:val="22"/>
                <w:szCs w:val="22"/>
              </w:rPr>
              <w:t>Ability to work constructively in partnership with other groups and organisations</w:t>
            </w:r>
            <w:r w:rsidR="00A27FB8">
              <w:rPr>
                <w:rFonts w:ascii="Arial" w:hAnsi="Arial" w:cs="Arial"/>
                <w:color w:val="auto"/>
                <w:sz w:val="22"/>
                <w:szCs w:val="22"/>
              </w:rPr>
              <w:t xml:space="preserve"> and people at all levels</w:t>
            </w:r>
            <w:r w:rsidR="00A53B2A">
              <w:rPr>
                <w:rFonts w:ascii="Arial" w:hAnsi="Arial" w:cs="Arial"/>
                <w:color w:val="auto"/>
                <w:sz w:val="22"/>
                <w:szCs w:val="22"/>
              </w:rPr>
              <w:t>.</w:t>
            </w:r>
            <w:r w:rsidR="00470B85">
              <w:rPr>
                <w:rFonts w:ascii="Arial" w:hAnsi="Arial" w:cs="Arial"/>
                <w:color w:val="auto"/>
                <w:sz w:val="22"/>
                <w:szCs w:val="22"/>
              </w:rPr>
              <w:br/>
            </w:r>
          </w:p>
        </w:tc>
        <w:tc>
          <w:tcPr>
            <w:tcW w:w="2235" w:type="dxa"/>
            <w:tcBorders>
              <w:top w:val="single" w:sz="6" w:space="0" w:color="000000"/>
              <w:left w:val="single" w:sz="6" w:space="0" w:color="000000"/>
              <w:bottom w:val="single" w:sz="6" w:space="0" w:color="000000"/>
              <w:right w:val="single" w:sz="6" w:space="0" w:color="000000"/>
            </w:tcBorders>
          </w:tcPr>
          <w:p w14:paraId="31C3FACB" w14:textId="2558A584" w:rsidR="00E13046" w:rsidRDefault="00E13046">
            <w:pPr>
              <w:spacing w:line="276" w:lineRule="auto"/>
              <w:ind w:left="0" w:hanging="2"/>
              <w:rPr>
                <w:rFonts w:ascii="Arial" w:hAnsi="Arial" w:cs="Arial"/>
                <w:color w:val="auto"/>
                <w:sz w:val="22"/>
                <w:szCs w:val="22"/>
              </w:rPr>
            </w:pPr>
          </w:p>
          <w:p w14:paraId="54D288E7" w14:textId="261D3CE2" w:rsidR="00A27FB8" w:rsidRDefault="00A27FB8">
            <w:pPr>
              <w:spacing w:line="276" w:lineRule="auto"/>
              <w:ind w:left="0" w:hanging="2"/>
              <w:rPr>
                <w:rFonts w:ascii="Arial" w:hAnsi="Arial" w:cs="Arial"/>
                <w:color w:val="auto"/>
                <w:sz w:val="22"/>
                <w:szCs w:val="22"/>
              </w:rPr>
            </w:pPr>
          </w:p>
          <w:p w14:paraId="146393A0" w14:textId="77777777" w:rsidR="00A27FB8" w:rsidRDefault="00A27FB8">
            <w:pPr>
              <w:spacing w:line="276" w:lineRule="auto"/>
              <w:ind w:left="0" w:hanging="2"/>
              <w:rPr>
                <w:rFonts w:ascii="Arial" w:hAnsi="Arial" w:cs="Arial"/>
                <w:color w:val="auto"/>
                <w:sz w:val="22"/>
                <w:szCs w:val="22"/>
              </w:rPr>
            </w:pPr>
          </w:p>
          <w:p w14:paraId="4AB5C23F" w14:textId="77777777" w:rsidR="00A27FB8" w:rsidRPr="005C1330" w:rsidRDefault="00A27FB8">
            <w:pPr>
              <w:spacing w:line="276" w:lineRule="auto"/>
              <w:ind w:left="0" w:hanging="2"/>
              <w:rPr>
                <w:rFonts w:ascii="Arial" w:hAnsi="Arial" w:cs="Arial"/>
                <w:color w:val="auto"/>
                <w:sz w:val="22"/>
                <w:szCs w:val="22"/>
              </w:rPr>
            </w:pPr>
          </w:p>
          <w:p w14:paraId="46791710" w14:textId="37E7B4FE" w:rsidR="00E13046" w:rsidRPr="005C1330" w:rsidRDefault="00A27FB8">
            <w:pPr>
              <w:spacing w:line="276" w:lineRule="auto"/>
              <w:ind w:left="0" w:hanging="2"/>
              <w:rPr>
                <w:rFonts w:ascii="Arial" w:hAnsi="Arial" w:cs="Arial"/>
                <w:color w:val="auto"/>
                <w:sz w:val="22"/>
                <w:szCs w:val="22"/>
              </w:rPr>
            </w:pPr>
            <w:r>
              <w:rPr>
                <w:rFonts w:ascii="Arial" w:hAnsi="Arial" w:cs="Arial"/>
                <w:color w:val="auto"/>
                <w:sz w:val="22"/>
                <w:szCs w:val="22"/>
              </w:rPr>
              <w:t>Formal project management training</w:t>
            </w:r>
          </w:p>
        </w:tc>
      </w:tr>
      <w:tr w:rsidR="005C1330" w:rsidRPr="005C1330" w14:paraId="7596500C" w14:textId="77777777" w:rsidTr="002E15CC">
        <w:trPr>
          <w:trHeight w:val="1602"/>
          <w:jc w:val="center"/>
        </w:trPr>
        <w:tc>
          <w:tcPr>
            <w:tcW w:w="2260" w:type="dxa"/>
            <w:tcBorders>
              <w:top w:val="single" w:sz="6" w:space="0" w:color="000000"/>
              <w:left w:val="single" w:sz="6" w:space="0" w:color="000000"/>
              <w:bottom w:val="single" w:sz="6" w:space="0" w:color="000000"/>
              <w:right w:val="single" w:sz="6" w:space="0" w:color="FFFFFF"/>
            </w:tcBorders>
          </w:tcPr>
          <w:p w14:paraId="144EEA6A" w14:textId="77777777" w:rsidR="00E13046" w:rsidRPr="005C1330" w:rsidRDefault="005C1330">
            <w:pPr>
              <w:spacing w:line="276" w:lineRule="auto"/>
              <w:ind w:left="0" w:hanging="2"/>
              <w:rPr>
                <w:rFonts w:ascii="Arial" w:hAnsi="Arial" w:cs="Arial"/>
                <w:b/>
                <w:color w:val="auto"/>
                <w:sz w:val="22"/>
                <w:szCs w:val="22"/>
              </w:rPr>
            </w:pPr>
            <w:r w:rsidRPr="005C1330">
              <w:rPr>
                <w:rFonts w:ascii="Arial" w:hAnsi="Arial" w:cs="Arial"/>
                <w:b/>
                <w:color w:val="auto"/>
                <w:sz w:val="22"/>
                <w:szCs w:val="22"/>
              </w:rPr>
              <w:t>PERSONAL QUALITIES</w:t>
            </w:r>
          </w:p>
        </w:tc>
        <w:tc>
          <w:tcPr>
            <w:tcW w:w="6035" w:type="dxa"/>
            <w:tcBorders>
              <w:top w:val="single" w:sz="6" w:space="0" w:color="000000"/>
              <w:left w:val="single" w:sz="6" w:space="0" w:color="000000"/>
              <w:bottom w:val="single" w:sz="6" w:space="0" w:color="000000"/>
              <w:right w:val="single" w:sz="6" w:space="0" w:color="FFFFFF"/>
            </w:tcBorders>
          </w:tcPr>
          <w:p w14:paraId="6998A296" w14:textId="77777777" w:rsidR="00A53B2A" w:rsidRDefault="005C1330" w:rsidP="00A27FB8">
            <w:pPr>
              <w:spacing w:line="276" w:lineRule="auto"/>
              <w:ind w:leftChars="0" w:left="0" w:firstLineChars="0" w:firstLine="0"/>
              <w:rPr>
                <w:rFonts w:ascii="Arial" w:hAnsi="Arial" w:cs="Arial"/>
                <w:color w:val="auto"/>
                <w:sz w:val="22"/>
                <w:szCs w:val="22"/>
              </w:rPr>
            </w:pPr>
            <w:r w:rsidRPr="005C1330">
              <w:rPr>
                <w:rFonts w:ascii="Arial" w:hAnsi="Arial" w:cs="Arial"/>
                <w:color w:val="auto"/>
                <w:sz w:val="22"/>
                <w:szCs w:val="22"/>
              </w:rPr>
              <w:t>Enthusiastic about digital and making a difference</w:t>
            </w:r>
            <w:r w:rsidR="00A53B2A">
              <w:rPr>
                <w:rFonts w:ascii="Arial" w:hAnsi="Arial" w:cs="Arial"/>
                <w:color w:val="auto"/>
                <w:sz w:val="22"/>
                <w:szCs w:val="22"/>
              </w:rPr>
              <w:t>.</w:t>
            </w:r>
          </w:p>
          <w:p w14:paraId="741B9933" w14:textId="77777777" w:rsidR="00A53B2A" w:rsidRDefault="00470B85" w:rsidP="00A27FB8">
            <w:pPr>
              <w:spacing w:line="276" w:lineRule="auto"/>
              <w:ind w:leftChars="0" w:left="0" w:firstLineChars="0" w:firstLine="0"/>
              <w:rPr>
                <w:rFonts w:ascii="Arial" w:hAnsi="Arial" w:cs="Arial"/>
                <w:color w:val="auto"/>
                <w:sz w:val="22"/>
                <w:szCs w:val="22"/>
              </w:rPr>
            </w:pPr>
            <w:r>
              <w:rPr>
                <w:rFonts w:ascii="Arial" w:hAnsi="Arial" w:cs="Arial"/>
                <w:color w:val="auto"/>
                <w:sz w:val="22"/>
                <w:szCs w:val="22"/>
              </w:rPr>
              <w:br/>
            </w:r>
            <w:r w:rsidR="005C1330" w:rsidRPr="005C1330">
              <w:rPr>
                <w:rFonts w:ascii="Arial" w:hAnsi="Arial" w:cs="Arial"/>
                <w:color w:val="auto"/>
                <w:sz w:val="22"/>
                <w:szCs w:val="22"/>
              </w:rPr>
              <w:t xml:space="preserve">Good team player, </w:t>
            </w:r>
            <w:r w:rsidR="00A27FB8">
              <w:rPr>
                <w:rFonts w:ascii="Arial" w:hAnsi="Arial" w:cs="Arial"/>
                <w:color w:val="auto"/>
                <w:sz w:val="22"/>
                <w:szCs w:val="22"/>
              </w:rPr>
              <w:t xml:space="preserve">resourceful and </w:t>
            </w:r>
            <w:r w:rsidR="005C1330" w:rsidRPr="005C1330">
              <w:rPr>
                <w:rFonts w:ascii="Arial" w:hAnsi="Arial" w:cs="Arial"/>
                <w:color w:val="auto"/>
                <w:sz w:val="22"/>
                <w:szCs w:val="22"/>
              </w:rPr>
              <w:t>willing to get stuck i</w:t>
            </w:r>
            <w:r w:rsidR="00A27FB8">
              <w:rPr>
                <w:rFonts w:ascii="Arial" w:hAnsi="Arial" w:cs="Arial"/>
                <w:color w:val="auto"/>
                <w:sz w:val="22"/>
                <w:szCs w:val="22"/>
              </w:rPr>
              <w:t>n</w:t>
            </w:r>
            <w:r w:rsidR="00A53B2A">
              <w:rPr>
                <w:rFonts w:ascii="Arial" w:hAnsi="Arial" w:cs="Arial"/>
                <w:color w:val="auto"/>
                <w:sz w:val="22"/>
                <w:szCs w:val="22"/>
              </w:rPr>
              <w:t>.</w:t>
            </w:r>
            <w:r>
              <w:rPr>
                <w:rFonts w:ascii="Arial" w:hAnsi="Arial" w:cs="Arial"/>
                <w:color w:val="auto"/>
                <w:sz w:val="22"/>
                <w:szCs w:val="22"/>
              </w:rPr>
              <w:br/>
            </w:r>
          </w:p>
          <w:p w14:paraId="28A5F73A" w14:textId="77777777" w:rsidR="00A53B2A" w:rsidRDefault="005C1330" w:rsidP="00A27FB8">
            <w:pPr>
              <w:spacing w:line="276" w:lineRule="auto"/>
              <w:ind w:leftChars="0" w:left="0" w:firstLineChars="0" w:firstLine="0"/>
              <w:rPr>
                <w:rFonts w:ascii="Arial" w:hAnsi="Arial" w:cs="Arial"/>
                <w:color w:val="auto"/>
                <w:sz w:val="22"/>
                <w:szCs w:val="22"/>
              </w:rPr>
            </w:pPr>
            <w:r w:rsidRPr="005C1330">
              <w:rPr>
                <w:rFonts w:ascii="Arial" w:hAnsi="Arial" w:cs="Arial"/>
                <w:color w:val="auto"/>
                <w:sz w:val="22"/>
                <w:szCs w:val="22"/>
              </w:rPr>
              <w:t>Proactive and energetic approach to work</w:t>
            </w:r>
            <w:r w:rsidR="00A53B2A">
              <w:rPr>
                <w:rFonts w:ascii="Arial" w:hAnsi="Arial" w:cs="Arial"/>
                <w:color w:val="auto"/>
                <w:sz w:val="22"/>
                <w:szCs w:val="22"/>
              </w:rPr>
              <w:t>.</w:t>
            </w:r>
            <w:r w:rsidR="00470B85">
              <w:rPr>
                <w:rFonts w:ascii="Arial" w:hAnsi="Arial" w:cs="Arial"/>
                <w:color w:val="auto"/>
                <w:sz w:val="22"/>
                <w:szCs w:val="22"/>
              </w:rPr>
              <w:br/>
            </w:r>
          </w:p>
          <w:p w14:paraId="72AE74B1" w14:textId="77777777" w:rsidR="00A53B2A" w:rsidRDefault="005C1330" w:rsidP="00A27FB8">
            <w:pPr>
              <w:spacing w:line="276" w:lineRule="auto"/>
              <w:ind w:leftChars="0" w:left="0" w:firstLineChars="0" w:firstLine="0"/>
              <w:rPr>
                <w:rFonts w:ascii="Arial" w:hAnsi="Arial" w:cs="Arial"/>
                <w:color w:val="auto"/>
                <w:sz w:val="22"/>
                <w:szCs w:val="22"/>
              </w:rPr>
            </w:pPr>
            <w:r w:rsidRPr="005C1330">
              <w:rPr>
                <w:rFonts w:ascii="Arial" w:hAnsi="Arial" w:cs="Arial"/>
                <w:color w:val="auto"/>
                <w:sz w:val="22"/>
                <w:szCs w:val="22"/>
              </w:rPr>
              <w:t>Curious and interested in testing different approaches.</w:t>
            </w:r>
            <w:r w:rsidR="00470B85">
              <w:rPr>
                <w:rFonts w:ascii="Arial" w:hAnsi="Arial" w:cs="Arial"/>
                <w:color w:val="auto"/>
                <w:sz w:val="22"/>
                <w:szCs w:val="22"/>
              </w:rPr>
              <w:br/>
            </w:r>
          </w:p>
          <w:p w14:paraId="206E1D5D" w14:textId="6CA435BD" w:rsidR="00E13046" w:rsidRPr="005C1330" w:rsidRDefault="005C1330" w:rsidP="00A27FB8">
            <w:pPr>
              <w:spacing w:line="276" w:lineRule="auto"/>
              <w:ind w:leftChars="0" w:left="0" w:firstLineChars="0" w:firstLine="0"/>
              <w:rPr>
                <w:rFonts w:ascii="Arial" w:hAnsi="Arial" w:cs="Arial"/>
                <w:color w:val="auto"/>
                <w:sz w:val="22"/>
                <w:szCs w:val="22"/>
              </w:rPr>
            </w:pPr>
            <w:r w:rsidRPr="005C1330">
              <w:rPr>
                <w:rFonts w:ascii="Arial" w:hAnsi="Arial" w:cs="Arial"/>
                <w:color w:val="auto"/>
                <w:sz w:val="22"/>
                <w:szCs w:val="22"/>
              </w:rPr>
              <w:t>Committed to the vision, mission and values of the charity.</w:t>
            </w:r>
          </w:p>
        </w:tc>
        <w:tc>
          <w:tcPr>
            <w:tcW w:w="2235" w:type="dxa"/>
            <w:tcBorders>
              <w:top w:val="single" w:sz="6" w:space="0" w:color="000000"/>
              <w:left w:val="single" w:sz="6" w:space="0" w:color="000000"/>
              <w:bottom w:val="single" w:sz="6" w:space="0" w:color="000000"/>
              <w:right w:val="single" w:sz="6" w:space="0" w:color="000000"/>
            </w:tcBorders>
          </w:tcPr>
          <w:p w14:paraId="3B693FBE" w14:textId="77777777" w:rsidR="00E13046" w:rsidRPr="005C1330" w:rsidRDefault="00E13046">
            <w:pPr>
              <w:spacing w:line="276" w:lineRule="auto"/>
              <w:ind w:left="0" w:hanging="2"/>
              <w:jc w:val="both"/>
              <w:rPr>
                <w:rFonts w:ascii="Arial" w:hAnsi="Arial" w:cs="Arial"/>
                <w:color w:val="auto"/>
                <w:sz w:val="22"/>
                <w:szCs w:val="22"/>
              </w:rPr>
            </w:pPr>
          </w:p>
          <w:p w14:paraId="4FBF3663" w14:textId="0F7A6C0A" w:rsidR="00E13046" w:rsidRPr="005C1330" w:rsidRDefault="00A27FB8" w:rsidP="002E15CC">
            <w:pPr>
              <w:spacing w:line="276" w:lineRule="auto"/>
              <w:ind w:left="0" w:hanging="2"/>
              <w:rPr>
                <w:rFonts w:ascii="Arial" w:hAnsi="Arial" w:cs="Arial"/>
                <w:color w:val="auto"/>
                <w:sz w:val="22"/>
                <w:szCs w:val="22"/>
              </w:rPr>
            </w:pPr>
            <w:r w:rsidRPr="00A27FB8">
              <w:rPr>
                <w:rFonts w:ascii="Arial" w:hAnsi="Arial" w:cs="Arial"/>
                <w:color w:val="auto"/>
                <w:sz w:val="22"/>
                <w:szCs w:val="22"/>
              </w:rPr>
              <w:t>Empathy with the children’s palliative care sector</w:t>
            </w:r>
          </w:p>
        </w:tc>
      </w:tr>
    </w:tbl>
    <w:p w14:paraId="2289E5A1" w14:textId="6F2D41C7" w:rsidR="00E13046" w:rsidRPr="005C1330" w:rsidRDefault="00E13046">
      <w:pPr>
        <w:pStyle w:val="Title"/>
        <w:spacing w:line="276" w:lineRule="auto"/>
        <w:ind w:left="0" w:hanging="2"/>
        <w:jc w:val="left"/>
        <w:rPr>
          <w:rFonts w:ascii="Arial" w:hAnsi="Arial" w:cs="Arial"/>
          <w:b w:val="0"/>
          <w:color w:val="auto"/>
          <w:sz w:val="22"/>
          <w:szCs w:val="22"/>
        </w:rPr>
      </w:pPr>
    </w:p>
    <w:sectPr w:rsidR="00E13046" w:rsidRPr="005C1330" w:rsidSect="00A52DFD">
      <w:headerReference w:type="even" r:id="rId12"/>
      <w:headerReference w:type="default" r:id="rId13"/>
      <w:footerReference w:type="even" r:id="rId14"/>
      <w:footerReference w:type="default" r:id="rId15"/>
      <w:headerReference w:type="first" r:id="rId16"/>
      <w:footerReference w:type="first" r:id="rId17"/>
      <w:pgSz w:w="12240" w:h="15840"/>
      <w:pgMar w:top="454" w:right="1185"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BCCF6" w14:textId="77777777" w:rsidR="006C5CCF" w:rsidRDefault="006C5CCF">
      <w:pPr>
        <w:spacing w:line="240" w:lineRule="auto"/>
        <w:ind w:left="0" w:hanging="2"/>
      </w:pPr>
      <w:r>
        <w:separator/>
      </w:r>
    </w:p>
  </w:endnote>
  <w:endnote w:type="continuationSeparator" w:id="0">
    <w:p w14:paraId="62512799" w14:textId="77777777" w:rsidR="006C5CCF" w:rsidRDefault="006C5CC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ill Sans">
    <w:altName w:val="Calibri"/>
    <w:charset w:val="00"/>
    <w:family w:val="roman"/>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FE7BF" w14:textId="77777777" w:rsidR="00E13046" w:rsidRDefault="00E13046">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CD9AD" w14:textId="77777777" w:rsidR="00E13046" w:rsidRDefault="00E13046">
    <w:pPr>
      <w:pBdr>
        <w:top w:val="single" w:sz="4" w:space="1" w:color="000000"/>
        <w:left w:val="nil"/>
        <w:bottom w:val="nil"/>
        <w:right w:val="nil"/>
        <w:between w:val="nil"/>
      </w:pBdr>
      <w:spacing w:line="240" w:lineRule="auto"/>
      <w:ind w:left="0" w:hanging="2"/>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8C9B8" w14:textId="77777777" w:rsidR="00E13046" w:rsidRDefault="00E13046">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22E84" w14:textId="77777777" w:rsidR="006C5CCF" w:rsidRDefault="006C5CCF">
      <w:pPr>
        <w:spacing w:line="240" w:lineRule="auto"/>
        <w:ind w:left="0" w:hanging="2"/>
      </w:pPr>
      <w:r>
        <w:separator/>
      </w:r>
    </w:p>
  </w:footnote>
  <w:footnote w:type="continuationSeparator" w:id="0">
    <w:p w14:paraId="59A42B4C" w14:textId="77777777" w:rsidR="006C5CCF" w:rsidRDefault="006C5CC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7138E" w14:textId="77777777" w:rsidR="00E13046" w:rsidRDefault="00E13046">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E91CC" w14:textId="77777777" w:rsidR="00E13046" w:rsidRDefault="00E13046">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6931E" w14:textId="77777777" w:rsidR="00E13046" w:rsidRDefault="00E13046">
    <w:pPr>
      <w:spacing w:line="276" w:lineRule="auto"/>
      <w:ind w:left="0" w:hanging="2"/>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34D4"/>
    <w:multiLevelType w:val="hybridMultilevel"/>
    <w:tmpl w:val="EE0842A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 w15:restartNumberingAfterBreak="0">
    <w:nsid w:val="0154257A"/>
    <w:multiLevelType w:val="hybridMultilevel"/>
    <w:tmpl w:val="CB203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776FD3"/>
    <w:multiLevelType w:val="multilevel"/>
    <w:tmpl w:val="E9E22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2121121"/>
    <w:multiLevelType w:val="hybridMultilevel"/>
    <w:tmpl w:val="9A38BC54"/>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4" w15:restartNumberingAfterBreak="0">
    <w:nsid w:val="02C902F7"/>
    <w:multiLevelType w:val="multilevel"/>
    <w:tmpl w:val="E782E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41427C5"/>
    <w:multiLevelType w:val="multilevel"/>
    <w:tmpl w:val="E9E22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5FE106F"/>
    <w:multiLevelType w:val="hybridMultilevel"/>
    <w:tmpl w:val="5E348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1901AA"/>
    <w:multiLevelType w:val="multilevel"/>
    <w:tmpl w:val="03B23A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89D188C"/>
    <w:multiLevelType w:val="multilevel"/>
    <w:tmpl w:val="EAC64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FEF7476"/>
    <w:multiLevelType w:val="multilevel"/>
    <w:tmpl w:val="29A62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0720B02"/>
    <w:multiLevelType w:val="multilevel"/>
    <w:tmpl w:val="01465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B803A66"/>
    <w:multiLevelType w:val="hybridMultilevel"/>
    <w:tmpl w:val="411C2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62468F"/>
    <w:multiLevelType w:val="hybridMultilevel"/>
    <w:tmpl w:val="4F640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7A6E24"/>
    <w:multiLevelType w:val="hybridMultilevel"/>
    <w:tmpl w:val="79D66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6A5A0C"/>
    <w:multiLevelType w:val="multilevel"/>
    <w:tmpl w:val="7DACA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8FB5115"/>
    <w:multiLevelType w:val="hybridMultilevel"/>
    <w:tmpl w:val="B34C1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B00844"/>
    <w:multiLevelType w:val="hybridMultilevel"/>
    <w:tmpl w:val="9DF69430"/>
    <w:lvl w:ilvl="0" w:tplc="08090001">
      <w:start w:val="1"/>
      <w:numFmt w:val="bullet"/>
      <w:lvlText w:val=""/>
      <w:lvlJc w:val="left"/>
      <w:pPr>
        <w:ind w:left="1078" w:hanging="360"/>
      </w:pPr>
      <w:rPr>
        <w:rFonts w:ascii="Symbol" w:hAnsi="Symbol" w:hint="default"/>
      </w:rPr>
    </w:lvl>
    <w:lvl w:ilvl="1" w:tplc="08090003" w:tentative="1">
      <w:start w:val="1"/>
      <w:numFmt w:val="bullet"/>
      <w:lvlText w:val="o"/>
      <w:lvlJc w:val="left"/>
      <w:pPr>
        <w:ind w:left="1798" w:hanging="360"/>
      </w:pPr>
      <w:rPr>
        <w:rFonts w:ascii="Courier New" w:hAnsi="Courier New" w:cs="Courier New" w:hint="default"/>
      </w:rPr>
    </w:lvl>
    <w:lvl w:ilvl="2" w:tplc="08090005" w:tentative="1">
      <w:start w:val="1"/>
      <w:numFmt w:val="bullet"/>
      <w:lvlText w:val=""/>
      <w:lvlJc w:val="left"/>
      <w:pPr>
        <w:ind w:left="2518" w:hanging="360"/>
      </w:pPr>
      <w:rPr>
        <w:rFonts w:ascii="Wingdings" w:hAnsi="Wingdings" w:hint="default"/>
      </w:rPr>
    </w:lvl>
    <w:lvl w:ilvl="3" w:tplc="08090001" w:tentative="1">
      <w:start w:val="1"/>
      <w:numFmt w:val="bullet"/>
      <w:lvlText w:val=""/>
      <w:lvlJc w:val="left"/>
      <w:pPr>
        <w:ind w:left="3238" w:hanging="360"/>
      </w:pPr>
      <w:rPr>
        <w:rFonts w:ascii="Symbol" w:hAnsi="Symbol" w:hint="default"/>
      </w:rPr>
    </w:lvl>
    <w:lvl w:ilvl="4" w:tplc="08090003" w:tentative="1">
      <w:start w:val="1"/>
      <w:numFmt w:val="bullet"/>
      <w:lvlText w:val="o"/>
      <w:lvlJc w:val="left"/>
      <w:pPr>
        <w:ind w:left="3958" w:hanging="360"/>
      </w:pPr>
      <w:rPr>
        <w:rFonts w:ascii="Courier New" w:hAnsi="Courier New" w:cs="Courier New" w:hint="default"/>
      </w:rPr>
    </w:lvl>
    <w:lvl w:ilvl="5" w:tplc="08090005" w:tentative="1">
      <w:start w:val="1"/>
      <w:numFmt w:val="bullet"/>
      <w:lvlText w:val=""/>
      <w:lvlJc w:val="left"/>
      <w:pPr>
        <w:ind w:left="4678" w:hanging="360"/>
      </w:pPr>
      <w:rPr>
        <w:rFonts w:ascii="Wingdings" w:hAnsi="Wingdings" w:hint="default"/>
      </w:rPr>
    </w:lvl>
    <w:lvl w:ilvl="6" w:tplc="08090001" w:tentative="1">
      <w:start w:val="1"/>
      <w:numFmt w:val="bullet"/>
      <w:lvlText w:val=""/>
      <w:lvlJc w:val="left"/>
      <w:pPr>
        <w:ind w:left="5398" w:hanging="360"/>
      </w:pPr>
      <w:rPr>
        <w:rFonts w:ascii="Symbol" w:hAnsi="Symbol" w:hint="default"/>
      </w:rPr>
    </w:lvl>
    <w:lvl w:ilvl="7" w:tplc="08090003" w:tentative="1">
      <w:start w:val="1"/>
      <w:numFmt w:val="bullet"/>
      <w:lvlText w:val="o"/>
      <w:lvlJc w:val="left"/>
      <w:pPr>
        <w:ind w:left="6118" w:hanging="360"/>
      </w:pPr>
      <w:rPr>
        <w:rFonts w:ascii="Courier New" w:hAnsi="Courier New" w:cs="Courier New" w:hint="default"/>
      </w:rPr>
    </w:lvl>
    <w:lvl w:ilvl="8" w:tplc="08090005" w:tentative="1">
      <w:start w:val="1"/>
      <w:numFmt w:val="bullet"/>
      <w:lvlText w:val=""/>
      <w:lvlJc w:val="left"/>
      <w:pPr>
        <w:ind w:left="6838" w:hanging="360"/>
      </w:pPr>
      <w:rPr>
        <w:rFonts w:ascii="Wingdings" w:hAnsi="Wingdings" w:hint="default"/>
      </w:rPr>
    </w:lvl>
  </w:abstractNum>
  <w:abstractNum w:abstractNumId="17" w15:restartNumberingAfterBreak="0">
    <w:nsid w:val="30501D24"/>
    <w:multiLevelType w:val="hybridMultilevel"/>
    <w:tmpl w:val="8250E0C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8" w15:restartNumberingAfterBreak="0">
    <w:nsid w:val="348F0F88"/>
    <w:multiLevelType w:val="hybridMultilevel"/>
    <w:tmpl w:val="1FBCC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A33A3B"/>
    <w:multiLevelType w:val="hybridMultilevel"/>
    <w:tmpl w:val="3F226E00"/>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0" w15:restartNumberingAfterBreak="0">
    <w:nsid w:val="4E571E90"/>
    <w:multiLevelType w:val="multilevel"/>
    <w:tmpl w:val="513E1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4D120EE"/>
    <w:multiLevelType w:val="hybridMultilevel"/>
    <w:tmpl w:val="2578E690"/>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22" w15:restartNumberingAfterBreak="0">
    <w:nsid w:val="56635119"/>
    <w:multiLevelType w:val="multilevel"/>
    <w:tmpl w:val="E9E22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6132CA0"/>
    <w:multiLevelType w:val="multilevel"/>
    <w:tmpl w:val="E9E22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8D74A6E"/>
    <w:multiLevelType w:val="multilevel"/>
    <w:tmpl w:val="3828C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EE04941"/>
    <w:multiLevelType w:val="multilevel"/>
    <w:tmpl w:val="E9E22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F1A16CB"/>
    <w:multiLevelType w:val="hybridMultilevel"/>
    <w:tmpl w:val="2DBE365A"/>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7" w15:restartNumberingAfterBreak="0">
    <w:nsid w:val="6F530B96"/>
    <w:multiLevelType w:val="multilevel"/>
    <w:tmpl w:val="4A94A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FBA737D"/>
    <w:multiLevelType w:val="hybridMultilevel"/>
    <w:tmpl w:val="84BA6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2B380B"/>
    <w:multiLevelType w:val="hybridMultilevel"/>
    <w:tmpl w:val="869C7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B54B2"/>
    <w:multiLevelType w:val="multilevel"/>
    <w:tmpl w:val="59964B9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96307519">
    <w:abstractNumId w:val="20"/>
  </w:num>
  <w:num w:numId="2" w16cid:durableId="1529291302">
    <w:abstractNumId w:val="7"/>
  </w:num>
  <w:num w:numId="3" w16cid:durableId="1096900304">
    <w:abstractNumId w:val="14"/>
  </w:num>
  <w:num w:numId="4" w16cid:durableId="925190904">
    <w:abstractNumId w:val="9"/>
  </w:num>
  <w:num w:numId="5" w16cid:durableId="1461916125">
    <w:abstractNumId w:val="24"/>
  </w:num>
  <w:num w:numId="6" w16cid:durableId="1620259626">
    <w:abstractNumId w:val="5"/>
  </w:num>
  <w:num w:numId="7" w16cid:durableId="1927304753">
    <w:abstractNumId w:val="30"/>
  </w:num>
  <w:num w:numId="8" w16cid:durableId="826552410">
    <w:abstractNumId w:val="27"/>
  </w:num>
  <w:num w:numId="9" w16cid:durableId="496195542">
    <w:abstractNumId w:val="4"/>
  </w:num>
  <w:num w:numId="10" w16cid:durableId="438451342">
    <w:abstractNumId w:val="8"/>
  </w:num>
  <w:num w:numId="11" w16cid:durableId="802885915">
    <w:abstractNumId w:val="10"/>
  </w:num>
  <w:num w:numId="12" w16cid:durableId="1132020051">
    <w:abstractNumId w:val="12"/>
  </w:num>
  <w:num w:numId="13" w16cid:durableId="323971581">
    <w:abstractNumId w:val="18"/>
  </w:num>
  <w:num w:numId="14" w16cid:durableId="1433865750">
    <w:abstractNumId w:val="21"/>
  </w:num>
  <w:num w:numId="15" w16cid:durableId="295961452">
    <w:abstractNumId w:val="0"/>
  </w:num>
  <w:num w:numId="16" w16cid:durableId="1110511454">
    <w:abstractNumId w:val="17"/>
  </w:num>
  <w:num w:numId="17" w16cid:durableId="637296202">
    <w:abstractNumId w:val="3"/>
  </w:num>
  <w:num w:numId="18" w16cid:durableId="1967999976">
    <w:abstractNumId w:val="22"/>
  </w:num>
  <w:num w:numId="19" w16cid:durableId="890120110">
    <w:abstractNumId w:val="2"/>
  </w:num>
  <w:num w:numId="20" w16cid:durableId="324011620">
    <w:abstractNumId w:val="23"/>
  </w:num>
  <w:num w:numId="21" w16cid:durableId="445587794">
    <w:abstractNumId w:val="25"/>
  </w:num>
  <w:num w:numId="22" w16cid:durableId="1083843896">
    <w:abstractNumId w:val="11"/>
  </w:num>
  <w:num w:numId="23" w16cid:durableId="163713984">
    <w:abstractNumId w:val="26"/>
  </w:num>
  <w:num w:numId="24" w16cid:durableId="1303274076">
    <w:abstractNumId w:val="16"/>
  </w:num>
  <w:num w:numId="25" w16cid:durableId="684330273">
    <w:abstractNumId w:val="28"/>
  </w:num>
  <w:num w:numId="26" w16cid:durableId="1333416929">
    <w:abstractNumId w:val="19"/>
  </w:num>
  <w:num w:numId="27" w16cid:durableId="1671984639">
    <w:abstractNumId w:val="1"/>
  </w:num>
  <w:num w:numId="28" w16cid:durableId="1270041185">
    <w:abstractNumId w:val="13"/>
  </w:num>
  <w:num w:numId="29" w16cid:durableId="650209244">
    <w:abstractNumId w:val="15"/>
  </w:num>
  <w:num w:numId="30" w16cid:durableId="143395009">
    <w:abstractNumId w:val="29"/>
  </w:num>
  <w:num w:numId="31" w16cid:durableId="20911515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046"/>
    <w:rsid w:val="00004D22"/>
    <w:rsid w:val="00017A7F"/>
    <w:rsid w:val="00033489"/>
    <w:rsid w:val="00034043"/>
    <w:rsid w:val="00034E30"/>
    <w:rsid w:val="00036D3E"/>
    <w:rsid w:val="00042C4E"/>
    <w:rsid w:val="00046395"/>
    <w:rsid w:val="00050645"/>
    <w:rsid w:val="00052F08"/>
    <w:rsid w:val="00053AF6"/>
    <w:rsid w:val="00057EDE"/>
    <w:rsid w:val="0008267E"/>
    <w:rsid w:val="000844C4"/>
    <w:rsid w:val="00085FBA"/>
    <w:rsid w:val="000955EB"/>
    <w:rsid w:val="000A172C"/>
    <w:rsid w:val="000A1880"/>
    <w:rsid w:val="000B3FD4"/>
    <w:rsid w:val="000B42C1"/>
    <w:rsid w:val="000B51EB"/>
    <w:rsid w:val="000B594A"/>
    <w:rsid w:val="000C3F00"/>
    <w:rsid w:val="000C5662"/>
    <w:rsid w:val="000C7F28"/>
    <w:rsid w:val="000D3B44"/>
    <w:rsid w:val="000D5388"/>
    <w:rsid w:val="000D65AC"/>
    <w:rsid w:val="000E7843"/>
    <w:rsid w:val="000E7F78"/>
    <w:rsid w:val="0010216F"/>
    <w:rsid w:val="00103858"/>
    <w:rsid w:val="00103F2A"/>
    <w:rsid w:val="0011189B"/>
    <w:rsid w:val="00113DE2"/>
    <w:rsid w:val="00120B82"/>
    <w:rsid w:val="00143AAF"/>
    <w:rsid w:val="001453A0"/>
    <w:rsid w:val="00153F15"/>
    <w:rsid w:val="00162ADF"/>
    <w:rsid w:val="001643A3"/>
    <w:rsid w:val="00166ABF"/>
    <w:rsid w:val="0017419D"/>
    <w:rsid w:val="00175AF4"/>
    <w:rsid w:val="0018587A"/>
    <w:rsid w:val="001907F0"/>
    <w:rsid w:val="001908B9"/>
    <w:rsid w:val="001963EC"/>
    <w:rsid w:val="001A03D6"/>
    <w:rsid w:val="001A46E3"/>
    <w:rsid w:val="001A59FB"/>
    <w:rsid w:val="001A7260"/>
    <w:rsid w:val="001B15B5"/>
    <w:rsid w:val="001B332A"/>
    <w:rsid w:val="001C5C98"/>
    <w:rsid w:val="001D6A01"/>
    <w:rsid w:val="001E0F91"/>
    <w:rsid w:val="001E2470"/>
    <w:rsid w:val="001E6B0D"/>
    <w:rsid w:val="00215605"/>
    <w:rsid w:val="00226B0F"/>
    <w:rsid w:val="0023040C"/>
    <w:rsid w:val="0023345B"/>
    <w:rsid w:val="00233E13"/>
    <w:rsid w:val="002350B9"/>
    <w:rsid w:val="00241526"/>
    <w:rsid w:val="00247F68"/>
    <w:rsid w:val="00250E17"/>
    <w:rsid w:val="00266E3D"/>
    <w:rsid w:val="00286A98"/>
    <w:rsid w:val="00286FDE"/>
    <w:rsid w:val="00296A04"/>
    <w:rsid w:val="002B26C8"/>
    <w:rsid w:val="002B340D"/>
    <w:rsid w:val="002C073F"/>
    <w:rsid w:val="002D2246"/>
    <w:rsid w:val="002E04D6"/>
    <w:rsid w:val="002E15CC"/>
    <w:rsid w:val="002E2DCD"/>
    <w:rsid w:val="002E30F2"/>
    <w:rsid w:val="00302AAB"/>
    <w:rsid w:val="00307882"/>
    <w:rsid w:val="00316B4B"/>
    <w:rsid w:val="00317CF9"/>
    <w:rsid w:val="003234EC"/>
    <w:rsid w:val="003318FF"/>
    <w:rsid w:val="0033786B"/>
    <w:rsid w:val="0034783F"/>
    <w:rsid w:val="00347F5F"/>
    <w:rsid w:val="003512EF"/>
    <w:rsid w:val="00360151"/>
    <w:rsid w:val="00372422"/>
    <w:rsid w:val="00372D2B"/>
    <w:rsid w:val="00377681"/>
    <w:rsid w:val="0037771A"/>
    <w:rsid w:val="003830FA"/>
    <w:rsid w:val="00383644"/>
    <w:rsid w:val="00394993"/>
    <w:rsid w:val="003971A4"/>
    <w:rsid w:val="003A2E9B"/>
    <w:rsid w:val="003A5114"/>
    <w:rsid w:val="003A585F"/>
    <w:rsid w:val="003B0D50"/>
    <w:rsid w:val="003B6828"/>
    <w:rsid w:val="003C3FE3"/>
    <w:rsid w:val="003D5D46"/>
    <w:rsid w:val="003D61B4"/>
    <w:rsid w:val="004001DB"/>
    <w:rsid w:val="004002D2"/>
    <w:rsid w:val="00401C7D"/>
    <w:rsid w:val="004160AC"/>
    <w:rsid w:val="00423F09"/>
    <w:rsid w:val="0043550A"/>
    <w:rsid w:val="00440F93"/>
    <w:rsid w:val="00442BBC"/>
    <w:rsid w:val="004516FE"/>
    <w:rsid w:val="004558E3"/>
    <w:rsid w:val="00467BC5"/>
    <w:rsid w:val="00470244"/>
    <w:rsid w:val="00470B85"/>
    <w:rsid w:val="00473823"/>
    <w:rsid w:val="0048106B"/>
    <w:rsid w:val="00487672"/>
    <w:rsid w:val="00494407"/>
    <w:rsid w:val="0049673A"/>
    <w:rsid w:val="004B263A"/>
    <w:rsid w:val="004B2A59"/>
    <w:rsid w:val="004B3C1E"/>
    <w:rsid w:val="004B544D"/>
    <w:rsid w:val="004C6253"/>
    <w:rsid w:val="004D5731"/>
    <w:rsid w:val="004E4779"/>
    <w:rsid w:val="004F1741"/>
    <w:rsid w:val="00504344"/>
    <w:rsid w:val="0050675E"/>
    <w:rsid w:val="005111BF"/>
    <w:rsid w:val="00512BD2"/>
    <w:rsid w:val="00526FCA"/>
    <w:rsid w:val="00530023"/>
    <w:rsid w:val="00546F80"/>
    <w:rsid w:val="005609FC"/>
    <w:rsid w:val="00565509"/>
    <w:rsid w:val="00574744"/>
    <w:rsid w:val="00576676"/>
    <w:rsid w:val="0057728D"/>
    <w:rsid w:val="00577BC0"/>
    <w:rsid w:val="00577C0E"/>
    <w:rsid w:val="00583756"/>
    <w:rsid w:val="00583B1C"/>
    <w:rsid w:val="00586CF9"/>
    <w:rsid w:val="0059001C"/>
    <w:rsid w:val="00596525"/>
    <w:rsid w:val="005A5CC4"/>
    <w:rsid w:val="005B1F78"/>
    <w:rsid w:val="005C1330"/>
    <w:rsid w:val="005C1F71"/>
    <w:rsid w:val="005C62F8"/>
    <w:rsid w:val="005D1AC7"/>
    <w:rsid w:val="005D7C7C"/>
    <w:rsid w:val="005E2F0C"/>
    <w:rsid w:val="005E30FE"/>
    <w:rsid w:val="005E5C49"/>
    <w:rsid w:val="005E6A59"/>
    <w:rsid w:val="005E7BD0"/>
    <w:rsid w:val="005F111A"/>
    <w:rsid w:val="00604918"/>
    <w:rsid w:val="00605E25"/>
    <w:rsid w:val="00615343"/>
    <w:rsid w:val="00622D95"/>
    <w:rsid w:val="0063494E"/>
    <w:rsid w:val="00634FAD"/>
    <w:rsid w:val="00635C2A"/>
    <w:rsid w:val="0063723F"/>
    <w:rsid w:val="00643705"/>
    <w:rsid w:val="00647D27"/>
    <w:rsid w:val="0066027D"/>
    <w:rsid w:val="00660A39"/>
    <w:rsid w:val="00661F33"/>
    <w:rsid w:val="00667A6E"/>
    <w:rsid w:val="00671497"/>
    <w:rsid w:val="00674E46"/>
    <w:rsid w:val="00680F6A"/>
    <w:rsid w:val="00684DBB"/>
    <w:rsid w:val="00687A12"/>
    <w:rsid w:val="00692CC7"/>
    <w:rsid w:val="00696673"/>
    <w:rsid w:val="006C253E"/>
    <w:rsid w:val="006C2715"/>
    <w:rsid w:val="006C406B"/>
    <w:rsid w:val="006C5CCF"/>
    <w:rsid w:val="006C62CB"/>
    <w:rsid w:val="006D2DB2"/>
    <w:rsid w:val="006F096D"/>
    <w:rsid w:val="006F6E95"/>
    <w:rsid w:val="00706273"/>
    <w:rsid w:val="00706561"/>
    <w:rsid w:val="00717772"/>
    <w:rsid w:val="007239EA"/>
    <w:rsid w:val="00740DEF"/>
    <w:rsid w:val="00741BC1"/>
    <w:rsid w:val="007446EC"/>
    <w:rsid w:val="0075159B"/>
    <w:rsid w:val="0076188E"/>
    <w:rsid w:val="007630CD"/>
    <w:rsid w:val="007714B3"/>
    <w:rsid w:val="00782BD6"/>
    <w:rsid w:val="00791CD5"/>
    <w:rsid w:val="007A0845"/>
    <w:rsid w:val="007A1FC9"/>
    <w:rsid w:val="007A32D5"/>
    <w:rsid w:val="007D01A5"/>
    <w:rsid w:val="007D3203"/>
    <w:rsid w:val="007F0512"/>
    <w:rsid w:val="007F7FD7"/>
    <w:rsid w:val="0082528D"/>
    <w:rsid w:val="008358F7"/>
    <w:rsid w:val="00851796"/>
    <w:rsid w:val="00874211"/>
    <w:rsid w:val="00881C84"/>
    <w:rsid w:val="00894D7C"/>
    <w:rsid w:val="008C7907"/>
    <w:rsid w:val="008D5BCD"/>
    <w:rsid w:val="008D6373"/>
    <w:rsid w:val="008E2399"/>
    <w:rsid w:val="008E7C90"/>
    <w:rsid w:val="008F1B15"/>
    <w:rsid w:val="008F734F"/>
    <w:rsid w:val="008F7C25"/>
    <w:rsid w:val="00907088"/>
    <w:rsid w:val="00907B82"/>
    <w:rsid w:val="00914346"/>
    <w:rsid w:val="009161E1"/>
    <w:rsid w:val="00917B00"/>
    <w:rsid w:val="0093634D"/>
    <w:rsid w:val="00936742"/>
    <w:rsid w:val="00944702"/>
    <w:rsid w:val="0095252D"/>
    <w:rsid w:val="0097366E"/>
    <w:rsid w:val="00983749"/>
    <w:rsid w:val="00984EB4"/>
    <w:rsid w:val="00994CA2"/>
    <w:rsid w:val="009958EF"/>
    <w:rsid w:val="00996982"/>
    <w:rsid w:val="009A66B4"/>
    <w:rsid w:val="009B2631"/>
    <w:rsid w:val="009B50A2"/>
    <w:rsid w:val="009B6F56"/>
    <w:rsid w:val="009B791F"/>
    <w:rsid w:val="009C0B30"/>
    <w:rsid w:val="009C1369"/>
    <w:rsid w:val="009C500D"/>
    <w:rsid w:val="009C5DF0"/>
    <w:rsid w:val="009E312A"/>
    <w:rsid w:val="009E5DBC"/>
    <w:rsid w:val="00A03701"/>
    <w:rsid w:val="00A05E58"/>
    <w:rsid w:val="00A11854"/>
    <w:rsid w:val="00A149BF"/>
    <w:rsid w:val="00A17689"/>
    <w:rsid w:val="00A2280F"/>
    <w:rsid w:val="00A27FB8"/>
    <w:rsid w:val="00A31629"/>
    <w:rsid w:val="00A40C5B"/>
    <w:rsid w:val="00A46F3F"/>
    <w:rsid w:val="00A50005"/>
    <w:rsid w:val="00A52DFD"/>
    <w:rsid w:val="00A53B2A"/>
    <w:rsid w:val="00A70B6F"/>
    <w:rsid w:val="00A7377C"/>
    <w:rsid w:val="00A82A9A"/>
    <w:rsid w:val="00A9200D"/>
    <w:rsid w:val="00AA1098"/>
    <w:rsid w:val="00AB27B6"/>
    <w:rsid w:val="00AB7204"/>
    <w:rsid w:val="00AC32A8"/>
    <w:rsid w:val="00AD0027"/>
    <w:rsid w:val="00AD29AE"/>
    <w:rsid w:val="00AD56E1"/>
    <w:rsid w:val="00AD6434"/>
    <w:rsid w:val="00AF1B53"/>
    <w:rsid w:val="00B0222A"/>
    <w:rsid w:val="00B11768"/>
    <w:rsid w:val="00B24AC6"/>
    <w:rsid w:val="00B25734"/>
    <w:rsid w:val="00B266A7"/>
    <w:rsid w:val="00B4149B"/>
    <w:rsid w:val="00B44DAC"/>
    <w:rsid w:val="00B50F70"/>
    <w:rsid w:val="00B54E03"/>
    <w:rsid w:val="00B56F9A"/>
    <w:rsid w:val="00B91A8B"/>
    <w:rsid w:val="00BA0A8F"/>
    <w:rsid w:val="00BA1438"/>
    <w:rsid w:val="00BA1618"/>
    <w:rsid w:val="00BB679B"/>
    <w:rsid w:val="00BC24EC"/>
    <w:rsid w:val="00BC3B2C"/>
    <w:rsid w:val="00BD072D"/>
    <w:rsid w:val="00BD1566"/>
    <w:rsid w:val="00BE0C64"/>
    <w:rsid w:val="00BE218F"/>
    <w:rsid w:val="00BE506B"/>
    <w:rsid w:val="00BF0CDC"/>
    <w:rsid w:val="00C0202E"/>
    <w:rsid w:val="00C026E1"/>
    <w:rsid w:val="00C03154"/>
    <w:rsid w:val="00C11BAC"/>
    <w:rsid w:val="00C166DD"/>
    <w:rsid w:val="00C22129"/>
    <w:rsid w:val="00C2296B"/>
    <w:rsid w:val="00C23751"/>
    <w:rsid w:val="00C34C3A"/>
    <w:rsid w:val="00C37A0C"/>
    <w:rsid w:val="00C4114E"/>
    <w:rsid w:val="00C44FBC"/>
    <w:rsid w:val="00C57FBF"/>
    <w:rsid w:val="00C6339B"/>
    <w:rsid w:val="00C63E3F"/>
    <w:rsid w:val="00C72879"/>
    <w:rsid w:val="00C74A17"/>
    <w:rsid w:val="00C8185F"/>
    <w:rsid w:val="00C84316"/>
    <w:rsid w:val="00C845E2"/>
    <w:rsid w:val="00C860CB"/>
    <w:rsid w:val="00C96743"/>
    <w:rsid w:val="00CB30C2"/>
    <w:rsid w:val="00CB3F79"/>
    <w:rsid w:val="00CB405C"/>
    <w:rsid w:val="00CB6E0C"/>
    <w:rsid w:val="00CC4591"/>
    <w:rsid w:val="00CD25DD"/>
    <w:rsid w:val="00CE5631"/>
    <w:rsid w:val="00CE664D"/>
    <w:rsid w:val="00CE79E3"/>
    <w:rsid w:val="00CE7DC4"/>
    <w:rsid w:val="00CF284C"/>
    <w:rsid w:val="00CF3119"/>
    <w:rsid w:val="00CF417E"/>
    <w:rsid w:val="00CF592C"/>
    <w:rsid w:val="00CF747F"/>
    <w:rsid w:val="00CF74C8"/>
    <w:rsid w:val="00D15B49"/>
    <w:rsid w:val="00D168A9"/>
    <w:rsid w:val="00D339F5"/>
    <w:rsid w:val="00D345B5"/>
    <w:rsid w:val="00D45179"/>
    <w:rsid w:val="00D46386"/>
    <w:rsid w:val="00D56EC7"/>
    <w:rsid w:val="00D62DD5"/>
    <w:rsid w:val="00D65603"/>
    <w:rsid w:val="00D67BC9"/>
    <w:rsid w:val="00D70DA1"/>
    <w:rsid w:val="00D72C3B"/>
    <w:rsid w:val="00D75C27"/>
    <w:rsid w:val="00D81FF9"/>
    <w:rsid w:val="00D84384"/>
    <w:rsid w:val="00D8482A"/>
    <w:rsid w:val="00D946D3"/>
    <w:rsid w:val="00DA024A"/>
    <w:rsid w:val="00DA08D5"/>
    <w:rsid w:val="00DC6963"/>
    <w:rsid w:val="00DD117A"/>
    <w:rsid w:val="00DF19AA"/>
    <w:rsid w:val="00DF501F"/>
    <w:rsid w:val="00E00AF3"/>
    <w:rsid w:val="00E022DE"/>
    <w:rsid w:val="00E040C7"/>
    <w:rsid w:val="00E12C40"/>
    <w:rsid w:val="00E13046"/>
    <w:rsid w:val="00E136A3"/>
    <w:rsid w:val="00E13801"/>
    <w:rsid w:val="00E16C5F"/>
    <w:rsid w:val="00E24963"/>
    <w:rsid w:val="00E24E00"/>
    <w:rsid w:val="00E32D3D"/>
    <w:rsid w:val="00E4181B"/>
    <w:rsid w:val="00E57397"/>
    <w:rsid w:val="00E6130B"/>
    <w:rsid w:val="00E6335C"/>
    <w:rsid w:val="00E63E54"/>
    <w:rsid w:val="00E6650F"/>
    <w:rsid w:val="00E67CEE"/>
    <w:rsid w:val="00E77101"/>
    <w:rsid w:val="00E828D3"/>
    <w:rsid w:val="00E850A7"/>
    <w:rsid w:val="00E85DED"/>
    <w:rsid w:val="00E90287"/>
    <w:rsid w:val="00E9303E"/>
    <w:rsid w:val="00E9391F"/>
    <w:rsid w:val="00E96416"/>
    <w:rsid w:val="00EA121A"/>
    <w:rsid w:val="00EB65F3"/>
    <w:rsid w:val="00EB66D9"/>
    <w:rsid w:val="00EB7216"/>
    <w:rsid w:val="00EF4C40"/>
    <w:rsid w:val="00F0015C"/>
    <w:rsid w:val="00F03AEE"/>
    <w:rsid w:val="00F052EB"/>
    <w:rsid w:val="00F06368"/>
    <w:rsid w:val="00F12C12"/>
    <w:rsid w:val="00F21289"/>
    <w:rsid w:val="00F26BF0"/>
    <w:rsid w:val="00F30431"/>
    <w:rsid w:val="00F31732"/>
    <w:rsid w:val="00F444B7"/>
    <w:rsid w:val="00F44F95"/>
    <w:rsid w:val="00F6448F"/>
    <w:rsid w:val="00F66261"/>
    <w:rsid w:val="00F76A84"/>
    <w:rsid w:val="00F77058"/>
    <w:rsid w:val="00F8405F"/>
    <w:rsid w:val="00F84444"/>
    <w:rsid w:val="00FA3ED3"/>
    <w:rsid w:val="00FA61F8"/>
    <w:rsid w:val="00FC1001"/>
    <w:rsid w:val="00FE0F67"/>
    <w:rsid w:val="00FF3D47"/>
    <w:rsid w:val="278B4D9F"/>
    <w:rsid w:val="324BED94"/>
    <w:rsid w:val="4648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1CA3F"/>
  <w15:docId w15:val="{5029FE7E-0848-42D9-A1A3-E8850BEC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Helvetica Neue" w:hAnsi="Helvetica Neue" w:cs="Helvetica Neue"/>
        <w:color w:val="332A86"/>
        <w:lang w:val="en-GB" w:eastAsia="en-GB" w:bidi="ar-SA"/>
      </w:rPr>
    </w:rPrDefault>
    <w:pPrDefault>
      <w:pPr>
        <w:spacing w:line="276" w:lineRule="auto"/>
        <w:ind w:hanging="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spacing w:before="240" w:after="60"/>
    </w:pPr>
    <w:rPr>
      <w:rFonts w:ascii="Cambria" w:hAnsi="Cambria"/>
      <w:b/>
      <w:bCs/>
      <w:kern w:val="32"/>
      <w:sz w:val="32"/>
      <w:szCs w:val="32"/>
    </w:rPr>
  </w:style>
  <w:style w:type="paragraph" w:styleId="Heading2">
    <w:name w:val="heading 2"/>
    <w:basedOn w:val="Normal"/>
    <w:next w:val="Normal"/>
    <w:uiPriority w:val="9"/>
    <w:unhideWhenUsed/>
    <w:qFormat/>
    <w:pPr>
      <w:keepNext/>
      <w:jc w:val="both"/>
      <w:outlineLvl w:val="1"/>
    </w:pPr>
    <w:rPr>
      <w:rFonts w:ascii="Gill Sans" w:hAnsi="Gill Sans"/>
      <w:b/>
      <w:lang w:eastAsia="en-GB"/>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spacing w:before="240" w:after="60"/>
      <w:jc w:val="both"/>
      <w:outlineLvl w:val="5"/>
    </w:pPr>
    <w:rPr>
      <w:rFonts w:ascii="Times New Roman" w:hAnsi="Times New Roman"/>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sz w:val="28"/>
      <w:u w:val="single"/>
    </w:rPr>
  </w:style>
  <w:style w:type="paragraph" w:styleId="Header">
    <w:name w:val="header"/>
    <w:basedOn w:val="Normal"/>
  </w:style>
  <w:style w:type="paragraph" w:styleId="Footer">
    <w:name w:val="footer"/>
    <w:basedOn w:val="Normal"/>
  </w:style>
  <w:style w:type="paragraph" w:styleId="BalloonText">
    <w:name w:val="Balloon Text"/>
    <w:basedOn w:val="Normal"/>
    <w:rPr>
      <w:rFonts w:ascii="Tahoma" w:hAnsi="Tahoma" w:cs="Tahoma"/>
      <w:sz w:val="16"/>
      <w:szCs w:val="16"/>
    </w:rPr>
  </w:style>
  <w:style w:type="paragraph" w:styleId="BodyText2">
    <w:name w:val="Body Text 2"/>
    <w:basedOn w:val="Normal"/>
    <w:rPr>
      <w:sz w:val="22"/>
    </w:rPr>
  </w:style>
  <w:style w:type="paragraph" w:styleId="BodyText3">
    <w:name w:val="Body Text 3"/>
    <w:basedOn w:val="Normal"/>
    <w:pPr>
      <w:spacing w:after="120"/>
    </w:pPr>
    <w:rPr>
      <w:sz w:val="16"/>
      <w:szCs w:val="16"/>
    </w:rPr>
  </w:style>
  <w:style w:type="character" w:styleId="Strong">
    <w:name w:val="Strong"/>
    <w:rPr>
      <w:b/>
      <w:bCs/>
      <w:w w:val="100"/>
      <w:position w:val="-1"/>
      <w:effect w:val="none"/>
      <w:vertAlign w:val="baseline"/>
      <w:cs w:val="0"/>
      <w:em w:val="none"/>
    </w:rPr>
  </w:style>
  <w:style w:type="paragraph" w:styleId="ListParagraph">
    <w:name w:val="List Paragraph"/>
    <w:basedOn w:val="Normal"/>
    <w:uiPriority w:val="34"/>
    <w:qFormat/>
    <w:pPr>
      <w:ind w:left="720"/>
    </w:p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lang w:eastAsia="en-US"/>
    </w:rPr>
  </w:style>
  <w:style w:type="character" w:customStyle="1" w:styleId="TitleChar">
    <w:name w:val="Title Char"/>
    <w:rPr>
      <w:rFonts w:ascii="Arial" w:hAnsi="Arial" w:cs="Arial"/>
      <w:b/>
      <w:bCs/>
      <w:w w:val="100"/>
      <w:position w:val="-1"/>
      <w:sz w:val="28"/>
      <w:szCs w:val="24"/>
      <w:u w:val="single"/>
      <w:effect w:val="none"/>
      <w:vertAlign w:val="baseline"/>
      <w:cs w:val="0"/>
      <w:em w:val="none"/>
      <w:lang w:eastAsia="en-US"/>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style>
  <w:style w:type="character" w:customStyle="1" w:styleId="CommentTextChar">
    <w:name w:val="Comment Text Char"/>
    <w:rPr>
      <w:rFonts w:ascii="Arial" w:hAnsi="Arial"/>
      <w:w w:val="100"/>
      <w:position w:val="-1"/>
      <w:effect w:val="none"/>
      <w:vertAlign w:val="baseline"/>
      <w:cs w:val="0"/>
      <w:em w:val="none"/>
      <w:lang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Arial" w:hAnsi="Arial"/>
      <w:b/>
      <w:bCs/>
      <w:w w:val="100"/>
      <w:position w:val="-1"/>
      <w:effect w:val="none"/>
      <w:vertAlign w:val="baseline"/>
      <w:cs w:val="0"/>
      <w:em w:val="none"/>
      <w:lang w:eastAsia="en-US"/>
    </w:rPr>
  </w:style>
  <w:style w:type="paragraph" w:styleId="Subtitle">
    <w:name w:val="Subtitle"/>
    <w:basedOn w:val="Normal"/>
    <w:next w:val="Normal"/>
    <w:uiPriority w:val="11"/>
    <w:qFormat/>
    <w:pPr>
      <w:jc w:val="center"/>
    </w:pPr>
    <w:rPr>
      <w:rFonts w:ascii="Open Sans" w:eastAsia="Open Sans" w:hAnsi="Open Sans" w:cs="Open Sans"/>
      <w:sz w:val="28"/>
      <w:szCs w:val="28"/>
    </w:rPr>
  </w:style>
  <w:style w:type="character" w:customStyle="1" w:styleId="SubtitleChar">
    <w:name w:val="Subtitle Char"/>
    <w:rPr>
      <w:rFonts w:ascii="Myriad Pro" w:hAnsi="Myriad Pro"/>
      <w:w w:val="100"/>
      <w:position w:val="-1"/>
      <w:sz w:val="28"/>
      <w:szCs w:val="28"/>
      <w:effect w:val="none"/>
      <w:vertAlign w:val="baseline"/>
      <w:cs w:val="0"/>
      <w:em w:val="none"/>
      <w:lang w:eastAsia="en-US"/>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lang w:eastAsia="en-US"/>
    </w:rPr>
  </w:style>
  <w:style w:type="table" w:customStyle="1" w:styleId="a">
    <w:basedOn w:val="TableNormal"/>
    <w:tblPr>
      <w:tblStyleRowBandSize w:val="1"/>
      <w:tblStyleColBandSize w:val="1"/>
      <w:tblCellMar>
        <w:left w:w="145" w:type="dxa"/>
        <w:right w:w="145" w:type="dxa"/>
      </w:tblCellMar>
    </w:tblPr>
  </w:style>
  <w:style w:type="table" w:customStyle="1" w:styleId="a0">
    <w:basedOn w:val="TableNormal"/>
    <w:tblPr>
      <w:tblStyleRowBandSize w:val="1"/>
      <w:tblStyleColBandSize w:val="1"/>
      <w:tblCellMar>
        <w:left w:w="145" w:type="dxa"/>
        <w:right w:w="145" w:type="dxa"/>
      </w:tblCellMar>
    </w:tblPr>
  </w:style>
  <w:style w:type="paragraph" w:styleId="Revision">
    <w:name w:val="Revision"/>
    <w:hidden/>
    <w:uiPriority w:val="99"/>
    <w:semiHidden/>
    <w:rsid w:val="005A208F"/>
    <w:rPr>
      <w:position w:val="-1"/>
      <w:lang w:eastAsia="en-US"/>
    </w:rPr>
  </w:style>
  <w:style w:type="table" w:customStyle="1" w:styleId="a1">
    <w:basedOn w:val="TableNormal"/>
    <w:tblPr>
      <w:tblStyleRowBandSize w:val="1"/>
      <w:tblStyleColBandSize w:val="1"/>
      <w:tblCellMar>
        <w:left w:w="145" w:type="dxa"/>
        <w:right w:w="145" w:type="dxa"/>
      </w:tblCellMar>
    </w:tblPr>
  </w:style>
  <w:style w:type="character" w:styleId="Hyperlink">
    <w:name w:val="Hyperlink"/>
    <w:basedOn w:val="DefaultParagraphFont"/>
    <w:uiPriority w:val="99"/>
    <w:unhideWhenUsed/>
    <w:rsid w:val="006C406B"/>
    <w:rPr>
      <w:color w:val="0000FF" w:themeColor="hyperlink"/>
      <w:u w:val="single"/>
    </w:rPr>
  </w:style>
  <w:style w:type="character" w:styleId="UnresolvedMention">
    <w:name w:val="Unresolved Mention"/>
    <w:basedOn w:val="DefaultParagraphFont"/>
    <w:uiPriority w:val="99"/>
    <w:semiHidden/>
    <w:unhideWhenUsed/>
    <w:rsid w:val="006C4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4be2c83-073b-4ee4-9b5f-41158315fd11" xsi:nil="true"/>
    <lcf76f155ced4ddcb4097134ff3c332f xmlns="6c6663c7-77b9-4f04-ab5f-6f5d6f1a8a98">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ibHM86ZqJRTTuNay7Rdru0zns62g==">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</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2CA56796EEF4B744B0AF448F71A64791" ma:contentTypeVersion="18" ma:contentTypeDescription="Create a new document." ma:contentTypeScope="" ma:versionID="4dc93e74f7ba08b3b5ec55c87fc10763">
  <xsd:schema xmlns:xsd="http://www.w3.org/2001/XMLSchema" xmlns:xs="http://www.w3.org/2001/XMLSchema" xmlns:p="http://schemas.microsoft.com/office/2006/metadata/properties" xmlns:ns2="2186290e-e334-4a00-acf6-287c4ce9e6ee" xmlns:ns3="6c6663c7-77b9-4f04-ab5f-6f5d6f1a8a98" xmlns:ns4="54be2c83-073b-4ee4-9b5f-41158315fd11" targetNamespace="http://schemas.microsoft.com/office/2006/metadata/properties" ma:root="true" ma:fieldsID="9e3e10fbc7ef9a3c162c9fa408e0af3c" ns2:_="" ns3:_="" ns4:_="">
    <xsd:import namespace="2186290e-e334-4a00-acf6-287c4ce9e6ee"/>
    <xsd:import namespace="6c6663c7-77b9-4f04-ab5f-6f5d6f1a8a98"/>
    <xsd:import namespace="54be2c83-073b-4ee4-9b5f-41158315fd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6290e-e334-4a00-acf6-287c4ce9e6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6663c7-77b9-4f04-ab5f-6f5d6f1a8a9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db5ba9-50f8-489a-b2a2-219c8c04d6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e2c83-073b-4ee4-9b5f-41158315fd1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49dc14e-cdb6-4665-a9c4-752be6a82c8e}" ma:internalName="TaxCatchAll" ma:showField="CatchAllData" ma:web="54be2c83-073b-4ee4-9b5f-41158315f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313C46-D206-47D0-9F82-507846026426}">
  <ds:schemaRefs>
    <ds:schemaRef ds:uri="http://schemas.microsoft.com/sharepoint/v3/contenttype/forms"/>
  </ds:schemaRefs>
</ds:datastoreItem>
</file>

<file path=customXml/itemProps2.xml><?xml version="1.0" encoding="utf-8"?>
<ds:datastoreItem xmlns:ds="http://schemas.openxmlformats.org/officeDocument/2006/customXml" ds:itemID="{F1799274-D9C2-416D-9C27-4A339FD0F815}">
  <ds:schemaRefs>
    <ds:schemaRef ds:uri="http://schemas.microsoft.com/office/2006/metadata/properties"/>
    <ds:schemaRef ds:uri="http://schemas.microsoft.com/office/infopath/2007/PartnerControls"/>
    <ds:schemaRef ds:uri="54be2c83-073b-4ee4-9b5f-41158315fd11"/>
    <ds:schemaRef ds:uri="64b7ce86-c45a-4fef-94c0-f62a5f544f20"/>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F5801E0-C7B2-47D3-BB91-8C5A2BE4B349}"/>
</file>

<file path=docProps/app.xml><?xml version="1.0" encoding="utf-8"?>
<Properties xmlns="http://schemas.openxmlformats.org/officeDocument/2006/extended-properties" xmlns:vt="http://schemas.openxmlformats.org/officeDocument/2006/docPropsVTypes">
  <Template>Normal</Template>
  <TotalTime>21</TotalTime>
  <Pages>5</Pages>
  <Words>1452</Words>
  <Characters>8283</Characters>
  <Application>Microsoft Office Word</Application>
  <DocSecurity>0</DocSecurity>
  <Lines>69</Lines>
  <Paragraphs>19</Paragraphs>
  <ScaleCrop>false</ScaleCrop>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Ballantyne</dc:creator>
  <cp:lastModifiedBy>James Cooper</cp:lastModifiedBy>
  <cp:revision>26</cp:revision>
  <cp:lastPrinted>2022-05-10T15:44:00Z</cp:lastPrinted>
  <dcterms:created xsi:type="dcterms:W3CDTF">2024-10-10T08:09:00Z</dcterms:created>
  <dcterms:modified xsi:type="dcterms:W3CDTF">2024-10-14T14:32:00Z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0x0101002CA56796EEF4B744B0AF448F71A64791</vt:lpwstr>
  </property>
  <property fmtid="{D5CDD505-2E9C-101B-9397-08002B2CF9AE}" pid="3" name="MediaServiceImageTags">
    <vt:lpwstr/>
  </property>
</Properties>
</file>