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33876" w14:textId="77777777" w:rsidR="00F7318F" w:rsidRDefault="00F7318F" w:rsidP="00F7318F">
      <w:pPr>
        <w:autoSpaceDE w:val="0"/>
        <w:autoSpaceDN w:val="0"/>
        <w:rPr>
          <w:rFonts w:ascii="Tahoma" w:hAnsi="Tahoma" w:cs="Tahoma"/>
          <w:sz w:val="20"/>
          <w:szCs w:val="20"/>
        </w:rPr>
      </w:pPr>
      <w:r>
        <w:rPr>
          <w:rFonts w:ascii="Arial" w:hAnsi="Arial" w:cs="Arial"/>
          <w:b/>
          <w:bCs/>
          <w:sz w:val="20"/>
          <w:szCs w:val="20"/>
        </w:rPr>
        <w:t>Freedom of Information Act</w:t>
      </w:r>
    </w:p>
    <w:p w14:paraId="1289F2B1" w14:textId="77777777" w:rsidR="00F7318F" w:rsidRDefault="00F7318F" w:rsidP="00F7318F">
      <w:pPr>
        <w:autoSpaceDE w:val="0"/>
        <w:autoSpaceDN w:val="0"/>
        <w:rPr>
          <w:rFonts w:ascii="Tahoma" w:hAnsi="Tahoma" w:cs="Tahoma"/>
          <w:sz w:val="20"/>
          <w:szCs w:val="20"/>
        </w:rPr>
      </w:pPr>
      <w:r>
        <w:rPr>
          <w:rFonts w:ascii="Arial" w:hAnsi="Arial" w:cs="Arial"/>
          <w:sz w:val="20"/>
          <w:szCs w:val="20"/>
        </w:rPr>
        <w:t> </w:t>
      </w:r>
    </w:p>
    <w:p w14:paraId="51303263" w14:textId="77777777" w:rsidR="00F7318F" w:rsidRDefault="00F7318F" w:rsidP="00F7318F">
      <w:pPr>
        <w:rPr>
          <w:rFonts w:ascii="Arial" w:hAnsi="Arial" w:cs="Arial"/>
          <w:sz w:val="20"/>
          <w:szCs w:val="20"/>
        </w:rPr>
      </w:pPr>
      <w:r>
        <w:rPr>
          <w:rFonts w:ascii="Arial" w:hAnsi="Arial" w:cs="Arial"/>
          <w:sz w:val="20"/>
          <w:szCs w:val="20"/>
        </w:rPr>
        <w:t>I write further to your e-mail of 15 February 2021</w:t>
      </w:r>
      <w:r>
        <w:rPr>
          <w:rFonts w:ascii="Arial" w:hAnsi="Arial" w:cs="Arial"/>
          <w:color w:val="FF0000"/>
          <w:sz w:val="20"/>
          <w:szCs w:val="20"/>
        </w:rPr>
        <w:t xml:space="preserve"> </w:t>
      </w:r>
      <w:r>
        <w:rPr>
          <w:rFonts w:ascii="Arial" w:hAnsi="Arial" w:cs="Arial"/>
          <w:sz w:val="20"/>
          <w:szCs w:val="20"/>
        </w:rPr>
        <w:t>regarding information held by</w:t>
      </w:r>
      <w:r>
        <w:rPr>
          <w:rFonts w:ascii="Arial" w:hAnsi="Arial" w:cs="Arial"/>
          <w:color w:val="FF0000"/>
          <w:sz w:val="20"/>
          <w:szCs w:val="20"/>
        </w:rPr>
        <w:t xml:space="preserve"> </w:t>
      </w:r>
      <w:bookmarkStart w:id="0" w:name="_Hlk49160574"/>
      <w:bookmarkStart w:id="1" w:name="_Hlk53750980"/>
      <w:r>
        <w:rPr>
          <w:rFonts w:ascii="Arial" w:hAnsi="Arial" w:cs="Arial"/>
          <w:sz w:val="20"/>
          <w:szCs w:val="20"/>
        </w:rPr>
        <w:t xml:space="preserve">Ipswich &amp; East Suffolk Clinical Commissioning Group (IESCCG), West Suffolk </w:t>
      </w:r>
      <w:bookmarkStart w:id="2" w:name="_Hlk53750961"/>
      <w:r>
        <w:rPr>
          <w:rFonts w:ascii="Arial" w:hAnsi="Arial" w:cs="Arial"/>
          <w:sz w:val="20"/>
          <w:szCs w:val="20"/>
        </w:rPr>
        <w:t>Clinical Commissioning Group</w:t>
      </w:r>
      <w:bookmarkEnd w:id="0"/>
      <w:r>
        <w:rPr>
          <w:rFonts w:ascii="Arial" w:hAnsi="Arial" w:cs="Arial"/>
          <w:sz w:val="20"/>
          <w:szCs w:val="20"/>
        </w:rPr>
        <w:t xml:space="preserve"> (WSCCG) </w:t>
      </w:r>
      <w:bookmarkEnd w:id="2"/>
      <w:r>
        <w:rPr>
          <w:rFonts w:ascii="Arial" w:hAnsi="Arial" w:cs="Arial"/>
          <w:sz w:val="20"/>
          <w:szCs w:val="20"/>
        </w:rPr>
        <w:t>and North East Essex Clinical Commissioning Group (NEECCG).</w:t>
      </w:r>
      <w:bookmarkEnd w:id="1"/>
      <w:r>
        <w:rPr>
          <w:rFonts w:ascii="Arial" w:hAnsi="Arial" w:cs="Arial"/>
          <w:sz w:val="20"/>
          <w:szCs w:val="20"/>
        </w:rPr>
        <w:t xml:space="preserve"> Your request has been dealt with in accordance with the Freedom of Information Act 2000.</w:t>
      </w:r>
    </w:p>
    <w:p w14:paraId="4109E1BF" w14:textId="77777777" w:rsidR="00F7318F" w:rsidRDefault="00F7318F" w:rsidP="00F7318F">
      <w:pPr>
        <w:rPr>
          <w:rFonts w:ascii="Arial" w:hAnsi="Arial" w:cs="Arial"/>
          <w:sz w:val="20"/>
          <w:szCs w:val="20"/>
        </w:rPr>
      </w:pPr>
    </w:p>
    <w:p w14:paraId="332637CD" w14:textId="77777777" w:rsidR="00F7318F" w:rsidRDefault="00F7318F" w:rsidP="00F7318F">
      <w:pPr>
        <w:rPr>
          <w:rFonts w:ascii="Arial" w:hAnsi="Arial" w:cs="Arial"/>
          <w:sz w:val="20"/>
          <w:szCs w:val="20"/>
        </w:rPr>
      </w:pPr>
      <w:r>
        <w:rPr>
          <w:rFonts w:ascii="Arial" w:hAnsi="Arial" w:cs="Arial"/>
          <w:sz w:val="20"/>
          <w:szCs w:val="20"/>
        </w:rPr>
        <w:t>In response to your request,</w:t>
      </w:r>
    </w:p>
    <w:p w14:paraId="5C377E06" w14:textId="77777777" w:rsidR="00F7318F" w:rsidRDefault="00F7318F" w:rsidP="00F7318F">
      <w:pPr>
        <w:rPr>
          <w:rFonts w:ascii="Arial" w:hAnsi="Arial" w:cs="Arial"/>
          <w:sz w:val="20"/>
          <w:szCs w:val="20"/>
        </w:rPr>
      </w:pPr>
    </w:p>
    <w:p w14:paraId="57EAA21E" w14:textId="77777777" w:rsidR="00F7318F" w:rsidRDefault="00F7318F" w:rsidP="00F7318F">
      <w:pPr>
        <w:rPr>
          <w:rFonts w:ascii="Arial" w:hAnsi="Arial" w:cs="Arial"/>
          <w:sz w:val="20"/>
          <w:szCs w:val="20"/>
        </w:rPr>
      </w:pPr>
    </w:p>
    <w:p w14:paraId="5F5A2EFD" w14:textId="77777777" w:rsidR="00F7318F" w:rsidRDefault="00F7318F" w:rsidP="00F7318F">
      <w:pPr>
        <w:rPr>
          <w:rFonts w:ascii="Arial" w:hAnsi="Arial" w:cs="Arial"/>
        </w:rPr>
      </w:pPr>
      <w:r>
        <w:rPr>
          <w:rFonts w:ascii="Arial" w:hAnsi="Arial" w:cs="Arial"/>
          <w:b/>
          <w:bCs/>
        </w:rPr>
        <w:t xml:space="preserve">My questions </w:t>
      </w:r>
    </w:p>
    <w:p w14:paraId="21C994CD" w14:textId="77777777" w:rsidR="00F7318F" w:rsidRDefault="00F7318F" w:rsidP="00F7318F">
      <w:pPr>
        <w:ind w:left="360"/>
        <w:contextualSpacing/>
        <w:rPr>
          <w:rFonts w:ascii="Arial" w:hAnsi="Arial" w:cs="Arial"/>
        </w:rPr>
      </w:pPr>
    </w:p>
    <w:p w14:paraId="4D5E3DBC"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Do you have a children’s palliative care service specification? (Yes/No). If so, please attach a copy to your response to this request.</w:t>
      </w:r>
    </w:p>
    <w:p w14:paraId="33733728" w14:textId="77777777" w:rsidR="00F7318F" w:rsidRDefault="00F7318F" w:rsidP="00F7318F">
      <w:pPr>
        <w:spacing w:line="252" w:lineRule="auto"/>
        <w:rPr>
          <w:rFonts w:ascii="Arial" w:hAnsi="Arial" w:cs="Arial"/>
          <w:b/>
          <w:bCs/>
          <w:color w:val="1F4E79"/>
        </w:rPr>
      </w:pPr>
      <w:r>
        <w:rPr>
          <w:rFonts w:ascii="Arial" w:hAnsi="Arial" w:cs="Arial"/>
          <w:b/>
          <w:bCs/>
          <w:color w:val="1F4E79"/>
        </w:rPr>
        <w:t xml:space="preserve">Yes, </w:t>
      </w:r>
      <w:proofErr w:type="gramStart"/>
      <w:r>
        <w:rPr>
          <w:rFonts w:ascii="Arial" w:hAnsi="Arial" w:cs="Arial"/>
          <w:b/>
          <w:bCs/>
          <w:color w:val="1F4E79"/>
        </w:rPr>
        <w:t>attached</w:t>
      </w:r>
      <w:proofErr w:type="gramEnd"/>
    </w:p>
    <w:p w14:paraId="6617B58C" w14:textId="77777777" w:rsidR="00F7318F" w:rsidRDefault="00F7318F" w:rsidP="00F7318F">
      <w:pPr>
        <w:ind w:left="360"/>
        <w:contextualSpacing/>
        <w:rPr>
          <w:rFonts w:ascii="Arial" w:hAnsi="Arial" w:cs="Arial"/>
        </w:rPr>
      </w:pPr>
    </w:p>
    <w:p w14:paraId="369CA8A8"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Do you have a children’s palliative care service specification which states that infants, children and young people with a life-limiting condition and their parents or carers should have opportunities to be involved in developing an advance care plan? (Yes/No)</w:t>
      </w:r>
    </w:p>
    <w:p w14:paraId="32FF04FB" w14:textId="77777777" w:rsidR="00F7318F" w:rsidRDefault="00F7318F" w:rsidP="00F7318F">
      <w:pPr>
        <w:spacing w:line="252" w:lineRule="auto"/>
        <w:rPr>
          <w:rFonts w:ascii="Arial" w:hAnsi="Arial" w:cs="Arial"/>
          <w:b/>
          <w:bCs/>
          <w:color w:val="1F4E79"/>
        </w:rPr>
      </w:pPr>
      <w:r>
        <w:rPr>
          <w:rFonts w:ascii="Arial" w:hAnsi="Arial" w:cs="Arial"/>
          <w:b/>
          <w:bCs/>
          <w:color w:val="1F4E79"/>
        </w:rPr>
        <w:t>Yes</w:t>
      </w:r>
    </w:p>
    <w:p w14:paraId="7C6EE3C0" w14:textId="77777777" w:rsidR="00F7318F" w:rsidRDefault="00F7318F" w:rsidP="00F7318F">
      <w:pPr>
        <w:rPr>
          <w:rFonts w:ascii="Arial" w:hAnsi="Arial" w:cs="Arial"/>
        </w:rPr>
      </w:pPr>
    </w:p>
    <w:p w14:paraId="45244365" w14:textId="77777777" w:rsidR="00F7318F" w:rsidRDefault="00F7318F" w:rsidP="00F7318F">
      <w:pPr>
        <w:numPr>
          <w:ilvl w:val="0"/>
          <w:numId w:val="1"/>
        </w:numPr>
        <w:spacing w:line="252" w:lineRule="auto"/>
        <w:ind w:left="360"/>
        <w:contextualSpacing/>
        <w:rPr>
          <w:rFonts w:ascii="Arial" w:hAnsi="Arial" w:cs="Arial"/>
        </w:rPr>
      </w:pPr>
      <w:bookmarkStart w:id="3" w:name="_Hlk54358312"/>
      <w:r>
        <w:rPr>
          <w:rFonts w:ascii="Arial" w:hAnsi="Arial" w:cs="Arial"/>
        </w:rPr>
        <w:t>Do you have a children’s palliative care service specification which states that</w:t>
      </w:r>
      <w:bookmarkEnd w:id="3"/>
      <w:r>
        <w:rPr>
          <w:rFonts w:ascii="Arial" w:hAnsi="Arial" w:cs="Arial"/>
        </w:rPr>
        <w:t xml:space="preserve"> infants, </w:t>
      </w:r>
      <w:proofErr w:type="gramStart"/>
      <w:r>
        <w:rPr>
          <w:rFonts w:ascii="Arial" w:hAnsi="Arial" w:cs="Arial"/>
        </w:rPr>
        <w:t>children</w:t>
      </w:r>
      <w:proofErr w:type="gramEnd"/>
      <w:r>
        <w:rPr>
          <w:rFonts w:ascii="Arial" w:hAnsi="Arial" w:cs="Arial"/>
        </w:rPr>
        <w:t xml:space="preserve"> and young people with a life-limiting condition should have a named medical specialist who leads and coordinates their care? (Yes/No)</w:t>
      </w:r>
    </w:p>
    <w:p w14:paraId="1B3A6345" w14:textId="77777777" w:rsidR="00F7318F" w:rsidRDefault="00F7318F" w:rsidP="00F7318F">
      <w:pPr>
        <w:spacing w:line="252" w:lineRule="auto"/>
        <w:rPr>
          <w:rFonts w:ascii="Arial" w:hAnsi="Arial" w:cs="Arial"/>
          <w:b/>
          <w:bCs/>
          <w:color w:val="1F4E79"/>
        </w:rPr>
      </w:pPr>
      <w:r>
        <w:rPr>
          <w:rFonts w:ascii="Arial" w:hAnsi="Arial" w:cs="Arial"/>
          <w:b/>
          <w:bCs/>
          <w:color w:val="1F4E79"/>
        </w:rPr>
        <w:t xml:space="preserve">Access yes, not explicitly </w:t>
      </w:r>
      <w:proofErr w:type="gramStart"/>
      <w:r>
        <w:rPr>
          <w:rFonts w:ascii="Arial" w:hAnsi="Arial" w:cs="Arial"/>
          <w:b/>
          <w:bCs/>
          <w:color w:val="1F4E79"/>
        </w:rPr>
        <w:t>named</w:t>
      </w:r>
      <w:proofErr w:type="gramEnd"/>
    </w:p>
    <w:p w14:paraId="29FEFEEC" w14:textId="77777777" w:rsidR="00F7318F" w:rsidRDefault="00F7318F" w:rsidP="00F7318F">
      <w:pPr>
        <w:rPr>
          <w:rFonts w:ascii="Arial" w:hAnsi="Arial" w:cs="Arial"/>
        </w:rPr>
      </w:pPr>
    </w:p>
    <w:p w14:paraId="368667B2"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Do you have a children’s palliative care service specification which states that infants, children and young people with a life-limiting condition and their parents or carers should be given information about emotional and psychological support, including how to access it? (Yes/No)</w:t>
      </w:r>
    </w:p>
    <w:p w14:paraId="5D44E7D6" w14:textId="77777777" w:rsidR="00F7318F" w:rsidRDefault="00F7318F" w:rsidP="00F7318F">
      <w:pPr>
        <w:rPr>
          <w:rFonts w:ascii="Arial" w:hAnsi="Arial" w:cs="Arial"/>
          <w:b/>
          <w:bCs/>
          <w:color w:val="1F4E79"/>
        </w:rPr>
      </w:pPr>
      <w:r>
        <w:rPr>
          <w:rFonts w:ascii="Arial" w:hAnsi="Arial" w:cs="Arial"/>
          <w:b/>
          <w:bCs/>
          <w:color w:val="1F4E79"/>
        </w:rPr>
        <w:t>Yes</w:t>
      </w:r>
    </w:p>
    <w:p w14:paraId="377EE438" w14:textId="77777777" w:rsidR="00F7318F" w:rsidRDefault="00F7318F" w:rsidP="00F7318F"/>
    <w:p w14:paraId="1A060C44"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 xml:space="preserve">Do you have a children’s palliative care service specification which states that infants, </w:t>
      </w:r>
      <w:proofErr w:type="gramStart"/>
      <w:r>
        <w:rPr>
          <w:rFonts w:ascii="Arial" w:hAnsi="Arial" w:cs="Arial"/>
        </w:rPr>
        <w:t>children</w:t>
      </w:r>
      <w:proofErr w:type="gramEnd"/>
      <w:r>
        <w:rPr>
          <w:rFonts w:ascii="Arial" w:hAnsi="Arial" w:cs="Arial"/>
        </w:rPr>
        <w:t xml:space="preserve"> and young people with a life-limiting condition should be cared for by a multidisciplinary team that includes members of the specialist paediatric palliative care team? (Yes/No)</w:t>
      </w:r>
    </w:p>
    <w:p w14:paraId="751150F6" w14:textId="77777777" w:rsidR="00F7318F" w:rsidRDefault="00F7318F" w:rsidP="00F7318F">
      <w:pPr>
        <w:rPr>
          <w:rFonts w:ascii="Arial" w:hAnsi="Arial" w:cs="Arial"/>
          <w:b/>
          <w:bCs/>
          <w:color w:val="1F4E79"/>
        </w:rPr>
      </w:pPr>
      <w:r>
        <w:rPr>
          <w:rFonts w:ascii="Arial" w:hAnsi="Arial" w:cs="Arial"/>
          <w:b/>
          <w:bCs/>
          <w:color w:val="1F4E79"/>
        </w:rPr>
        <w:t>Yes</w:t>
      </w:r>
    </w:p>
    <w:p w14:paraId="345BD96A" w14:textId="77777777" w:rsidR="00F7318F" w:rsidRDefault="00F7318F" w:rsidP="00F7318F"/>
    <w:p w14:paraId="42B08EA6"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Do you have a children’s palliative care service specification which states that parents or carers of infants, children and young people approaching the end of life should be offered support for grief and loss when their child is nearing the end of their life and after their death? (Yes/No)</w:t>
      </w:r>
    </w:p>
    <w:p w14:paraId="0A5D59AA" w14:textId="77777777" w:rsidR="00F7318F" w:rsidRDefault="00F7318F" w:rsidP="00F7318F">
      <w:pPr>
        <w:spacing w:line="252" w:lineRule="auto"/>
        <w:rPr>
          <w:rFonts w:ascii="Arial" w:hAnsi="Arial" w:cs="Arial"/>
          <w:b/>
          <w:bCs/>
          <w:color w:val="1F4E79"/>
        </w:rPr>
      </w:pPr>
      <w:r>
        <w:rPr>
          <w:rFonts w:ascii="Arial" w:hAnsi="Arial" w:cs="Arial"/>
          <w:b/>
          <w:bCs/>
          <w:color w:val="1F4E79"/>
        </w:rPr>
        <w:t>Yes</w:t>
      </w:r>
    </w:p>
    <w:p w14:paraId="3A457CB1" w14:textId="77777777" w:rsidR="00F7318F" w:rsidRDefault="00F7318F" w:rsidP="00F7318F">
      <w:pPr>
        <w:rPr>
          <w:rFonts w:ascii="Arial" w:hAnsi="Arial" w:cs="Arial"/>
        </w:rPr>
      </w:pPr>
    </w:p>
    <w:p w14:paraId="16CD530B"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 xml:space="preserve">Do you have a children’s palliative care service specification which states that infants, </w:t>
      </w:r>
      <w:proofErr w:type="gramStart"/>
      <w:r>
        <w:rPr>
          <w:rFonts w:ascii="Arial" w:hAnsi="Arial" w:cs="Arial"/>
        </w:rPr>
        <w:t>children</w:t>
      </w:r>
      <w:proofErr w:type="gramEnd"/>
      <w:r>
        <w:rPr>
          <w:rFonts w:ascii="Arial" w:hAnsi="Arial" w:cs="Arial"/>
        </w:rPr>
        <w:t xml:space="preserve"> and young people approaching the end of life and being cared for at home should have 24-hour access to both children's nursing care and advice from a consultant in paediatric palliative care? (Yes/No)</w:t>
      </w:r>
    </w:p>
    <w:p w14:paraId="5DF77E13" w14:textId="77777777" w:rsidR="00F7318F" w:rsidRDefault="00F7318F" w:rsidP="00F7318F">
      <w:pPr>
        <w:spacing w:line="252" w:lineRule="auto"/>
        <w:rPr>
          <w:rFonts w:ascii="Arial" w:hAnsi="Arial" w:cs="Arial"/>
          <w:b/>
          <w:bCs/>
          <w:color w:val="1F4E79"/>
        </w:rPr>
      </w:pPr>
      <w:r>
        <w:rPr>
          <w:rFonts w:ascii="Arial" w:hAnsi="Arial" w:cs="Arial"/>
          <w:b/>
          <w:bCs/>
          <w:color w:val="1F4E79"/>
        </w:rPr>
        <w:t>Yes</w:t>
      </w:r>
    </w:p>
    <w:p w14:paraId="7AAC77C4" w14:textId="77777777" w:rsidR="00F7318F" w:rsidRDefault="00F7318F" w:rsidP="00F7318F">
      <w:pPr>
        <w:spacing w:line="252" w:lineRule="auto"/>
        <w:ind w:left="720"/>
        <w:contextualSpacing/>
        <w:rPr>
          <w:rFonts w:ascii="Arial" w:hAnsi="Arial" w:cs="Arial"/>
        </w:rPr>
      </w:pPr>
    </w:p>
    <w:p w14:paraId="457B8460" w14:textId="77777777" w:rsidR="00F7318F" w:rsidRDefault="00F7318F" w:rsidP="00F7318F">
      <w:pPr>
        <w:numPr>
          <w:ilvl w:val="0"/>
          <w:numId w:val="1"/>
        </w:numPr>
        <w:spacing w:line="252" w:lineRule="auto"/>
        <w:ind w:left="360"/>
        <w:contextualSpacing/>
        <w:rPr>
          <w:rFonts w:ascii="Arial" w:hAnsi="Arial" w:cs="Arial"/>
        </w:rPr>
      </w:pPr>
      <w:r>
        <w:rPr>
          <w:rFonts w:ascii="Arial" w:hAnsi="Arial" w:cs="Arial"/>
        </w:rPr>
        <w:t>Do you have a children’s palliative care service specification which states that infants, children and young people with a life-limiting condition and their families should have access regular short breaks for respite? (Yes/No)</w:t>
      </w:r>
    </w:p>
    <w:p w14:paraId="2E923F8D" w14:textId="77777777" w:rsidR="00F7318F" w:rsidRDefault="00F7318F" w:rsidP="00F7318F">
      <w:pPr>
        <w:rPr>
          <w:rFonts w:ascii="Arial" w:hAnsi="Arial" w:cs="Arial"/>
          <w:b/>
          <w:bCs/>
          <w:color w:val="1F4E79"/>
        </w:rPr>
      </w:pPr>
      <w:r>
        <w:rPr>
          <w:rFonts w:ascii="Arial" w:hAnsi="Arial" w:cs="Arial"/>
          <w:b/>
          <w:bCs/>
          <w:color w:val="1F4E79"/>
        </w:rPr>
        <w:t>Yes</w:t>
      </w:r>
    </w:p>
    <w:p w14:paraId="3B9CD48C" w14:textId="77777777" w:rsidR="00F7318F" w:rsidRDefault="00F7318F" w:rsidP="00F7318F"/>
    <w:p w14:paraId="0A92CDEA" w14:textId="77777777" w:rsidR="00F7318F" w:rsidRDefault="00F7318F" w:rsidP="00F7318F">
      <w:pPr>
        <w:rPr>
          <w:rFonts w:ascii="Arial" w:hAnsi="Arial" w:cs="Arial"/>
          <w:sz w:val="20"/>
          <w:szCs w:val="20"/>
        </w:rPr>
      </w:pPr>
    </w:p>
    <w:p w14:paraId="3CF22F53" w14:textId="77777777" w:rsidR="00F7318F" w:rsidRDefault="00F7318F" w:rsidP="00F7318F">
      <w:pPr>
        <w:autoSpaceDE w:val="0"/>
        <w:autoSpaceDN w:val="0"/>
        <w:rPr>
          <w:rFonts w:ascii="Tahoma" w:hAnsi="Tahoma" w:cs="Tahoma"/>
          <w:sz w:val="20"/>
          <w:szCs w:val="20"/>
        </w:rPr>
      </w:pPr>
      <w:r>
        <w:rPr>
          <w:rFonts w:ascii="Arial" w:hAnsi="Arial" w:cs="Arial"/>
          <w:sz w:val="20"/>
          <w:szCs w:val="20"/>
        </w:rPr>
        <w:t>If you require further information about your request, please contact me at the address below.</w:t>
      </w:r>
    </w:p>
    <w:p w14:paraId="320E482A" w14:textId="77777777" w:rsidR="00F7318F" w:rsidRDefault="00F7318F" w:rsidP="00F7318F">
      <w:pPr>
        <w:autoSpaceDE w:val="0"/>
        <w:autoSpaceDN w:val="0"/>
        <w:rPr>
          <w:rFonts w:ascii="Tahoma" w:hAnsi="Tahoma" w:cs="Tahoma"/>
          <w:sz w:val="20"/>
          <w:szCs w:val="20"/>
        </w:rPr>
      </w:pPr>
      <w:r>
        <w:rPr>
          <w:rFonts w:ascii="Arial" w:hAnsi="Arial" w:cs="Arial"/>
          <w:sz w:val="20"/>
          <w:szCs w:val="20"/>
        </w:rPr>
        <w:t> </w:t>
      </w:r>
    </w:p>
    <w:p w14:paraId="68F331E5" w14:textId="77777777" w:rsidR="00F7318F" w:rsidRDefault="00F7318F" w:rsidP="00F7318F">
      <w:pPr>
        <w:autoSpaceDE w:val="0"/>
        <w:autoSpaceDN w:val="0"/>
        <w:rPr>
          <w:rFonts w:ascii="Tahoma" w:hAnsi="Tahoma" w:cs="Tahoma"/>
          <w:sz w:val="20"/>
          <w:szCs w:val="20"/>
        </w:rPr>
      </w:pPr>
      <w:r>
        <w:rPr>
          <w:rFonts w:ascii="Arial" w:hAnsi="Arial" w:cs="Arial"/>
          <w:sz w:val="20"/>
          <w:szCs w:val="20"/>
        </w:rPr>
        <w:t xml:space="preserve">Please bear in mind that this information is subject to Ipswich &amp; East Suffolk Clinical Commissioning Group, West Suffolk Clinical Commissioning Group and North East Essex Clinical Commissioning Group copyright unless otherwise indicated.  Unless expressly indicated on the material to the contrary, it may be reproduced free of charge in any format or medium, provided it is reproduced accurately and not used in a misleading manner.  If you re-publish or copy the information to others, you must identify the source of the material and acknowledge the copyright status.  Permission to reproduce material does not extend to any material that is the copyright of third parties.   You must obtain authorisation to reproduce such material from the copyright holders concerned.  For HMSO Guidance Notes on a range of copyright issues, see the HMSO web site: at </w:t>
      </w:r>
      <w:hyperlink r:id="rId5" w:history="1">
        <w:r>
          <w:rPr>
            <w:rStyle w:val="Hyperlink"/>
            <w:rFonts w:ascii="Arial" w:hAnsi="Arial" w:cs="Arial"/>
            <w:sz w:val="20"/>
            <w:szCs w:val="20"/>
          </w:rPr>
          <w:t>http://www.opsi.gov.uk/advice/crown-copyright/copyright-guidance/index.htm</w:t>
        </w:r>
      </w:hyperlink>
      <w:r>
        <w:rPr>
          <w:rFonts w:ascii="Arial" w:hAnsi="Arial" w:cs="Arial"/>
          <w:sz w:val="20"/>
          <w:szCs w:val="20"/>
        </w:rPr>
        <w:t xml:space="preserve"> </w:t>
      </w:r>
    </w:p>
    <w:p w14:paraId="54CE18B3" w14:textId="77777777" w:rsidR="00F7318F" w:rsidRDefault="00F7318F" w:rsidP="00F7318F">
      <w:pPr>
        <w:autoSpaceDE w:val="0"/>
        <w:autoSpaceDN w:val="0"/>
        <w:rPr>
          <w:rFonts w:ascii="Tahoma" w:hAnsi="Tahoma" w:cs="Tahoma"/>
          <w:sz w:val="20"/>
          <w:szCs w:val="20"/>
        </w:rPr>
      </w:pPr>
      <w:r>
        <w:rPr>
          <w:rFonts w:ascii="Arial" w:hAnsi="Arial" w:cs="Arial"/>
          <w:sz w:val="20"/>
          <w:szCs w:val="20"/>
        </w:rPr>
        <w:t>Or contact:</w:t>
      </w:r>
    </w:p>
    <w:p w14:paraId="01966432" w14:textId="77777777" w:rsidR="00F7318F" w:rsidRDefault="00F7318F" w:rsidP="00F7318F">
      <w:pPr>
        <w:autoSpaceDE w:val="0"/>
        <w:autoSpaceDN w:val="0"/>
        <w:ind w:left="284"/>
        <w:rPr>
          <w:rFonts w:ascii="Tahoma" w:hAnsi="Tahoma" w:cs="Tahoma"/>
          <w:sz w:val="20"/>
          <w:szCs w:val="20"/>
        </w:rPr>
      </w:pPr>
      <w:r>
        <w:rPr>
          <w:rFonts w:ascii="Arial" w:hAnsi="Arial" w:cs="Arial"/>
          <w:sz w:val="20"/>
          <w:szCs w:val="20"/>
        </w:rPr>
        <w:t> </w:t>
      </w:r>
    </w:p>
    <w:p w14:paraId="018E8B7D" w14:textId="77777777" w:rsidR="00F7318F" w:rsidRDefault="00F7318F" w:rsidP="00F7318F">
      <w:pPr>
        <w:autoSpaceDE w:val="0"/>
        <w:autoSpaceDN w:val="0"/>
        <w:rPr>
          <w:rFonts w:ascii="Tahoma" w:hAnsi="Tahoma" w:cs="Tahoma"/>
          <w:sz w:val="20"/>
          <w:szCs w:val="20"/>
        </w:rPr>
      </w:pPr>
      <w:r>
        <w:rPr>
          <w:rFonts w:ascii="Arial" w:hAnsi="Arial" w:cs="Arial"/>
          <w:sz w:val="20"/>
          <w:szCs w:val="20"/>
        </w:rPr>
        <w:t>HMSO Licensing Division</w:t>
      </w:r>
    </w:p>
    <w:p w14:paraId="5489EC2A" w14:textId="77777777" w:rsidR="00F7318F" w:rsidRDefault="00F7318F" w:rsidP="00F7318F">
      <w:pPr>
        <w:autoSpaceDE w:val="0"/>
        <w:autoSpaceDN w:val="0"/>
        <w:rPr>
          <w:rFonts w:ascii="Tahoma" w:hAnsi="Tahoma" w:cs="Tahoma"/>
          <w:sz w:val="20"/>
          <w:szCs w:val="20"/>
        </w:rPr>
      </w:pPr>
      <w:r>
        <w:rPr>
          <w:rFonts w:ascii="Arial" w:hAnsi="Arial" w:cs="Arial"/>
          <w:sz w:val="20"/>
          <w:szCs w:val="20"/>
        </w:rPr>
        <w:t xml:space="preserve">St Clements House, 2-16 </w:t>
      </w:r>
      <w:proofErr w:type="spellStart"/>
      <w:r>
        <w:rPr>
          <w:rFonts w:ascii="Arial" w:hAnsi="Arial" w:cs="Arial"/>
          <w:sz w:val="20"/>
          <w:szCs w:val="20"/>
        </w:rPr>
        <w:t>Colegate</w:t>
      </w:r>
      <w:proofErr w:type="spellEnd"/>
    </w:p>
    <w:p w14:paraId="4A35DD9C" w14:textId="77777777" w:rsidR="00F7318F" w:rsidRDefault="00F7318F" w:rsidP="00F7318F">
      <w:pPr>
        <w:autoSpaceDE w:val="0"/>
        <w:autoSpaceDN w:val="0"/>
        <w:rPr>
          <w:rFonts w:ascii="Tahoma" w:hAnsi="Tahoma" w:cs="Tahoma"/>
          <w:sz w:val="20"/>
          <w:szCs w:val="20"/>
        </w:rPr>
      </w:pPr>
      <w:r>
        <w:rPr>
          <w:rFonts w:ascii="Arial" w:hAnsi="Arial" w:cs="Arial"/>
          <w:sz w:val="20"/>
          <w:szCs w:val="20"/>
        </w:rPr>
        <w:t>Norwich, NR3 1BQ</w:t>
      </w:r>
    </w:p>
    <w:p w14:paraId="0F838CCE" w14:textId="77777777" w:rsidR="00F7318F" w:rsidRDefault="00F7318F" w:rsidP="00F7318F">
      <w:pPr>
        <w:autoSpaceDE w:val="0"/>
        <w:autoSpaceDN w:val="0"/>
        <w:rPr>
          <w:rFonts w:ascii="Tahoma" w:hAnsi="Tahoma" w:cs="Tahoma"/>
          <w:sz w:val="20"/>
          <w:szCs w:val="20"/>
        </w:rPr>
      </w:pPr>
      <w:r>
        <w:rPr>
          <w:rFonts w:ascii="Arial" w:hAnsi="Arial" w:cs="Arial"/>
          <w:sz w:val="20"/>
          <w:szCs w:val="20"/>
        </w:rPr>
        <w:t>Tel: 01603 723000</w:t>
      </w:r>
    </w:p>
    <w:p w14:paraId="44BD7A3A" w14:textId="77777777" w:rsidR="00F7318F" w:rsidRDefault="00F7318F" w:rsidP="00F7318F">
      <w:pPr>
        <w:autoSpaceDE w:val="0"/>
        <w:autoSpaceDN w:val="0"/>
        <w:rPr>
          <w:rFonts w:ascii="Tahoma" w:hAnsi="Tahoma" w:cs="Tahoma"/>
          <w:sz w:val="20"/>
          <w:szCs w:val="20"/>
        </w:rPr>
      </w:pPr>
      <w:r>
        <w:rPr>
          <w:rFonts w:ascii="Arial" w:hAnsi="Arial" w:cs="Arial"/>
          <w:sz w:val="20"/>
          <w:szCs w:val="20"/>
        </w:rPr>
        <w:t> </w:t>
      </w:r>
    </w:p>
    <w:p w14:paraId="3406D02C" w14:textId="77777777" w:rsidR="00F7318F" w:rsidRDefault="00F7318F" w:rsidP="00F7318F">
      <w:pPr>
        <w:autoSpaceDE w:val="0"/>
        <w:autoSpaceDN w:val="0"/>
        <w:rPr>
          <w:rFonts w:ascii="Tahoma" w:hAnsi="Tahoma" w:cs="Tahoma"/>
          <w:sz w:val="20"/>
          <w:szCs w:val="20"/>
        </w:rPr>
      </w:pPr>
      <w:r>
        <w:rPr>
          <w:rFonts w:ascii="Arial" w:hAnsi="Arial" w:cs="Arial"/>
          <w:sz w:val="20"/>
          <w:szCs w:val="20"/>
        </w:rPr>
        <w:t>If you have a complaint about the way your request has been handled, please write to me at the address shown below.  If you remain dissatisfied with the handling of your request after exhausting our complaints procedure, please contact the Information Commissioner with details of your complaint:</w:t>
      </w:r>
    </w:p>
    <w:p w14:paraId="046CFE4E" w14:textId="77777777" w:rsidR="00F7318F" w:rsidRDefault="00F7318F" w:rsidP="00F7318F">
      <w:pPr>
        <w:autoSpaceDE w:val="0"/>
        <w:autoSpaceDN w:val="0"/>
        <w:jc w:val="both"/>
        <w:rPr>
          <w:rFonts w:ascii="Tahoma" w:hAnsi="Tahoma" w:cs="Tahoma"/>
          <w:sz w:val="20"/>
          <w:szCs w:val="20"/>
        </w:rPr>
      </w:pPr>
      <w:r>
        <w:rPr>
          <w:rFonts w:ascii="Arial" w:hAnsi="Arial" w:cs="Arial"/>
          <w:sz w:val="20"/>
          <w:szCs w:val="20"/>
        </w:rPr>
        <w:t> </w:t>
      </w:r>
    </w:p>
    <w:p w14:paraId="6464B367" w14:textId="77777777" w:rsidR="00F7318F" w:rsidRDefault="00F7318F" w:rsidP="00F7318F">
      <w:pPr>
        <w:autoSpaceDE w:val="0"/>
        <w:autoSpaceDN w:val="0"/>
        <w:rPr>
          <w:rFonts w:ascii="Tahoma" w:hAnsi="Tahoma" w:cs="Tahoma"/>
          <w:sz w:val="20"/>
          <w:szCs w:val="20"/>
        </w:rPr>
      </w:pPr>
      <w:r>
        <w:rPr>
          <w:rFonts w:ascii="Arial" w:hAnsi="Arial" w:cs="Arial"/>
          <w:sz w:val="20"/>
          <w:szCs w:val="20"/>
        </w:rPr>
        <w:t xml:space="preserve">Website:     </w:t>
      </w:r>
      <w:hyperlink r:id="rId6" w:history="1">
        <w:r>
          <w:rPr>
            <w:rStyle w:val="Hyperlink"/>
            <w:rFonts w:ascii="Arial" w:hAnsi="Arial" w:cs="Arial"/>
            <w:sz w:val="20"/>
            <w:szCs w:val="20"/>
          </w:rPr>
          <w:t>http://www.ico.org.uk</w:t>
        </w:r>
      </w:hyperlink>
      <w:r>
        <w:rPr>
          <w:rFonts w:ascii="Arial" w:hAnsi="Arial" w:cs="Arial"/>
          <w:sz w:val="20"/>
          <w:szCs w:val="20"/>
        </w:rPr>
        <w:t xml:space="preserve">     </w:t>
      </w:r>
    </w:p>
    <w:p w14:paraId="064351AF" w14:textId="77777777" w:rsidR="00F7318F" w:rsidRDefault="00F7318F" w:rsidP="00F7318F">
      <w:pPr>
        <w:autoSpaceDE w:val="0"/>
        <w:autoSpaceDN w:val="0"/>
        <w:ind w:left="2160" w:hanging="2160"/>
        <w:rPr>
          <w:rFonts w:ascii="Tahoma" w:hAnsi="Tahoma" w:cs="Tahoma"/>
          <w:sz w:val="20"/>
          <w:szCs w:val="20"/>
        </w:rPr>
      </w:pPr>
      <w:r>
        <w:rPr>
          <w:rFonts w:ascii="Arial" w:hAnsi="Arial" w:cs="Arial"/>
          <w:sz w:val="20"/>
          <w:szCs w:val="20"/>
        </w:rPr>
        <w:t>Address:     Information Commissioner's Office</w:t>
      </w:r>
    </w:p>
    <w:p w14:paraId="5FA16331" w14:textId="77777777" w:rsidR="00F7318F" w:rsidRDefault="00F7318F" w:rsidP="00F7318F">
      <w:pPr>
        <w:autoSpaceDE w:val="0"/>
        <w:autoSpaceDN w:val="0"/>
        <w:ind w:left="720"/>
        <w:rPr>
          <w:rFonts w:ascii="Tahoma" w:hAnsi="Tahoma" w:cs="Tahoma"/>
          <w:sz w:val="20"/>
          <w:szCs w:val="20"/>
        </w:rPr>
      </w:pPr>
      <w:r>
        <w:rPr>
          <w:rFonts w:ascii="Arial" w:hAnsi="Arial" w:cs="Arial"/>
          <w:sz w:val="20"/>
          <w:szCs w:val="20"/>
        </w:rPr>
        <w:t>      Wycliffe House</w:t>
      </w:r>
    </w:p>
    <w:p w14:paraId="4D67269E" w14:textId="77777777" w:rsidR="00F7318F" w:rsidRDefault="00F7318F" w:rsidP="00F7318F">
      <w:pPr>
        <w:autoSpaceDE w:val="0"/>
        <w:autoSpaceDN w:val="0"/>
        <w:rPr>
          <w:rFonts w:ascii="Tahoma" w:hAnsi="Tahoma" w:cs="Tahoma"/>
          <w:sz w:val="20"/>
          <w:szCs w:val="20"/>
        </w:rPr>
      </w:pPr>
      <w:r>
        <w:rPr>
          <w:rFonts w:ascii="Arial" w:hAnsi="Arial" w:cs="Arial"/>
          <w:sz w:val="20"/>
          <w:szCs w:val="20"/>
        </w:rPr>
        <w:t>                   Water Lane</w:t>
      </w:r>
    </w:p>
    <w:p w14:paraId="094150BF" w14:textId="77777777" w:rsidR="00F7318F" w:rsidRDefault="00F7318F" w:rsidP="00F7318F">
      <w:pPr>
        <w:autoSpaceDE w:val="0"/>
        <w:autoSpaceDN w:val="0"/>
        <w:rPr>
          <w:rFonts w:ascii="Tahoma" w:hAnsi="Tahoma" w:cs="Tahoma"/>
          <w:sz w:val="20"/>
          <w:szCs w:val="20"/>
        </w:rPr>
      </w:pPr>
      <w:r>
        <w:rPr>
          <w:rFonts w:ascii="Arial" w:hAnsi="Arial" w:cs="Arial"/>
          <w:sz w:val="20"/>
          <w:szCs w:val="20"/>
        </w:rPr>
        <w:t>                   Wilmslow</w:t>
      </w:r>
    </w:p>
    <w:p w14:paraId="29C35E98" w14:textId="77777777" w:rsidR="00F7318F" w:rsidRDefault="00F7318F" w:rsidP="00F7318F">
      <w:pPr>
        <w:autoSpaceDE w:val="0"/>
        <w:autoSpaceDN w:val="0"/>
        <w:rPr>
          <w:rFonts w:ascii="Tahoma" w:hAnsi="Tahoma" w:cs="Tahoma"/>
          <w:sz w:val="20"/>
          <w:szCs w:val="20"/>
        </w:rPr>
      </w:pPr>
      <w:r>
        <w:rPr>
          <w:rFonts w:ascii="Arial" w:hAnsi="Arial" w:cs="Arial"/>
          <w:sz w:val="20"/>
          <w:szCs w:val="20"/>
        </w:rPr>
        <w:t>                   Cheshire SK9 5AF</w:t>
      </w:r>
    </w:p>
    <w:p w14:paraId="4710B154" w14:textId="77777777" w:rsidR="00F7318F" w:rsidRDefault="00F7318F" w:rsidP="00F7318F">
      <w:pPr>
        <w:autoSpaceDE w:val="0"/>
        <w:autoSpaceDN w:val="0"/>
        <w:jc w:val="both"/>
        <w:rPr>
          <w:rFonts w:ascii="Tahoma" w:hAnsi="Tahoma" w:cs="Tahoma"/>
          <w:sz w:val="20"/>
          <w:szCs w:val="20"/>
        </w:rPr>
      </w:pPr>
      <w:r>
        <w:rPr>
          <w:rFonts w:ascii="Arial" w:hAnsi="Arial" w:cs="Arial"/>
          <w:sz w:val="20"/>
          <w:szCs w:val="20"/>
        </w:rPr>
        <w:t>Tel:             0303 123 1113</w:t>
      </w:r>
    </w:p>
    <w:p w14:paraId="666FC1A0" w14:textId="77777777" w:rsidR="00F7318F" w:rsidRDefault="00F7318F" w:rsidP="00F7318F">
      <w:pPr>
        <w:autoSpaceDE w:val="0"/>
        <w:autoSpaceDN w:val="0"/>
        <w:rPr>
          <w:rFonts w:ascii="Tahoma" w:hAnsi="Tahoma" w:cs="Tahoma"/>
          <w:sz w:val="20"/>
          <w:szCs w:val="20"/>
        </w:rPr>
      </w:pPr>
      <w:r>
        <w:rPr>
          <w:rFonts w:ascii="Arial" w:hAnsi="Arial" w:cs="Arial"/>
          <w:sz w:val="20"/>
          <w:szCs w:val="20"/>
        </w:rPr>
        <w:t> </w:t>
      </w:r>
    </w:p>
    <w:p w14:paraId="6863F65B" w14:textId="77777777" w:rsidR="00F7318F" w:rsidRDefault="00F7318F" w:rsidP="00F7318F">
      <w:pPr>
        <w:autoSpaceDE w:val="0"/>
        <w:autoSpaceDN w:val="0"/>
        <w:rPr>
          <w:rFonts w:ascii="Tahoma" w:hAnsi="Tahoma" w:cs="Tahoma"/>
          <w:sz w:val="20"/>
          <w:szCs w:val="20"/>
        </w:rPr>
      </w:pPr>
      <w:r>
        <w:rPr>
          <w:rFonts w:ascii="Arial" w:hAnsi="Arial" w:cs="Arial"/>
          <w:sz w:val="20"/>
          <w:szCs w:val="20"/>
        </w:rPr>
        <w:t>I hope that we have been able to answer your enquiry to your satisfaction and that you find the information provided useful.</w:t>
      </w:r>
    </w:p>
    <w:p w14:paraId="5DEEFC17" w14:textId="77777777" w:rsidR="00F7318F" w:rsidRDefault="00F7318F" w:rsidP="00F7318F">
      <w:pPr>
        <w:autoSpaceDE w:val="0"/>
        <w:autoSpaceDN w:val="0"/>
        <w:rPr>
          <w:rFonts w:ascii="Tahoma" w:hAnsi="Tahoma" w:cs="Tahoma"/>
          <w:sz w:val="20"/>
          <w:szCs w:val="20"/>
        </w:rPr>
      </w:pPr>
      <w:r>
        <w:rPr>
          <w:rFonts w:ascii="Arial" w:hAnsi="Arial" w:cs="Arial"/>
          <w:sz w:val="20"/>
          <w:szCs w:val="20"/>
        </w:rPr>
        <w:t> </w:t>
      </w:r>
    </w:p>
    <w:p w14:paraId="3449E1F0" w14:textId="77777777" w:rsidR="00F7318F" w:rsidRDefault="00F7318F" w:rsidP="00F7318F">
      <w:pPr>
        <w:autoSpaceDE w:val="0"/>
        <w:autoSpaceDN w:val="0"/>
      </w:pPr>
      <w:r>
        <w:rPr>
          <w:rFonts w:ascii="Arial" w:hAnsi="Arial" w:cs="Arial"/>
          <w:sz w:val="20"/>
          <w:szCs w:val="20"/>
        </w:rPr>
        <w:t>Yours sincerely</w:t>
      </w:r>
    </w:p>
    <w:p w14:paraId="116D7707" w14:textId="77777777" w:rsidR="00F7318F" w:rsidRDefault="00F7318F" w:rsidP="00F7318F">
      <w:pPr>
        <w:rPr>
          <w:rFonts w:ascii="Times New Roman" w:hAnsi="Times New Roman" w:cs="Times New Roman"/>
          <w:sz w:val="24"/>
          <w:szCs w:val="24"/>
        </w:rPr>
      </w:pPr>
    </w:p>
    <w:p w14:paraId="2F7BFBEB" w14:textId="77777777" w:rsidR="00F7318F" w:rsidRDefault="00F7318F" w:rsidP="00F7318F"/>
    <w:p w14:paraId="427C3EF0" w14:textId="77777777" w:rsidR="00F7318F" w:rsidRDefault="00F7318F" w:rsidP="00F7318F"/>
    <w:p w14:paraId="33874B7D" w14:textId="77777777" w:rsidR="00F7318F" w:rsidRDefault="00F7318F" w:rsidP="00F7318F"/>
    <w:p w14:paraId="6867CD21" w14:textId="77777777" w:rsidR="00F7318F" w:rsidRDefault="00F7318F" w:rsidP="00F7318F">
      <w:r>
        <w:rPr>
          <w:rFonts w:ascii="Arial" w:hAnsi="Arial" w:cs="Arial"/>
          <w:sz w:val="20"/>
          <w:szCs w:val="20"/>
          <w:lang w:eastAsia="en-GB"/>
        </w:rPr>
        <w:t>Tony Buckle</w:t>
      </w:r>
    </w:p>
    <w:p w14:paraId="71355935" w14:textId="77777777" w:rsidR="00F7318F" w:rsidRDefault="00F7318F" w:rsidP="00F7318F">
      <w:r>
        <w:rPr>
          <w:rFonts w:ascii="Arial" w:hAnsi="Arial" w:cs="Arial"/>
          <w:sz w:val="20"/>
          <w:szCs w:val="20"/>
          <w:lang w:eastAsia="en-GB"/>
        </w:rPr>
        <w:t> </w:t>
      </w:r>
    </w:p>
    <w:p w14:paraId="26AC2783" w14:textId="77777777" w:rsidR="00F7318F" w:rsidRDefault="00F7318F" w:rsidP="00F7318F">
      <w:r>
        <w:rPr>
          <w:rFonts w:ascii="Arial" w:hAnsi="Arial" w:cs="Arial"/>
          <w:sz w:val="20"/>
          <w:szCs w:val="20"/>
          <w:lang w:eastAsia="en-GB"/>
        </w:rPr>
        <w:t>Risk Manager / FOI Lead</w:t>
      </w:r>
    </w:p>
    <w:p w14:paraId="35749DBD" w14:textId="77777777" w:rsidR="00F7318F" w:rsidRDefault="00F7318F" w:rsidP="00F7318F">
      <w:r>
        <w:rPr>
          <w:rFonts w:ascii="Arial" w:hAnsi="Arial" w:cs="Arial"/>
          <w:sz w:val="20"/>
          <w:szCs w:val="20"/>
          <w:lang w:eastAsia="en-GB"/>
        </w:rPr>
        <w:t xml:space="preserve">Ipswich &amp; East Suffolk, West </w:t>
      </w:r>
      <w:proofErr w:type="gramStart"/>
      <w:r>
        <w:rPr>
          <w:rFonts w:ascii="Arial" w:hAnsi="Arial" w:cs="Arial"/>
          <w:sz w:val="20"/>
          <w:szCs w:val="20"/>
          <w:lang w:eastAsia="en-GB"/>
        </w:rPr>
        <w:t>Suffolk</w:t>
      </w:r>
      <w:proofErr w:type="gramEnd"/>
      <w:r>
        <w:rPr>
          <w:rFonts w:ascii="Arial" w:hAnsi="Arial" w:cs="Arial"/>
          <w:sz w:val="20"/>
          <w:szCs w:val="20"/>
          <w:lang w:eastAsia="en-GB"/>
        </w:rPr>
        <w:t xml:space="preserve"> and North East Essex Clinical Commissioning Groups</w:t>
      </w:r>
    </w:p>
    <w:p w14:paraId="55D42AA2" w14:textId="77777777" w:rsidR="00F7318F" w:rsidRDefault="00F7318F" w:rsidP="00F7318F">
      <w:r>
        <w:rPr>
          <w:rFonts w:ascii="Arial" w:hAnsi="Arial" w:cs="Arial"/>
          <w:sz w:val="20"/>
          <w:szCs w:val="20"/>
          <w:lang w:eastAsia="en-GB"/>
        </w:rPr>
        <w:t>Endeavour House</w:t>
      </w:r>
    </w:p>
    <w:p w14:paraId="477473ED" w14:textId="77777777" w:rsidR="00F7318F" w:rsidRDefault="00F7318F" w:rsidP="00F7318F">
      <w:r>
        <w:rPr>
          <w:rFonts w:ascii="Arial" w:hAnsi="Arial" w:cs="Arial"/>
          <w:sz w:val="20"/>
          <w:szCs w:val="20"/>
          <w:lang w:eastAsia="en-GB"/>
        </w:rPr>
        <w:t>8 Russell Road</w:t>
      </w:r>
    </w:p>
    <w:p w14:paraId="5990143A" w14:textId="77777777" w:rsidR="00F7318F" w:rsidRDefault="00F7318F" w:rsidP="00F7318F">
      <w:r>
        <w:rPr>
          <w:rFonts w:ascii="Arial" w:hAnsi="Arial" w:cs="Arial"/>
          <w:sz w:val="20"/>
          <w:szCs w:val="20"/>
          <w:lang w:eastAsia="en-GB"/>
        </w:rPr>
        <w:t>Ipswich</w:t>
      </w:r>
    </w:p>
    <w:p w14:paraId="0764D9B4" w14:textId="77777777" w:rsidR="00F7318F" w:rsidRDefault="00F7318F" w:rsidP="00F7318F">
      <w:r>
        <w:rPr>
          <w:rFonts w:ascii="Arial" w:hAnsi="Arial" w:cs="Arial"/>
          <w:sz w:val="20"/>
          <w:szCs w:val="20"/>
          <w:lang w:eastAsia="en-GB"/>
        </w:rPr>
        <w:t>IP1 2BX</w:t>
      </w:r>
    </w:p>
    <w:p w14:paraId="43007FB2" w14:textId="77777777" w:rsidR="00F7318F" w:rsidRDefault="00F7318F" w:rsidP="00F7318F">
      <w:r>
        <w:rPr>
          <w:rFonts w:ascii="Arial" w:hAnsi="Arial" w:cs="Arial"/>
          <w:sz w:val="20"/>
          <w:szCs w:val="20"/>
          <w:lang w:eastAsia="en-GB"/>
        </w:rPr>
        <w:t>01473 770212</w:t>
      </w:r>
    </w:p>
    <w:p w14:paraId="052F9713" w14:textId="77777777" w:rsidR="00F7318F" w:rsidRDefault="00F7318F" w:rsidP="00F7318F">
      <w:hyperlink r:id="rId7" w:history="1">
        <w:r>
          <w:rPr>
            <w:rStyle w:val="Hyperlink"/>
            <w:rFonts w:ascii="Arial" w:hAnsi="Arial" w:cs="Arial"/>
            <w:sz w:val="20"/>
            <w:szCs w:val="20"/>
            <w:lang w:eastAsia="en-GB"/>
          </w:rPr>
          <w:t>Tony.buckle@suffolk.nhs.uk</w:t>
        </w:r>
      </w:hyperlink>
    </w:p>
    <w:p w14:paraId="0DC36B5A" w14:textId="77777777" w:rsidR="00F7318F" w:rsidRDefault="00F7318F" w:rsidP="00F7318F">
      <w:hyperlink r:id="rId8" w:history="1">
        <w:r>
          <w:rPr>
            <w:rStyle w:val="Hyperlink"/>
            <w:rFonts w:ascii="Arial" w:hAnsi="Arial" w:cs="Arial"/>
            <w:sz w:val="20"/>
            <w:szCs w:val="20"/>
            <w:lang w:eastAsia="en-GB"/>
          </w:rPr>
          <w:t>Tony.buckle1@nhs.net</w:t>
        </w:r>
      </w:hyperlink>
      <w:r>
        <w:rPr>
          <w:rFonts w:ascii="Arial" w:hAnsi="Arial" w:cs="Arial"/>
          <w:sz w:val="20"/>
          <w:szCs w:val="20"/>
          <w:lang w:eastAsia="en-GB"/>
        </w:rPr>
        <w:t xml:space="preserve"> </w:t>
      </w:r>
    </w:p>
    <w:p w14:paraId="1CFA1F0F" w14:textId="77777777" w:rsidR="00F7318F" w:rsidRDefault="00F7318F" w:rsidP="00F7318F">
      <w:r>
        <w:rPr>
          <w:rFonts w:ascii="Arial" w:hAnsi="Arial" w:cs="Arial"/>
          <w:sz w:val="20"/>
          <w:szCs w:val="20"/>
          <w:lang w:eastAsia="en-GB"/>
        </w:rPr>
        <w:t> </w:t>
      </w:r>
    </w:p>
    <w:p w14:paraId="4286413D" w14:textId="77777777" w:rsidR="00F7318F" w:rsidRDefault="00F7318F" w:rsidP="00F7318F">
      <w:hyperlink r:id="rId9" w:history="1">
        <w:r>
          <w:rPr>
            <w:rStyle w:val="Hyperlink"/>
            <w:lang w:eastAsia="en-GB"/>
          </w:rPr>
          <w:t>www.westsuffolkccg.nhs.uk</w:t>
        </w:r>
      </w:hyperlink>
    </w:p>
    <w:p w14:paraId="3381A33E" w14:textId="77777777" w:rsidR="00F7318F" w:rsidRDefault="00F7318F" w:rsidP="00F7318F">
      <w:pPr>
        <w:rPr>
          <w:color w:val="4472C4"/>
        </w:rPr>
      </w:pPr>
      <w:hyperlink r:id="rId10" w:history="1">
        <w:r>
          <w:rPr>
            <w:rStyle w:val="Hyperlink"/>
            <w:color w:val="4472C4"/>
            <w:lang w:eastAsia="en-GB"/>
          </w:rPr>
          <w:t>www.ipswichandeastsuffolkccg.nhs.uk</w:t>
        </w:r>
      </w:hyperlink>
    </w:p>
    <w:p w14:paraId="0F605273" w14:textId="77777777" w:rsidR="00F7318F" w:rsidRDefault="00F7318F" w:rsidP="00F7318F">
      <w:pPr>
        <w:rPr>
          <w:color w:val="4472C4"/>
        </w:rPr>
      </w:pPr>
      <w:hyperlink r:id="rId11" w:history="1">
        <w:r>
          <w:rPr>
            <w:rStyle w:val="Hyperlink"/>
            <w:rFonts w:ascii="Arial" w:hAnsi="Arial" w:cs="Arial"/>
            <w:color w:val="4472C4"/>
            <w:sz w:val="20"/>
            <w:szCs w:val="20"/>
            <w:lang w:eastAsia="en-GB"/>
          </w:rPr>
          <w:t>www.neessexccg.nhs.uk/</w:t>
        </w:r>
      </w:hyperlink>
      <w:r>
        <w:rPr>
          <w:rFonts w:ascii="Arial" w:hAnsi="Arial" w:cs="Arial"/>
          <w:color w:val="4472C4"/>
          <w:sz w:val="20"/>
          <w:szCs w:val="20"/>
          <w:lang w:eastAsia="en-GB"/>
        </w:rPr>
        <w:t xml:space="preserve"> </w:t>
      </w:r>
    </w:p>
    <w:p w14:paraId="7D47BFD8" w14:textId="77777777" w:rsidR="00F7318F" w:rsidRDefault="00F7318F" w:rsidP="00F7318F"/>
    <w:p w14:paraId="16B2F076" w14:textId="77777777" w:rsidR="00934FB0" w:rsidRDefault="00F7318F"/>
    <w:sectPr w:rsidR="00934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012E"/>
    <w:multiLevelType w:val="hybridMultilevel"/>
    <w:tmpl w:val="027EFD7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8F"/>
    <w:rsid w:val="000F662B"/>
    <w:rsid w:val="009B194F"/>
    <w:rsid w:val="00F7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3E81"/>
  <w15:chartTrackingRefBased/>
  <w15:docId w15:val="{473CED74-076A-41C6-9E37-4793A31D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1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31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4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buckle1@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ny.buckle@suffolk.nhs.uk"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hyperlink" Target="http://www.neessexccg.nhs.uk/" TargetMode="External"/><Relationship Id="rId5" Type="http://schemas.openxmlformats.org/officeDocument/2006/relationships/hyperlink" Target="http://www.opsi.gov.uk/advice/crown-copyright/copyright-guidance/index.htm" TargetMode="External"/><Relationship Id="rId15" Type="http://schemas.openxmlformats.org/officeDocument/2006/relationships/customXml" Target="../customXml/item2.xml"/><Relationship Id="rId10" Type="http://schemas.openxmlformats.org/officeDocument/2006/relationships/hyperlink" Target="http://www.ipswichandeastsuffolkccg.nhs.uk/" TargetMode="External"/><Relationship Id="rId4" Type="http://schemas.openxmlformats.org/officeDocument/2006/relationships/webSettings" Target="webSettings.xml"/><Relationship Id="rId9" Type="http://schemas.openxmlformats.org/officeDocument/2006/relationships/hyperlink" Target="http://www.westsuffolkccg.nhs.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622988FDCB0489F73DB9A00466ACD" ma:contentTypeVersion="13" ma:contentTypeDescription="Create a new document." ma:contentTypeScope="" ma:versionID="2f4faba5cc2c7930023b75c992e7ceb1">
  <xsd:schema xmlns:xsd="http://www.w3.org/2001/XMLSchema" xmlns:xs="http://www.w3.org/2001/XMLSchema" xmlns:p="http://schemas.microsoft.com/office/2006/metadata/properties" xmlns:ns2="cafa04f4-673b-4976-8fdd-259063c9ca9e" xmlns:ns3="1b09c304-60a2-4bb7-8ead-40f5e186aa60" targetNamespace="http://schemas.microsoft.com/office/2006/metadata/properties" ma:root="true" ma:fieldsID="40774b4ce008cee3a0b468cc58278476" ns2:_="" ns3:_="">
    <xsd:import namespace="cafa04f4-673b-4976-8fdd-259063c9ca9e"/>
    <xsd:import namespace="1b09c304-60a2-4bb7-8ead-40f5e186aa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9c304-60a2-4bb7-8ead-40f5e186aa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ADCDA-2DDF-44FC-9997-172925A6F6D4}"/>
</file>

<file path=customXml/itemProps2.xml><?xml version="1.0" encoding="utf-8"?>
<ds:datastoreItem xmlns:ds="http://schemas.openxmlformats.org/officeDocument/2006/customXml" ds:itemID="{3A0480A5-5BB1-4A41-BF50-7FF16B76C755}"/>
</file>

<file path=customXml/itemProps3.xml><?xml version="1.0" encoding="utf-8"?>
<ds:datastoreItem xmlns:ds="http://schemas.openxmlformats.org/officeDocument/2006/customXml" ds:itemID="{D2491FE1-C286-4912-8F6A-E27969C54981}"/>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Steer</dc:creator>
  <cp:keywords/>
  <dc:description/>
  <cp:lastModifiedBy>Dan Steer</cp:lastModifiedBy>
  <cp:revision>1</cp:revision>
  <dcterms:created xsi:type="dcterms:W3CDTF">2021-03-09T16:00:00Z</dcterms:created>
  <dcterms:modified xsi:type="dcterms:W3CDTF">2021-03-09T16:00:00Z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0x010100C21622988FDCB0489F73DB9A00466ACD</vt:lpwstr>
  </property>
</Properties>
</file>