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B6" w:rsidRDefault="00D50877"/>
    <w:p w:rsidR="00A232AD" w:rsidRDefault="00A232AD" w:rsidP="00A232AD">
      <w:pPr>
        <w:jc w:val="center"/>
        <w:rPr>
          <w:rFonts w:ascii="Arial" w:hAnsi="Arial" w:cs="Arial"/>
          <w:sz w:val="24"/>
          <w:szCs w:val="24"/>
        </w:rPr>
      </w:pPr>
      <w:r>
        <w:rPr>
          <w:rFonts w:ascii="Arial" w:hAnsi="Arial" w:cs="Arial"/>
          <w:sz w:val="24"/>
          <w:szCs w:val="24"/>
        </w:rPr>
        <w:t>FREEDOM OF INFORMATION ACT 2000 – NHS Stockport CCG</w:t>
      </w:r>
    </w:p>
    <w:p w:rsidR="00A232AD" w:rsidRDefault="00A232AD" w:rsidP="00A232AD">
      <w:pPr>
        <w:jc w:val="center"/>
        <w:rPr>
          <w:rFonts w:ascii="Arial" w:hAnsi="Arial" w:cs="Arial"/>
          <w:sz w:val="24"/>
          <w:szCs w:val="24"/>
        </w:rPr>
      </w:pPr>
    </w:p>
    <w:p w:rsidR="00A232AD" w:rsidRDefault="00A232AD" w:rsidP="00A232AD">
      <w:pPr>
        <w:jc w:val="center"/>
        <w:rPr>
          <w:rFonts w:ascii="Arial" w:hAnsi="Arial" w:cs="Arial"/>
          <w:sz w:val="24"/>
          <w:szCs w:val="24"/>
        </w:rPr>
      </w:pPr>
      <w:r>
        <w:rPr>
          <w:rFonts w:ascii="Arial" w:hAnsi="Arial" w:cs="Arial"/>
          <w:sz w:val="24"/>
          <w:szCs w:val="24"/>
        </w:rPr>
        <w:t xml:space="preserve">Freedom of </w:t>
      </w:r>
      <w:r w:rsidR="00DA6060">
        <w:rPr>
          <w:rFonts w:ascii="Arial" w:hAnsi="Arial" w:cs="Arial"/>
          <w:sz w:val="24"/>
          <w:szCs w:val="24"/>
        </w:rPr>
        <w:t>In</w:t>
      </w:r>
      <w:r w:rsidR="00AB2945">
        <w:rPr>
          <w:rFonts w:ascii="Arial" w:hAnsi="Arial" w:cs="Arial"/>
          <w:sz w:val="24"/>
          <w:szCs w:val="24"/>
        </w:rPr>
        <w:t>formation Act Request – FOI 1</w:t>
      </w:r>
      <w:r w:rsidR="00325A28">
        <w:rPr>
          <w:rFonts w:ascii="Arial" w:hAnsi="Arial" w:cs="Arial"/>
          <w:sz w:val="24"/>
          <w:szCs w:val="24"/>
        </w:rPr>
        <w:t>702</w:t>
      </w:r>
    </w:p>
    <w:p w:rsidR="00AB2945" w:rsidRDefault="00A232AD" w:rsidP="00AB2945">
      <w:pPr>
        <w:rPr>
          <w:rFonts w:ascii="Arial" w:hAnsi="Arial" w:cs="Arial"/>
          <w:sz w:val="24"/>
          <w:szCs w:val="24"/>
        </w:rPr>
      </w:pPr>
      <w:r>
        <w:rPr>
          <w:rFonts w:ascii="Arial" w:hAnsi="Arial" w:cs="Arial"/>
          <w:sz w:val="24"/>
          <w:szCs w:val="24"/>
        </w:rPr>
        <w:t xml:space="preserve">Thank you for your request for information under the requirements of the Freedom of Information Act 2000 </w:t>
      </w:r>
      <w:r w:rsidR="007C5AD7">
        <w:rPr>
          <w:rFonts w:ascii="Arial" w:hAnsi="Arial" w:cs="Arial"/>
          <w:sz w:val="24"/>
          <w:szCs w:val="24"/>
        </w:rPr>
        <w:t xml:space="preserve">received on </w:t>
      </w:r>
      <w:r w:rsidR="00325A28">
        <w:rPr>
          <w:rFonts w:ascii="Arial" w:hAnsi="Arial" w:cs="Arial"/>
          <w:sz w:val="24"/>
          <w:szCs w:val="24"/>
        </w:rPr>
        <w:t>15</w:t>
      </w:r>
      <w:r w:rsidR="006649E2">
        <w:rPr>
          <w:rFonts w:ascii="Arial" w:hAnsi="Arial" w:cs="Arial"/>
          <w:sz w:val="24"/>
          <w:szCs w:val="24"/>
        </w:rPr>
        <w:t xml:space="preserve"> February</w:t>
      </w:r>
      <w:r w:rsidR="00EC6FA5">
        <w:rPr>
          <w:rFonts w:ascii="Arial" w:hAnsi="Arial" w:cs="Arial"/>
          <w:sz w:val="24"/>
          <w:szCs w:val="24"/>
        </w:rPr>
        <w:t xml:space="preserve"> 2021</w:t>
      </w:r>
      <w:r w:rsidR="007C5AD7">
        <w:rPr>
          <w:rFonts w:ascii="Arial" w:hAnsi="Arial" w:cs="Arial"/>
          <w:sz w:val="24"/>
          <w:szCs w:val="24"/>
        </w:rPr>
        <w:t>.</w:t>
      </w:r>
      <w:r w:rsidR="003B5BA3" w:rsidRPr="003B5BA3">
        <w:t xml:space="preserve"> </w:t>
      </w:r>
      <w:r>
        <w:rPr>
          <w:rFonts w:ascii="Arial" w:hAnsi="Arial" w:cs="Arial"/>
          <w:sz w:val="24"/>
          <w:szCs w:val="24"/>
        </w:rPr>
        <w:t>Please now find our response to your request:</w:t>
      </w:r>
    </w:p>
    <w:p w:rsid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(Yes/No). If so, please attach a copy to your response to this request.</w:t>
      </w:r>
    </w:p>
    <w:p w:rsidR="00325A28" w:rsidRPr="00325A28" w:rsidRDefault="00325A28" w:rsidP="00325A28">
      <w:pPr>
        <w:ind w:left="720"/>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 xml:space="preserve">No, NHS Stockport CCG does not </w:t>
      </w:r>
      <w:bookmarkStart w:id="0" w:name="_GoBack"/>
      <w:bookmarkEnd w:id="0"/>
      <w:r w:rsidRPr="00325A28">
        <w:rPr>
          <w:rFonts w:ascii="Arial" w:hAnsi="Arial" w:cs="Arial"/>
          <w:b/>
          <w:color w:val="548DD4" w:themeColor="text2" w:themeTint="99"/>
          <w:sz w:val="24"/>
          <w:szCs w:val="24"/>
        </w:rPr>
        <w:t>have a children’s palliative care service specification.</w:t>
      </w:r>
    </w:p>
    <w:p w:rsid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with a life-limiting condition and their parents or carers should have opportunities to be involved in developing an advance care plan? (Yes/No)</w:t>
      </w:r>
    </w:p>
    <w:p w:rsidR="00325A28" w:rsidRDefault="00325A28" w:rsidP="00325A28">
      <w:pPr>
        <w:pStyle w:val="ListParagraph"/>
        <w:rPr>
          <w:rFonts w:ascii="Arial" w:hAnsi="Arial" w:cs="Arial"/>
          <w:sz w:val="24"/>
          <w:szCs w:val="24"/>
        </w:rPr>
      </w:pPr>
    </w:p>
    <w:p w:rsidR="00325A28" w:rsidRPr="00325A28" w:rsidRDefault="00325A28" w:rsidP="00325A28">
      <w:pPr>
        <w:pStyle w:val="ListParagraph"/>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No, please refer to the response to Q1.</w:t>
      </w:r>
    </w:p>
    <w:p w:rsidR="00325A28" w:rsidRPr="00325A28" w:rsidRDefault="00325A28" w:rsidP="00325A28">
      <w:pPr>
        <w:pStyle w:val="ListParagraph"/>
        <w:rPr>
          <w:rFonts w:ascii="Arial" w:hAnsi="Arial" w:cs="Arial"/>
          <w:sz w:val="24"/>
          <w:szCs w:val="24"/>
        </w:rPr>
      </w:pP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with a life-limiting condition should have a named medical specialist who leads and coordinates their care? (Yes/No)</w:t>
      </w:r>
    </w:p>
    <w:p w:rsidR="00325A28" w:rsidRPr="00325A28" w:rsidRDefault="00325A28" w:rsidP="00325A28">
      <w:pPr>
        <w:ind w:left="720"/>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No, please refer to the response to Q1.</w:t>
      </w: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rsidR="00325A28" w:rsidRPr="00325A28" w:rsidRDefault="00325A28" w:rsidP="00325A28">
      <w:pPr>
        <w:ind w:left="720"/>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No, please refer to the response to Q1.</w:t>
      </w: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with a life-limiting condition should be cared for by a multidisciplinary team that includes members of the specialist paediatric palliative care team? (Yes/No)</w:t>
      </w:r>
    </w:p>
    <w:p w:rsidR="00325A28" w:rsidRPr="00325A28" w:rsidRDefault="00325A28" w:rsidP="00325A28">
      <w:pPr>
        <w:ind w:left="720"/>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No, please refer to the response to Q1.</w:t>
      </w: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rsidR="00325A28" w:rsidRPr="00325A28" w:rsidRDefault="00325A28" w:rsidP="00325A28">
      <w:pPr>
        <w:ind w:left="720"/>
        <w:rPr>
          <w:rFonts w:ascii="Arial" w:hAnsi="Arial" w:cs="Arial"/>
          <w:b/>
          <w:color w:val="548DD4" w:themeColor="text2" w:themeTint="99"/>
          <w:sz w:val="24"/>
          <w:szCs w:val="24"/>
        </w:rPr>
      </w:pPr>
      <w:r w:rsidRPr="00325A28">
        <w:rPr>
          <w:rFonts w:ascii="Arial" w:hAnsi="Arial" w:cs="Arial"/>
          <w:b/>
          <w:color w:val="548DD4" w:themeColor="text2" w:themeTint="99"/>
          <w:sz w:val="24"/>
          <w:szCs w:val="24"/>
        </w:rPr>
        <w:t>No, please refer to the response to Q1.</w:t>
      </w:r>
    </w:p>
    <w:p w:rsidR="00325A28" w:rsidRPr="00325A28" w:rsidRDefault="00325A28" w:rsidP="00325A28">
      <w:pPr>
        <w:rPr>
          <w:rFonts w:ascii="Arial" w:hAnsi="Arial" w:cs="Arial"/>
          <w:sz w:val="24"/>
          <w:szCs w:val="24"/>
        </w:rPr>
      </w:pPr>
      <w:r w:rsidRPr="00325A28">
        <w:rPr>
          <w:rFonts w:ascii="Arial" w:hAnsi="Arial" w:cs="Arial"/>
          <w:sz w:val="24"/>
          <w:szCs w:val="24"/>
        </w:rPr>
        <w:lastRenderedPageBreak/>
        <w:t xml:space="preserve"> </w:t>
      </w:r>
    </w:p>
    <w:p w:rsidR="00325A28" w:rsidRPr="00325A28" w:rsidRDefault="00325A28" w:rsidP="00325A28">
      <w:pPr>
        <w:rPr>
          <w:rFonts w:ascii="Arial" w:hAnsi="Arial" w:cs="Arial"/>
          <w:sz w:val="24"/>
          <w:szCs w:val="24"/>
        </w:rPr>
      </w:pP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approaching the end of life and being cared for at home should have 24-hour access to both children's nursing care and advice from a consultant in paediatric palliative care? (Yes/No)</w:t>
      </w:r>
    </w:p>
    <w:p w:rsidR="00325A28" w:rsidRPr="00432D82" w:rsidRDefault="00432D82" w:rsidP="00432D82">
      <w:pPr>
        <w:ind w:left="720"/>
        <w:rPr>
          <w:rFonts w:ascii="Arial" w:hAnsi="Arial" w:cs="Arial"/>
          <w:b/>
          <w:color w:val="548DD4" w:themeColor="text2" w:themeTint="99"/>
          <w:sz w:val="24"/>
          <w:szCs w:val="24"/>
        </w:rPr>
      </w:pPr>
      <w:r w:rsidRPr="00432D82">
        <w:rPr>
          <w:rFonts w:ascii="Arial" w:hAnsi="Arial" w:cs="Arial"/>
          <w:b/>
          <w:color w:val="548DD4" w:themeColor="text2" w:themeTint="99"/>
          <w:sz w:val="24"/>
          <w:szCs w:val="24"/>
        </w:rPr>
        <w:t>No, please refer to the response to Q1.</w:t>
      </w:r>
    </w:p>
    <w:p w:rsidR="00325A28" w:rsidRPr="00325A28" w:rsidRDefault="00325A28" w:rsidP="00325A28">
      <w:pPr>
        <w:pStyle w:val="ListParagraph"/>
        <w:numPr>
          <w:ilvl w:val="0"/>
          <w:numId w:val="6"/>
        </w:numPr>
        <w:ind w:hanging="720"/>
        <w:rPr>
          <w:rFonts w:ascii="Arial" w:hAnsi="Arial" w:cs="Arial"/>
          <w:sz w:val="24"/>
          <w:szCs w:val="24"/>
        </w:rPr>
      </w:pPr>
      <w:r w:rsidRPr="00325A28">
        <w:rPr>
          <w:rFonts w:ascii="Arial" w:hAnsi="Arial" w:cs="Arial"/>
          <w:sz w:val="24"/>
          <w:szCs w:val="24"/>
        </w:rPr>
        <w:t>Do you have a children’s palliative care service specification which states that infants, children and young people with a life-limiting condition and their families should have access regular short breaks for respite? (Yes/No)</w:t>
      </w:r>
    </w:p>
    <w:p w:rsidR="00325A28" w:rsidRPr="00432D82" w:rsidRDefault="00432D82" w:rsidP="00432D82">
      <w:pPr>
        <w:ind w:left="720"/>
        <w:rPr>
          <w:rFonts w:ascii="Arial" w:hAnsi="Arial" w:cs="Arial"/>
          <w:b/>
          <w:color w:val="548DD4" w:themeColor="text2" w:themeTint="99"/>
          <w:sz w:val="24"/>
          <w:szCs w:val="24"/>
        </w:rPr>
      </w:pPr>
      <w:r w:rsidRPr="00432D82">
        <w:rPr>
          <w:rFonts w:ascii="Arial" w:hAnsi="Arial" w:cs="Arial"/>
          <w:b/>
          <w:color w:val="548DD4" w:themeColor="text2" w:themeTint="99"/>
          <w:sz w:val="24"/>
          <w:szCs w:val="24"/>
        </w:rPr>
        <w:t>No, please refer to the response to Q1.</w:t>
      </w:r>
    </w:p>
    <w:p w:rsidR="00A232AD" w:rsidRPr="009919DC" w:rsidRDefault="00A232AD" w:rsidP="00A232AD">
      <w:pPr>
        <w:rPr>
          <w:rFonts w:ascii="Arial" w:hAnsi="Arial" w:cs="Arial"/>
          <w:iCs/>
          <w:sz w:val="24"/>
          <w:szCs w:val="24"/>
        </w:rPr>
      </w:pPr>
      <w:r w:rsidRPr="009919DC">
        <w:rPr>
          <w:rFonts w:ascii="Arial" w:hAnsi="Arial" w:cs="Arial"/>
          <w:iCs/>
          <w:sz w:val="24"/>
          <w:szCs w:val="24"/>
        </w:rPr>
        <w:t xml:space="preserve">Your request has now been closed.  </w:t>
      </w:r>
      <w:r w:rsidR="00B7075C" w:rsidRPr="009919DC">
        <w:rPr>
          <w:rFonts w:ascii="Arial" w:hAnsi="Arial" w:cs="Arial"/>
          <w:sz w:val="24"/>
          <w:szCs w:val="24"/>
        </w:rPr>
        <w:t>You are free to use the information for your own purposes including any non-commercial research you are doing and for the purposes of news reporting. Any other re-use, for example commercial publication, would require further permission. If you have any queries related to the responses provided please in the first instance contact me.</w:t>
      </w:r>
    </w:p>
    <w:p w:rsidR="00A232AD" w:rsidRPr="009919DC" w:rsidRDefault="00A232AD" w:rsidP="00A232AD">
      <w:pPr>
        <w:rPr>
          <w:rFonts w:ascii="Arial" w:hAnsi="Arial" w:cs="Arial"/>
          <w:sz w:val="24"/>
          <w:szCs w:val="24"/>
        </w:rPr>
      </w:pPr>
      <w:r w:rsidRPr="009919DC">
        <w:rPr>
          <w:rFonts w:ascii="Arial" w:hAnsi="Arial" w:cs="Arial"/>
          <w:sz w:val="24"/>
          <w:szCs w:val="24"/>
        </w:rPr>
        <w:t>If after, we have to informally reach a resolution regarding the handling of your request please confirm that in writing to me.</w:t>
      </w:r>
    </w:p>
    <w:p w:rsidR="00A232AD" w:rsidRPr="009919DC" w:rsidRDefault="00A232AD" w:rsidP="00A232AD">
      <w:pPr>
        <w:rPr>
          <w:rFonts w:ascii="Arial" w:hAnsi="Arial" w:cs="Arial"/>
          <w:sz w:val="24"/>
          <w:szCs w:val="24"/>
        </w:rPr>
      </w:pPr>
      <w:r w:rsidRPr="009919DC">
        <w:rPr>
          <w:rFonts w:ascii="Arial" w:hAnsi="Arial" w:cs="Arial"/>
          <w:sz w:val="24"/>
          <w:szCs w:val="24"/>
        </w:rPr>
        <w:t>If after internal review you remain dissatisfied, then you are entitled to approach the Information Commissioner and request an assessment of the manner in which the CCG has handled your request.</w:t>
      </w:r>
    </w:p>
    <w:p w:rsidR="00A232AD" w:rsidRPr="009919DC" w:rsidRDefault="00A232AD" w:rsidP="00A232AD">
      <w:pPr>
        <w:rPr>
          <w:rFonts w:ascii="Arial" w:hAnsi="Arial" w:cs="Arial"/>
          <w:sz w:val="24"/>
          <w:szCs w:val="24"/>
        </w:rPr>
      </w:pPr>
      <w:r w:rsidRPr="009919DC">
        <w:rPr>
          <w:rFonts w:ascii="Arial" w:hAnsi="Arial" w:cs="Arial"/>
          <w:sz w:val="24"/>
          <w:szCs w:val="24"/>
        </w:rPr>
        <w:t xml:space="preserve">The Information Commissioner is an independent officer, appointed by the Crown and reports directly to Parliament.  The Commissioner can request all the documentation relating to your request to decide whether the CCG’s decision was fair and meets the requirements of the Freedom of Information Act 2000 and can be contacted via </w:t>
      </w:r>
      <w:hyperlink r:id="rId8" w:history="1">
        <w:r w:rsidRPr="009919DC">
          <w:rPr>
            <w:rStyle w:val="Hyperlink"/>
            <w:rFonts w:ascii="Arial" w:hAnsi="Arial" w:cs="Arial"/>
            <w:sz w:val="24"/>
            <w:szCs w:val="24"/>
          </w:rPr>
          <w:t>www.ico.org.uk</w:t>
        </w:r>
      </w:hyperlink>
      <w:r w:rsidRPr="009919DC">
        <w:rPr>
          <w:rFonts w:ascii="Arial" w:hAnsi="Arial" w:cs="Arial"/>
          <w:sz w:val="24"/>
          <w:szCs w:val="24"/>
        </w:rPr>
        <w:t>.</w:t>
      </w:r>
    </w:p>
    <w:p w:rsidR="00A232AD" w:rsidRPr="009919DC" w:rsidRDefault="00A232AD" w:rsidP="00A232AD">
      <w:pPr>
        <w:rPr>
          <w:rFonts w:ascii="Arial" w:hAnsi="Arial" w:cs="Arial"/>
          <w:sz w:val="24"/>
          <w:szCs w:val="24"/>
        </w:rPr>
      </w:pPr>
      <w:r w:rsidRPr="009919DC">
        <w:rPr>
          <w:rFonts w:ascii="Arial" w:hAnsi="Arial" w:cs="Arial"/>
          <w:sz w:val="24"/>
          <w:szCs w:val="24"/>
        </w:rPr>
        <w:t>You can also refer to the Information Commissioner at:</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Information Commissioner’s Office:</w:t>
      </w:r>
    </w:p>
    <w:p w:rsidR="00A232AD" w:rsidRPr="009919DC" w:rsidRDefault="00A232AD" w:rsidP="00A232AD">
      <w:pPr>
        <w:spacing w:after="0" w:line="240" w:lineRule="auto"/>
        <w:rPr>
          <w:rFonts w:ascii="Arial" w:hAnsi="Arial" w:cs="Arial"/>
          <w:sz w:val="24"/>
          <w:szCs w:val="24"/>
        </w:rPr>
      </w:pP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 xml:space="preserve">Information </w:t>
      </w:r>
      <w:r w:rsidR="00F841BC" w:rsidRPr="009919DC">
        <w:rPr>
          <w:rFonts w:ascii="Arial" w:hAnsi="Arial" w:cs="Arial"/>
          <w:sz w:val="24"/>
          <w:szCs w:val="24"/>
        </w:rPr>
        <w:t>Commissioner’s</w:t>
      </w:r>
      <w:r w:rsidRPr="009919DC">
        <w:rPr>
          <w:rFonts w:ascii="Arial" w:hAnsi="Arial" w:cs="Arial"/>
          <w:sz w:val="24"/>
          <w:szCs w:val="24"/>
        </w:rPr>
        <w:t xml:space="preserve"> Office</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Wycliffe House</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Water Lane</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Wilmslow</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Cheshire</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SK9 5AF</w:t>
      </w:r>
    </w:p>
    <w:p w:rsidR="00A232AD" w:rsidRPr="009919DC" w:rsidRDefault="00A232AD" w:rsidP="00A232AD">
      <w:pPr>
        <w:spacing w:after="0" w:line="240" w:lineRule="auto"/>
        <w:rPr>
          <w:rFonts w:ascii="Arial" w:hAnsi="Arial" w:cs="Arial"/>
          <w:sz w:val="24"/>
          <w:szCs w:val="24"/>
        </w:rPr>
      </w:pPr>
      <w:r w:rsidRPr="009919DC">
        <w:rPr>
          <w:rFonts w:ascii="Arial" w:hAnsi="Arial" w:cs="Arial"/>
          <w:sz w:val="24"/>
          <w:szCs w:val="24"/>
        </w:rPr>
        <w:t>Telephone: 01625 545700</w:t>
      </w:r>
    </w:p>
    <w:p w:rsidR="00A232AD" w:rsidRPr="009919DC" w:rsidRDefault="00D50877" w:rsidP="00A232AD">
      <w:pPr>
        <w:ind w:right="2289"/>
        <w:rPr>
          <w:rFonts w:ascii="Arial" w:hAnsi="Arial" w:cs="Arial"/>
          <w:sz w:val="24"/>
          <w:szCs w:val="24"/>
        </w:rPr>
      </w:pPr>
      <w:hyperlink r:id="rId9" w:history="1">
        <w:r w:rsidR="00A232AD" w:rsidRPr="009919DC">
          <w:rPr>
            <w:rStyle w:val="Hyperlink"/>
            <w:rFonts w:ascii="Arial" w:hAnsi="Arial" w:cs="Arial"/>
            <w:sz w:val="24"/>
            <w:szCs w:val="24"/>
          </w:rPr>
          <w:t>www.informationcommissioner.gov.uk</w:t>
        </w:r>
      </w:hyperlink>
    </w:p>
    <w:p w:rsidR="00A232AD" w:rsidRPr="009919DC" w:rsidRDefault="00A232AD" w:rsidP="00A232AD">
      <w:pPr>
        <w:rPr>
          <w:rFonts w:ascii="Arial" w:hAnsi="Arial" w:cs="Arial"/>
          <w:sz w:val="24"/>
          <w:szCs w:val="24"/>
        </w:rPr>
      </w:pPr>
    </w:p>
    <w:p w:rsidR="00A232AD" w:rsidRPr="009919DC" w:rsidRDefault="00A232AD" w:rsidP="00A232AD">
      <w:pPr>
        <w:rPr>
          <w:rFonts w:ascii="Arial" w:hAnsi="Arial" w:cs="Arial"/>
          <w:sz w:val="24"/>
          <w:szCs w:val="24"/>
        </w:rPr>
      </w:pPr>
    </w:p>
    <w:sectPr w:rsidR="00A232AD" w:rsidRPr="009919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81" w:rsidRDefault="00510F81" w:rsidP="00510F81">
      <w:pPr>
        <w:spacing w:after="0" w:line="240" w:lineRule="auto"/>
      </w:pPr>
      <w:r>
        <w:separator/>
      </w:r>
    </w:p>
  </w:endnote>
  <w:endnote w:type="continuationSeparator" w:id="0">
    <w:p w:rsidR="00510F81" w:rsidRDefault="00510F81" w:rsidP="0051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81" w:rsidRDefault="00510F81" w:rsidP="00510F81">
      <w:pPr>
        <w:spacing w:after="0" w:line="240" w:lineRule="auto"/>
      </w:pPr>
      <w:r>
        <w:separator/>
      </w:r>
    </w:p>
  </w:footnote>
  <w:footnote w:type="continuationSeparator" w:id="0">
    <w:p w:rsidR="00510F81" w:rsidRDefault="00510F81" w:rsidP="00510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81" w:rsidRDefault="00510F81">
    <w:pPr>
      <w:pStyle w:val="Header"/>
    </w:pPr>
    <w:r>
      <w:rPr>
        <w:noProof/>
        <w:lang w:eastAsia="en-GB"/>
      </w:rPr>
      <w:drawing>
        <wp:anchor distT="0" distB="0" distL="114300" distR="114300" simplePos="0" relativeHeight="251659264" behindDoc="0" locked="0" layoutInCell="1" allowOverlap="1" wp14:anchorId="16C0D45C" wp14:editId="7E9F8B76">
          <wp:simplePos x="0" y="0"/>
          <wp:positionH relativeFrom="column">
            <wp:posOffset>4768850</wp:posOffset>
          </wp:positionH>
          <wp:positionV relativeFrom="paragraph">
            <wp:posOffset>-285115</wp:posOffset>
          </wp:positionV>
          <wp:extent cx="1773555" cy="638175"/>
          <wp:effectExtent l="0" t="0" r="0" b="9525"/>
          <wp:wrapNone/>
          <wp:docPr id="1" name="Picture 4" descr="\\AGMH2RESCIFS01.resources.greatermanchestercsu.nhs.uk\CIFS_Stockport\Redirected_Folders\james.brown\Desktop\Stockport CCG\Office Use\Stockport CCG – RGB Blue -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AGMH2RESCIFS01.resources.greatermanchestercsu.nhs.uk\CIFS_Stockport\Redirected_Folders\james.brown\Desktop\Stockport CCG\Office Use\Stockport CCG – RGB Blue - edited.jpg"/>
                  <pic:cNvPicPr>
                    <a:picLocks noChangeAspect="1" noChangeArrowheads="1"/>
                  </pic:cNvPicPr>
                </pic:nvPicPr>
                <pic:blipFill>
                  <a:blip r:embed="rId1" cstate="print">
                    <a:extLst>
                      <a:ext uri="{28A0092B-C50C-407E-A947-70E740481C1C}">
                        <a14:useLocalDpi xmlns:a14="http://schemas.microsoft.com/office/drawing/2010/main" val="0"/>
                      </a:ext>
                    </a:extLst>
                  </a:blip>
                  <a:srcRect l="35982"/>
                  <a:stretch>
                    <a:fillRect/>
                  </a:stretch>
                </pic:blipFill>
                <pic:spPr bwMode="auto">
                  <a:xfrm>
                    <a:off x="0" y="0"/>
                    <a:ext cx="1773555" cy="6381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78A6"/>
    <w:multiLevelType w:val="hybridMultilevel"/>
    <w:tmpl w:val="129AFB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BD1395"/>
    <w:multiLevelType w:val="hybridMultilevel"/>
    <w:tmpl w:val="4A48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1CA475A"/>
    <w:multiLevelType w:val="hybridMultilevel"/>
    <w:tmpl w:val="F8B6E0D2"/>
    <w:lvl w:ilvl="0" w:tplc="3DB0D452">
      <w:start w:val="1"/>
      <w:numFmt w:val="decimal"/>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674305"/>
    <w:multiLevelType w:val="hybridMultilevel"/>
    <w:tmpl w:val="EBFA9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A275B54"/>
    <w:multiLevelType w:val="hybridMultilevel"/>
    <w:tmpl w:val="52B8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364509"/>
    <w:multiLevelType w:val="hybridMultilevel"/>
    <w:tmpl w:val="70841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81"/>
    <w:rsid w:val="00012CE2"/>
    <w:rsid w:val="00063EAE"/>
    <w:rsid w:val="0007542F"/>
    <w:rsid w:val="00075FA6"/>
    <w:rsid w:val="00086552"/>
    <w:rsid w:val="00092087"/>
    <w:rsid w:val="000B06A3"/>
    <w:rsid w:val="00103DDD"/>
    <w:rsid w:val="001079D7"/>
    <w:rsid w:val="00130134"/>
    <w:rsid w:val="00140CE1"/>
    <w:rsid w:val="00172830"/>
    <w:rsid w:val="001D2A7F"/>
    <w:rsid w:val="001F03A1"/>
    <w:rsid w:val="001F3D01"/>
    <w:rsid w:val="00200BAE"/>
    <w:rsid w:val="002173D2"/>
    <w:rsid w:val="00227EC6"/>
    <w:rsid w:val="002F1117"/>
    <w:rsid w:val="003133DB"/>
    <w:rsid w:val="003134FA"/>
    <w:rsid w:val="00325A28"/>
    <w:rsid w:val="00354E1A"/>
    <w:rsid w:val="00361B09"/>
    <w:rsid w:val="003B5BA3"/>
    <w:rsid w:val="003D202F"/>
    <w:rsid w:val="003D5E22"/>
    <w:rsid w:val="003F01C5"/>
    <w:rsid w:val="003F373F"/>
    <w:rsid w:val="004008C2"/>
    <w:rsid w:val="00405546"/>
    <w:rsid w:val="00410D55"/>
    <w:rsid w:val="004116E2"/>
    <w:rsid w:val="00432D82"/>
    <w:rsid w:val="00435A25"/>
    <w:rsid w:val="0044640E"/>
    <w:rsid w:val="00482A23"/>
    <w:rsid w:val="00485D69"/>
    <w:rsid w:val="0049559C"/>
    <w:rsid w:val="004B6C20"/>
    <w:rsid w:val="004C06B2"/>
    <w:rsid w:val="004F429E"/>
    <w:rsid w:val="0050154C"/>
    <w:rsid w:val="00510F81"/>
    <w:rsid w:val="00515089"/>
    <w:rsid w:val="00521A2A"/>
    <w:rsid w:val="00570FCC"/>
    <w:rsid w:val="00582AC5"/>
    <w:rsid w:val="00593C37"/>
    <w:rsid w:val="005A2DC2"/>
    <w:rsid w:val="005D20CD"/>
    <w:rsid w:val="005F4BC7"/>
    <w:rsid w:val="00604E14"/>
    <w:rsid w:val="00615C64"/>
    <w:rsid w:val="006649E2"/>
    <w:rsid w:val="00684F25"/>
    <w:rsid w:val="006B6DC8"/>
    <w:rsid w:val="006E1A6D"/>
    <w:rsid w:val="006E2ECE"/>
    <w:rsid w:val="006F1E3B"/>
    <w:rsid w:val="00713A0F"/>
    <w:rsid w:val="00754E36"/>
    <w:rsid w:val="00786DFE"/>
    <w:rsid w:val="007C25B0"/>
    <w:rsid w:val="007C5AD7"/>
    <w:rsid w:val="007D72BF"/>
    <w:rsid w:val="00822B93"/>
    <w:rsid w:val="008333D5"/>
    <w:rsid w:val="00883B7E"/>
    <w:rsid w:val="00900E85"/>
    <w:rsid w:val="009162C5"/>
    <w:rsid w:val="0092768D"/>
    <w:rsid w:val="009512D9"/>
    <w:rsid w:val="00960984"/>
    <w:rsid w:val="0099026B"/>
    <w:rsid w:val="009919DC"/>
    <w:rsid w:val="00992BF6"/>
    <w:rsid w:val="009A3215"/>
    <w:rsid w:val="009A4E7A"/>
    <w:rsid w:val="009B4DF5"/>
    <w:rsid w:val="009F577B"/>
    <w:rsid w:val="00A202F4"/>
    <w:rsid w:val="00A232AD"/>
    <w:rsid w:val="00A32C05"/>
    <w:rsid w:val="00A3463F"/>
    <w:rsid w:val="00A461E1"/>
    <w:rsid w:val="00A71E35"/>
    <w:rsid w:val="00A83FB5"/>
    <w:rsid w:val="00AB2945"/>
    <w:rsid w:val="00AD123D"/>
    <w:rsid w:val="00B02059"/>
    <w:rsid w:val="00B21ACC"/>
    <w:rsid w:val="00B63EBD"/>
    <w:rsid w:val="00B7075C"/>
    <w:rsid w:val="00BB0C9A"/>
    <w:rsid w:val="00BD61CA"/>
    <w:rsid w:val="00C00254"/>
    <w:rsid w:val="00C06CD3"/>
    <w:rsid w:val="00C17BEB"/>
    <w:rsid w:val="00CB4CC1"/>
    <w:rsid w:val="00CD40B5"/>
    <w:rsid w:val="00CD7C2E"/>
    <w:rsid w:val="00D03674"/>
    <w:rsid w:val="00D21D6A"/>
    <w:rsid w:val="00D226BC"/>
    <w:rsid w:val="00D26AD5"/>
    <w:rsid w:val="00D3118D"/>
    <w:rsid w:val="00D4574B"/>
    <w:rsid w:val="00D50877"/>
    <w:rsid w:val="00D5430E"/>
    <w:rsid w:val="00D5448A"/>
    <w:rsid w:val="00DA6060"/>
    <w:rsid w:val="00DB5DD1"/>
    <w:rsid w:val="00DE2861"/>
    <w:rsid w:val="00E017FC"/>
    <w:rsid w:val="00E05063"/>
    <w:rsid w:val="00E4308B"/>
    <w:rsid w:val="00E7230E"/>
    <w:rsid w:val="00E83271"/>
    <w:rsid w:val="00E90DA8"/>
    <w:rsid w:val="00EC6FA5"/>
    <w:rsid w:val="00EE2333"/>
    <w:rsid w:val="00EE4941"/>
    <w:rsid w:val="00EF6B9C"/>
    <w:rsid w:val="00F04D64"/>
    <w:rsid w:val="00F30A48"/>
    <w:rsid w:val="00F555A5"/>
    <w:rsid w:val="00F57515"/>
    <w:rsid w:val="00F841BC"/>
    <w:rsid w:val="00F908A4"/>
    <w:rsid w:val="00F92BB3"/>
    <w:rsid w:val="00F9399C"/>
    <w:rsid w:val="00FE1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81"/>
  </w:style>
  <w:style w:type="paragraph" w:styleId="Footer">
    <w:name w:val="footer"/>
    <w:basedOn w:val="Normal"/>
    <w:link w:val="FooterChar"/>
    <w:uiPriority w:val="99"/>
    <w:unhideWhenUsed/>
    <w:rsid w:val="0051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81"/>
  </w:style>
  <w:style w:type="paragraph" w:styleId="ListParagraph">
    <w:name w:val="List Paragraph"/>
    <w:basedOn w:val="Normal"/>
    <w:uiPriority w:val="34"/>
    <w:qFormat/>
    <w:rsid w:val="00A232AD"/>
    <w:pPr>
      <w:spacing w:after="160" w:line="252" w:lineRule="auto"/>
      <w:ind w:left="720"/>
      <w:contextualSpacing/>
    </w:pPr>
    <w:rPr>
      <w:rFonts w:ascii="Calibri" w:eastAsia="Calibri" w:hAnsi="Calibri" w:cs="Times New Roman"/>
    </w:rPr>
  </w:style>
  <w:style w:type="character" w:styleId="Hyperlink">
    <w:name w:val="Hyperlink"/>
    <w:uiPriority w:val="99"/>
    <w:unhideWhenUsed/>
    <w:rsid w:val="00A232AD"/>
    <w:rPr>
      <w:color w:val="0000FF"/>
      <w:u w:val="single"/>
    </w:rPr>
  </w:style>
  <w:style w:type="character" w:customStyle="1" w:styleId="gmail-normaltextrun">
    <w:name w:val="gmail-normaltextrun"/>
    <w:basedOn w:val="DefaultParagraphFont"/>
    <w:rsid w:val="00DB5DD1"/>
  </w:style>
  <w:style w:type="character" w:customStyle="1" w:styleId="gmail-eop">
    <w:name w:val="gmail-eop"/>
    <w:basedOn w:val="DefaultParagraphFont"/>
    <w:rsid w:val="00DB5DD1"/>
  </w:style>
  <w:style w:type="paragraph" w:styleId="PlainText">
    <w:name w:val="Plain Text"/>
    <w:basedOn w:val="Normal"/>
    <w:link w:val="PlainTextChar"/>
    <w:uiPriority w:val="99"/>
    <w:semiHidden/>
    <w:unhideWhenUsed/>
    <w:rsid w:val="007C5AD7"/>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7C5AD7"/>
    <w:rPr>
      <w:rFonts w:ascii="Arial" w:hAnsi="Arial"/>
      <w:sz w:val="24"/>
      <w:szCs w:val="21"/>
    </w:rPr>
  </w:style>
  <w:style w:type="character" w:customStyle="1" w:styleId="Heading1Char">
    <w:name w:val="Heading 1 Char"/>
    <w:basedOn w:val="DefaultParagraphFont"/>
    <w:link w:val="Heading1"/>
    <w:uiPriority w:val="9"/>
    <w:rsid w:val="00754E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54E36"/>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36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4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81"/>
  </w:style>
  <w:style w:type="paragraph" w:styleId="Footer">
    <w:name w:val="footer"/>
    <w:basedOn w:val="Normal"/>
    <w:link w:val="FooterChar"/>
    <w:uiPriority w:val="99"/>
    <w:unhideWhenUsed/>
    <w:rsid w:val="0051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81"/>
  </w:style>
  <w:style w:type="paragraph" w:styleId="ListParagraph">
    <w:name w:val="List Paragraph"/>
    <w:basedOn w:val="Normal"/>
    <w:uiPriority w:val="34"/>
    <w:qFormat/>
    <w:rsid w:val="00A232AD"/>
    <w:pPr>
      <w:spacing w:after="160" w:line="252" w:lineRule="auto"/>
      <w:ind w:left="720"/>
      <w:contextualSpacing/>
    </w:pPr>
    <w:rPr>
      <w:rFonts w:ascii="Calibri" w:eastAsia="Calibri" w:hAnsi="Calibri" w:cs="Times New Roman"/>
    </w:rPr>
  </w:style>
  <w:style w:type="character" w:styleId="Hyperlink">
    <w:name w:val="Hyperlink"/>
    <w:uiPriority w:val="99"/>
    <w:unhideWhenUsed/>
    <w:rsid w:val="00A232AD"/>
    <w:rPr>
      <w:color w:val="0000FF"/>
      <w:u w:val="single"/>
    </w:rPr>
  </w:style>
  <w:style w:type="character" w:customStyle="1" w:styleId="gmail-normaltextrun">
    <w:name w:val="gmail-normaltextrun"/>
    <w:basedOn w:val="DefaultParagraphFont"/>
    <w:rsid w:val="00DB5DD1"/>
  </w:style>
  <w:style w:type="character" w:customStyle="1" w:styleId="gmail-eop">
    <w:name w:val="gmail-eop"/>
    <w:basedOn w:val="DefaultParagraphFont"/>
    <w:rsid w:val="00DB5DD1"/>
  </w:style>
  <w:style w:type="paragraph" w:styleId="PlainText">
    <w:name w:val="Plain Text"/>
    <w:basedOn w:val="Normal"/>
    <w:link w:val="PlainTextChar"/>
    <w:uiPriority w:val="99"/>
    <w:semiHidden/>
    <w:unhideWhenUsed/>
    <w:rsid w:val="007C5AD7"/>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7C5AD7"/>
    <w:rPr>
      <w:rFonts w:ascii="Arial" w:hAnsi="Arial"/>
      <w:sz w:val="24"/>
      <w:szCs w:val="21"/>
    </w:rPr>
  </w:style>
  <w:style w:type="character" w:customStyle="1" w:styleId="Heading1Char">
    <w:name w:val="Heading 1 Char"/>
    <w:basedOn w:val="DefaultParagraphFont"/>
    <w:link w:val="Heading1"/>
    <w:uiPriority w:val="9"/>
    <w:rsid w:val="00754E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54E36"/>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361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287">
      <w:bodyDiv w:val="1"/>
      <w:marLeft w:val="0"/>
      <w:marRight w:val="0"/>
      <w:marTop w:val="0"/>
      <w:marBottom w:val="0"/>
      <w:divBdr>
        <w:top w:val="none" w:sz="0" w:space="0" w:color="auto"/>
        <w:left w:val="none" w:sz="0" w:space="0" w:color="auto"/>
        <w:bottom w:val="none" w:sz="0" w:space="0" w:color="auto"/>
        <w:right w:val="none" w:sz="0" w:space="0" w:color="auto"/>
      </w:divBdr>
    </w:div>
    <w:div w:id="28573996">
      <w:bodyDiv w:val="1"/>
      <w:marLeft w:val="0"/>
      <w:marRight w:val="0"/>
      <w:marTop w:val="0"/>
      <w:marBottom w:val="0"/>
      <w:divBdr>
        <w:top w:val="none" w:sz="0" w:space="0" w:color="auto"/>
        <w:left w:val="none" w:sz="0" w:space="0" w:color="auto"/>
        <w:bottom w:val="none" w:sz="0" w:space="0" w:color="auto"/>
        <w:right w:val="none" w:sz="0" w:space="0" w:color="auto"/>
      </w:divBdr>
    </w:div>
    <w:div w:id="59330034">
      <w:bodyDiv w:val="1"/>
      <w:marLeft w:val="0"/>
      <w:marRight w:val="0"/>
      <w:marTop w:val="0"/>
      <w:marBottom w:val="0"/>
      <w:divBdr>
        <w:top w:val="none" w:sz="0" w:space="0" w:color="auto"/>
        <w:left w:val="none" w:sz="0" w:space="0" w:color="auto"/>
        <w:bottom w:val="none" w:sz="0" w:space="0" w:color="auto"/>
        <w:right w:val="none" w:sz="0" w:space="0" w:color="auto"/>
      </w:divBdr>
    </w:div>
    <w:div w:id="135880796">
      <w:bodyDiv w:val="1"/>
      <w:marLeft w:val="0"/>
      <w:marRight w:val="0"/>
      <w:marTop w:val="0"/>
      <w:marBottom w:val="0"/>
      <w:divBdr>
        <w:top w:val="none" w:sz="0" w:space="0" w:color="auto"/>
        <w:left w:val="none" w:sz="0" w:space="0" w:color="auto"/>
        <w:bottom w:val="none" w:sz="0" w:space="0" w:color="auto"/>
        <w:right w:val="none" w:sz="0" w:space="0" w:color="auto"/>
      </w:divBdr>
    </w:div>
    <w:div w:id="208802692">
      <w:bodyDiv w:val="1"/>
      <w:marLeft w:val="0"/>
      <w:marRight w:val="0"/>
      <w:marTop w:val="0"/>
      <w:marBottom w:val="0"/>
      <w:divBdr>
        <w:top w:val="none" w:sz="0" w:space="0" w:color="auto"/>
        <w:left w:val="none" w:sz="0" w:space="0" w:color="auto"/>
        <w:bottom w:val="none" w:sz="0" w:space="0" w:color="auto"/>
        <w:right w:val="none" w:sz="0" w:space="0" w:color="auto"/>
      </w:divBdr>
    </w:div>
    <w:div w:id="281039432">
      <w:bodyDiv w:val="1"/>
      <w:marLeft w:val="0"/>
      <w:marRight w:val="0"/>
      <w:marTop w:val="0"/>
      <w:marBottom w:val="0"/>
      <w:divBdr>
        <w:top w:val="none" w:sz="0" w:space="0" w:color="auto"/>
        <w:left w:val="none" w:sz="0" w:space="0" w:color="auto"/>
        <w:bottom w:val="none" w:sz="0" w:space="0" w:color="auto"/>
        <w:right w:val="none" w:sz="0" w:space="0" w:color="auto"/>
      </w:divBdr>
    </w:div>
    <w:div w:id="31059913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1343814">
      <w:bodyDiv w:val="1"/>
      <w:marLeft w:val="0"/>
      <w:marRight w:val="0"/>
      <w:marTop w:val="0"/>
      <w:marBottom w:val="0"/>
      <w:divBdr>
        <w:top w:val="none" w:sz="0" w:space="0" w:color="auto"/>
        <w:left w:val="none" w:sz="0" w:space="0" w:color="auto"/>
        <w:bottom w:val="none" w:sz="0" w:space="0" w:color="auto"/>
        <w:right w:val="none" w:sz="0" w:space="0" w:color="auto"/>
      </w:divBdr>
    </w:div>
    <w:div w:id="367142109">
      <w:bodyDiv w:val="1"/>
      <w:marLeft w:val="0"/>
      <w:marRight w:val="0"/>
      <w:marTop w:val="0"/>
      <w:marBottom w:val="0"/>
      <w:divBdr>
        <w:top w:val="none" w:sz="0" w:space="0" w:color="auto"/>
        <w:left w:val="none" w:sz="0" w:space="0" w:color="auto"/>
        <w:bottom w:val="none" w:sz="0" w:space="0" w:color="auto"/>
        <w:right w:val="none" w:sz="0" w:space="0" w:color="auto"/>
      </w:divBdr>
    </w:div>
    <w:div w:id="396246709">
      <w:bodyDiv w:val="1"/>
      <w:marLeft w:val="0"/>
      <w:marRight w:val="0"/>
      <w:marTop w:val="0"/>
      <w:marBottom w:val="0"/>
      <w:divBdr>
        <w:top w:val="none" w:sz="0" w:space="0" w:color="auto"/>
        <w:left w:val="none" w:sz="0" w:space="0" w:color="auto"/>
        <w:bottom w:val="none" w:sz="0" w:space="0" w:color="auto"/>
        <w:right w:val="none" w:sz="0" w:space="0" w:color="auto"/>
      </w:divBdr>
    </w:div>
    <w:div w:id="413169840">
      <w:bodyDiv w:val="1"/>
      <w:marLeft w:val="0"/>
      <w:marRight w:val="0"/>
      <w:marTop w:val="0"/>
      <w:marBottom w:val="0"/>
      <w:divBdr>
        <w:top w:val="none" w:sz="0" w:space="0" w:color="auto"/>
        <w:left w:val="none" w:sz="0" w:space="0" w:color="auto"/>
        <w:bottom w:val="none" w:sz="0" w:space="0" w:color="auto"/>
        <w:right w:val="none" w:sz="0" w:space="0" w:color="auto"/>
      </w:divBdr>
    </w:div>
    <w:div w:id="449009964">
      <w:bodyDiv w:val="1"/>
      <w:marLeft w:val="0"/>
      <w:marRight w:val="0"/>
      <w:marTop w:val="0"/>
      <w:marBottom w:val="0"/>
      <w:divBdr>
        <w:top w:val="none" w:sz="0" w:space="0" w:color="auto"/>
        <w:left w:val="none" w:sz="0" w:space="0" w:color="auto"/>
        <w:bottom w:val="none" w:sz="0" w:space="0" w:color="auto"/>
        <w:right w:val="none" w:sz="0" w:space="0" w:color="auto"/>
      </w:divBdr>
    </w:div>
    <w:div w:id="455293326">
      <w:bodyDiv w:val="1"/>
      <w:marLeft w:val="0"/>
      <w:marRight w:val="0"/>
      <w:marTop w:val="0"/>
      <w:marBottom w:val="0"/>
      <w:divBdr>
        <w:top w:val="none" w:sz="0" w:space="0" w:color="auto"/>
        <w:left w:val="none" w:sz="0" w:space="0" w:color="auto"/>
        <w:bottom w:val="none" w:sz="0" w:space="0" w:color="auto"/>
        <w:right w:val="none" w:sz="0" w:space="0" w:color="auto"/>
      </w:divBdr>
    </w:div>
    <w:div w:id="462581529">
      <w:bodyDiv w:val="1"/>
      <w:marLeft w:val="0"/>
      <w:marRight w:val="0"/>
      <w:marTop w:val="0"/>
      <w:marBottom w:val="0"/>
      <w:divBdr>
        <w:top w:val="none" w:sz="0" w:space="0" w:color="auto"/>
        <w:left w:val="none" w:sz="0" w:space="0" w:color="auto"/>
        <w:bottom w:val="none" w:sz="0" w:space="0" w:color="auto"/>
        <w:right w:val="none" w:sz="0" w:space="0" w:color="auto"/>
      </w:divBdr>
    </w:div>
    <w:div w:id="568345758">
      <w:bodyDiv w:val="1"/>
      <w:marLeft w:val="0"/>
      <w:marRight w:val="0"/>
      <w:marTop w:val="0"/>
      <w:marBottom w:val="0"/>
      <w:divBdr>
        <w:top w:val="none" w:sz="0" w:space="0" w:color="auto"/>
        <w:left w:val="none" w:sz="0" w:space="0" w:color="auto"/>
        <w:bottom w:val="none" w:sz="0" w:space="0" w:color="auto"/>
        <w:right w:val="none" w:sz="0" w:space="0" w:color="auto"/>
      </w:divBdr>
    </w:div>
    <w:div w:id="570046912">
      <w:bodyDiv w:val="1"/>
      <w:marLeft w:val="0"/>
      <w:marRight w:val="0"/>
      <w:marTop w:val="0"/>
      <w:marBottom w:val="0"/>
      <w:divBdr>
        <w:top w:val="none" w:sz="0" w:space="0" w:color="auto"/>
        <w:left w:val="none" w:sz="0" w:space="0" w:color="auto"/>
        <w:bottom w:val="none" w:sz="0" w:space="0" w:color="auto"/>
        <w:right w:val="none" w:sz="0" w:space="0" w:color="auto"/>
      </w:divBdr>
    </w:div>
    <w:div w:id="612519776">
      <w:bodyDiv w:val="1"/>
      <w:marLeft w:val="0"/>
      <w:marRight w:val="0"/>
      <w:marTop w:val="0"/>
      <w:marBottom w:val="0"/>
      <w:divBdr>
        <w:top w:val="none" w:sz="0" w:space="0" w:color="auto"/>
        <w:left w:val="none" w:sz="0" w:space="0" w:color="auto"/>
        <w:bottom w:val="none" w:sz="0" w:space="0" w:color="auto"/>
        <w:right w:val="none" w:sz="0" w:space="0" w:color="auto"/>
      </w:divBdr>
    </w:div>
    <w:div w:id="639044675">
      <w:bodyDiv w:val="1"/>
      <w:marLeft w:val="0"/>
      <w:marRight w:val="0"/>
      <w:marTop w:val="0"/>
      <w:marBottom w:val="0"/>
      <w:divBdr>
        <w:top w:val="none" w:sz="0" w:space="0" w:color="auto"/>
        <w:left w:val="none" w:sz="0" w:space="0" w:color="auto"/>
        <w:bottom w:val="none" w:sz="0" w:space="0" w:color="auto"/>
        <w:right w:val="none" w:sz="0" w:space="0" w:color="auto"/>
      </w:divBdr>
    </w:div>
    <w:div w:id="672341639">
      <w:bodyDiv w:val="1"/>
      <w:marLeft w:val="0"/>
      <w:marRight w:val="0"/>
      <w:marTop w:val="0"/>
      <w:marBottom w:val="0"/>
      <w:divBdr>
        <w:top w:val="none" w:sz="0" w:space="0" w:color="auto"/>
        <w:left w:val="none" w:sz="0" w:space="0" w:color="auto"/>
        <w:bottom w:val="none" w:sz="0" w:space="0" w:color="auto"/>
        <w:right w:val="none" w:sz="0" w:space="0" w:color="auto"/>
      </w:divBdr>
    </w:div>
    <w:div w:id="709108414">
      <w:bodyDiv w:val="1"/>
      <w:marLeft w:val="0"/>
      <w:marRight w:val="0"/>
      <w:marTop w:val="0"/>
      <w:marBottom w:val="0"/>
      <w:divBdr>
        <w:top w:val="none" w:sz="0" w:space="0" w:color="auto"/>
        <w:left w:val="none" w:sz="0" w:space="0" w:color="auto"/>
        <w:bottom w:val="none" w:sz="0" w:space="0" w:color="auto"/>
        <w:right w:val="none" w:sz="0" w:space="0" w:color="auto"/>
      </w:divBdr>
    </w:div>
    <w:div w:id="739210019">
      <w:bodyDiv w:val="1"/>
      <w:marLeft w:val="0"/>
      <w:marRight w:val="0"/>
      <w:marTop w:val="0"/>
      <w:marBottom w:val="0"/>
      <w:divBdr>
        <w:top w:val="none" w:sz="0" w:space="0" w:color="auto"/>
        <w:left w:val="none" w:sz="0" w:space="0" w:color="auto"/>
        <w:bottom w:val="none" w:sz="0" w:space="0" w:color="auto"/>
        <w:right w:val="none" w:sz="0" w:space="0" w:color="auto"/>
      </w:divBdr>
    </w:div>
    <w:div w:id="783037011">
      <w:bodyDiv w:val="1"/>
      <w:marLeft w:val="0"/>
      <w:marRight w:val="0"/>
      <w:marTop w:val="0"/>
      <w:marBottom w:val="0"/>
      <w:divBdr>
        <w:top w:val="none" w:sz="0" w:space="0" w:color="auto"/>
        <w:left w:val="none" w:sz="0" w:space="0" w:color="auto"/>
        <w:bottom w:val="none" w:sz="0" w:space="0" w:color="auto"/>
        <w:right w:val="none" w:sz="0" w:space="0" w:color="auto"/>
      </w:divBdr>
    </w:div>
    <w:div w:id="793013561">
      <w:bodyDiv w:val="1"/>
      <w:marLeft w:val="0"/>
      <w:marRight w:val="0"/>
      <w:marTop w:val="0"/>
      <w:marBottom w:val="0"/>
      <w:divBdr>
        <w:top w:val="none" w:sz="0" w:space="0" w:color="auto"/>
        <w:left w:val="none" w:sz="0" w:space="0" w:color="auto"/>
        <w:bottom w:val="none" w:sz="0" w:space="0" w:color="auto"/>
        <w:right w:val="none" w:sz="0" w:space="0" w:color="auto"/>
      </w:divBdr>
    </w:div>
    <w:div w:id="795679914">
      <w:bodyDiv w:val="1"/>
      <w:marLeft w:val="0"/>
      <w:marRight w:val="0"/>
      <w:marTop w:val="0"/>
      <w:marBottom w:val="0"/>
      <w:divBdr>
        <w:top w:val="none" w:sz="0" w:space="0" w:color="auto"/>
        <w:left w:val="none" w:sz="0" w:space="0" w:color="auto"/>
        <w:bottom w:val="none" w:sz="0" w:space="0" w:color="auto"/>
        <w:right w:val="none" w:sz="0" w:space="0" w:color="auto"/>
      </w:divBdr>
    </w:div>
    <w:div w:id="844056472">
      <w:bodyDiv w:val="1"/>
      <w:marLeft w:val="0"/>
      <w:marRight w:val="0"/>
      <w:marTop w:val="0"/>
      <w:marBottom w:val="0"/>
      <w:divBdr>
        <w:top w:val="none" w:sz="0" w:space="0" w:color="auto"/>
        <w:left w:val="none" w:sz="0" w:space="0" w:color="auto"/>
        <w:bottom w:val="none" w:sz="0" w:space="0" w:color="auto"/>
        <w:right w:val="none" w:sz="0" w:space="0" w:color="auto"/>
      </w:divBdr>
      <w:divsChild>
        <w:div w:id="1581594757">
          <w:marLeft w:val="0"/>
          <w:marRight w:val="0"/>
          <w:marTop w:val="0"/>
          <w:marBottom w:val="0"/>
          <w:divBdr>
            <w:top w:val="none" w:sz="0" w:space="0" w:color="auto"/>
            <w:left w:val="none" w:sz="0" w:space="0" w:color="auto"/>
            <w:bottom w:val="none" w:sz="0" w:space="0" w:color="auto"/>
            <w:right w:val="none" w:sz="0" w:space="0" w:color="auto"/>
          </w:divBdr>
        </w:div>
        <w:div w:id="1704091308">
          <w:marLeft w:val="0"/>
          <w:marRight w:val="0"/>
          <w:marTop w:val="0"/>
          <w:marBottom w:val="0"/>
          <w:divBdr>
            <w:top w:val="none" w:sz="0" w:space="0" w:color="auto"/>
            <w:left w:val="none" w:sz="0" w:space="0" w:color="auto"/>
            <w:bottom w:val="none" w:sz="0" w:space="0" w:color="auto"/>
            <w:right w:val="none" w:sz="0" w:space="0" w:color="auto"/>
          </w:divBdr>
        </w:div>
        <w:div w:id="20981202">
          <w:marLeft w:val="0"/>
          <w:marRight w:val="0"/>
          <w:marTop w:val="0"/>
          <w:marBottom w:val="0"/>
          <w:divBdr>
            <w:top w:val="none" w:sz="0" w:space="0" w:color="auto"/>
            <w:left w:val="none" w:sz="0" w:space="0" w:color="auto"/>
            <w:bottom w:val="none" w:sz="0" w:space="0" w:color="auto"/>
            <w:right w:val="none" w:sz="0" w:space="0" w:color="auto"/>
          </w:divBdr>
        </w:div>
        <w:div w:id="137919862">
          <w:marLeft w:val="0"/>
          <w:marRight w:val="0"/>
          <w:marTop w:val="0"/>
          <w:marBottom w:val="0"/>
          <w:divBdr>
            <w:top w:val="none" w:sz="0" w:space="0" w:color="auto"/>
            <w:left w:val="none" w:sz="0" w:space="0" w:color="auto"/>
            <w:bottom w:val="none" w:sz="0" w:space="0" w:color="auto"/>
            <w:right w:val="none" w:sz="0" w:space="0" w:color="auto"/>
          </w:divBdr>
        </w:div>
        <w:div w:id="1418331982">
          <w:marLeft w:val="0"/>
          <w:marRight w:val="0"/>
          <w:marTop w:val="0"/>
          <w:marBottom w:val="0"/>
          <w:divBdr>
            <w:top w:val="none" w:sz="0" w:space="0" w:color="auto"/>
            <w:left w:val="none" w:sz="0" w:space="0" w:color="auto"/>
            <w:bottom w:val="none" w:sz="0" w:space="0" w:color="auto"/>
            <w:right w:val="none" w:sz="0" w:space="0" w:color="auto"/>
          </w:divBdr>
        </w:div>
        <w:div w:id="994916934">
          <w:marLeft w:val="0"/>
          <w:marRight w:val="0"/>
          <w:marTop w:val="0"/>
          <w:marBottom w:val="0"/>
          <w:divBdr>
            <w:top w:val="none" w:sz="0" w:space="0" w:color="auto"/>
            <w:left w:val="none" w:sz="0" w:space="0" w:color="auto"/>
            <w:bottom w:val="none" w:sz="0" w:space="0" w:color="auto"/>
            <w:right w:val="none" w:sz="0" w:space="0" w:color="auto"/>
          </w:divBdr>
        </w:div>
        <w:div w:id="595869593">
          <w:marLeft w:val="0"/>
          <w:marRight w:val="0"/>
          <w:marTop w:val="0"/>
          <w:marBottom w:val="0"/>
          <w:divBdr>
            <w:top w:val="none" w:sz="0" w:space="0" w:color="auto"/>
            <w:left w:val="none" w:sz="0" w:space="0" w:color="auto"/>
            <w:bottom w:val="none" w:sz="0" w:space="0" w:color="auto"/>
            <w:right w:val="none" w:sz="0" w:space="0" w:color="auto"/>
          </w:divBdr>
        </w:div>
        <w:div w:id="1803230741">
          <w:marLeft w:val="0"/>
          <w:marRight w:val="0"/>
          <w:marTop w:val="0"/>
          <w:marBottom w:val="0"/>
          <w:divBdr>
            <w:top w:val="none" w:sz="0" w:space="0" w:color="auto"/>
            <w:left w:val="none" w:sz="0" w:space="0" w:color="auto"/>
            <w:bottom w:val="none" w:sz="0" w:space="0" w:color="auto"/>
            <w:right w:val="none" w:sz="0" w:space="0" w:color="auto"/>
          </w:divBdr>
        </w:div>
        <w:div w:id="585572601">
          <w:marLeft w:val="0"/>
          <w:marRight w:val="0"/>
          <w:marTop w:val="0"/>
          <w:marBottom w:val="0"/>
          <w:divBdr>
            <w:top w:val="none" w:sz="0" w:space="0" w:color="auto"/>
            <w:left w:val="none" w:sz="0" w:space="0" w:color="auto"/>
            <w:bottom w:val="none" w:sz="0" w:space="0" w:color="auto"/>
            <w:right w:val="none" w:sz="0" w:space="0" w:color="auto"/>
          </w:divBdr>
        </w:div>
        <w:div w:id="206142239">
          <w:marLeft w:val="0"/>
          <w:marRight w:val="0"/>
          <w:marTop w:val="0"/>
          <w:marBottom w:val="0"/>
          <w:divBdr>
            <w:top w:val="none" w:sz="0" w:space="0" w:color="auto"/>
            <w:left w:val="none" w:sz="0" w:space="0" w:color="auto"/>
            <w:bottom w:val="none" w:sz="0" w:space="0" w:color="auto"/>
            <w:right w:val="none" w:sz="0" w:space="0" w:color="auto"/>
          </w:divBdr>
        </w:div>
        <w:div w:id="1874031972">
          <w:marLeft w:val="0"/>
          <w:marRight w:val="0"/>
          <w:marTop w:val="0"/>
          <w:marBottom w:val="0"/>
          <w:divBdr>
            <w:top w:val="none" w:sz="0" w:space="0" w:color="auto"/>
            <w:left w:val="none" w:sz="0" w:space="0" w:color="auto"/>
            <w:bottom w:val="none" w:sz="0" w:space="0" w:color="auto"/>
            <w:right w:val="none" w:sz="0" w:space="0" w:color="auto"/>
          </w:divBdr>
        </w:div>
        <w:div w:id="979186207">
          <w:marLeft w:val="0"/>
          <w:marRight w:val="0"/>
          <w:marTop w:val="0"/>
          <w:marBottom w:val="0"/>
          <w:divBdr>
            <w:top w:val="none" w:sz="0" w:space="0" w:color="auto"/>
            <w:left w:val="none" w:sz="0" w:space="0" w:color="auto"/>
            <w:bottom w:val="none" w:sz="0" w:space="0" w:color="auto"/>
            <w:right w:val="none" w:sz="0" w:space="0" w:color="auto"/>
          </w:divBdr>
        </w:div>
        <w:div w:id="1781147752">
          <w:marLeft w:val="0"/>
          <w:marRight w:val="0"/>
          <w:marTop w:val="0"/>
          <w:marBottom w:val="0"/>
          <w:divBdr>
            <w:top w:val="none" w:sz="0" w:space="0" w:color="auto"/>
            <w:left w:val="none" w:sz="0" w:space="0" w:color="auto"/>
            <w:bottom w:val="none" w:sz="0" w:space="0" w:color="auto"/>
            <w:right w:val="none" w:sz="0" w:space="0" w:color="auto"/>
          </w:divBdr>
        </w:div>
        <w:div w:id="916087870">
          <w:marLeft w:val="0"/>
          <w:marRight w:val="0"/>
          <w:marTop w:val="0"/>
          <w:marBottom w:val="0"/>
          <w:divBdr>
            <w:top w:val="none" w:sz="0" w:space="0" w:color="auto"/>
            <w:left w:val="none" w:sz="0" w:space="0" w:color="auto"/>
            <w:bottom w:val="none" w:sz="0" w:space="0" w:color="auto"/>
            <w:right w:val="none" w:sz="0" w:space="0" w:color="auto"/>
          </w:divBdr>
        </w:div>
        <w:div w:id="1278216740">
          <w:marLeft w:val="0"/>
          <w:marRight w:val="0"/>
          <w:marTop w:val="0"/>
          <w:marBottom w:val="0"/>
          <w:divBdr>
            <w:top w:val="none" w:sz="0" w:space="0" w:color="auto"/>
            <w:left w:val="none" w:sz="0" w:space="0" w:color="auto"/>
            <w:bottom w:val="none" w:sz="0" w:space="0" w:color="auto"/>
            <w:right w:val="none" w:sz="0" w:space="0" w:color="auto"/>
          </w:divBdr>
        </w:div>
        <w:div w:id="480002329">
          <w:marLeft w:val="0"/>
          <w:marRight w:val="0"/>
          <w:marTop w:val="0"/>
          <w:marBottom w:val="0"/>
          <w:divBdr>
            <w:top w:val="none" w:sz="0" w:space="0" w:color="auto"/>
            <w:left w:val="none" w:sz="0" w:space="0" w:color="auto"/>
            <w:bottom w:val="none" w:sz="0" w:space="0" w:color="auto"/>
            <w:right w:val="none" w:sz="0" w:space="0" w:color="auto"/>
          </w:divBdr>
        </w:div>
        <w:div w:id="2112966964">
          <w:marLeft w:val="0"/>
          <w:marRight w:val="0"/>
          <w:marTop w:val="0"/>
          <w:marBottom w:val="0"/>
          <w:divBdr>
            <w:top w:val="none" w:sz="0" w:space="0" w:color="auto"/>
            <w:left w:val="none" w:sz="0" w:space="0" w:color="auto"/>
            <w:bottom w:val="none" w:sz="0" w:space="0" w:color="auto"/>
            <w:right w:val="none" w:sz="0" w:space="0" w:color="auto"/>
          </w:divBdr>
        </w:div>
        <w:div w:id="1189680947">
          <w:marLeft w:val="0"/>
          <w:marRight w:val="0"/>
          <w:marTop w:val="0"/>
          <w:marBottom w:val="0"/>
          <w:divBdr>
            <w:top w:val="none" w:sz="0" w:space="0" w:color="auto"/>
            <w:left w:val="none" w:sz="0" w:space="0" w:color="auto"/>
            <w:bottom w:val="none" w:sz="0" w:space="0" w:color="auto"/>
            <w:right w:val="none" w:sz="0" w:space="0" w:color="auto"/>
          </w:divBdr>
        </w:div>
        <w:div w:id="15498111">
          <w:marLeft w:val="0"/>
          <w:marRight w:val="0"/>
          <w:marTop w:val="0"/>
          <w:marBottom w:val="0"/>
          <w:divBdr>
            <w:top w:val="none" w:sz="0" w:space="0" w:color="auto"/>
            <w:left w:val="none" w:sz="0" w:space="0" w:color="auto"/>
            <w:bottom w:val="none" w:sz="0" w:space="0" w:color="auto"/>
            <w:right w:val="none" w:sz="0" w:space="0" w:color="auto"/>
          </w:divBdr>
        </w:div>
        <w:div w:id="1911764855">
          <w:marLeft w:val="0"/>
          <w:marRight w:val="0"/>
          <w:marTop w:val="0"/>
          <w:marBottom w:val="0"/>
          <w:divBdr>
            <w:top w:val="none" w:sz="0" w:space="0" w:color="auto"/>
            <w:left w:val="none" w:sz="0" w:space="0" w:color="auto"/>
            <w:bottom w:val="none" w:sz="0" w:space="0" w:color="auto"/>
            <w:right w:val="none" w:sz="0" w:space="0" w:color="auto"/>
          </w:divBdr>
        </w:div>
        <w:div w:id="1587151094">
          <w:marLeft w:val="0"/>
          <w:marRight w:val="0"/>
          <w:marTop w:val="0"/>
          <w:marBottom w:val="0"/>
          <w:divBdr>
            <w:top w:val="none" w:sz="0" w:space="0" w:color="auto"/>
            <w:left w:val="none" w:sz="0" w:space="0" w:color="auto"/>
            <w:bottom w:val="none" w:sz="0" w:space="0" w:color="auto"/>
            <w:right w:val="none" w:sz="0" w:space="0" w:color="auto"/>
          </w:divBdr>
        </w:div>
        <w:div w:id="1837259633">
          <w:marLeft w:val="0"/>
          <w:marRight w:val="0"/>
          <w:marTop w:val="0"/>
          <w:marBottom w:val="0"/>
          <w:divBdr>
            <w:top w:val="none" w:sz="0" w:space="0" w:color="auto"/>
            <w:left w:val="none" w:sz="0" w:space="0" w:color="auto"/>
            <w:bottom w:val="none" w:sz="0" w:space="0" w:color="auto"/>
            <w:right w:val="none" w:sz="0" w:space="0" w:color="auto"/>
          </w:divBdr>
        </w:div>
        <w:div w:id="794904497">
          <w:marLeft w:val="0"/>
          <w:marRight w:val="0"/>
          <w:marTop w:val="0"/>
          <w:marBottom w:val="0"/>
          <w:divBdr>
            <w:top w:val="none" w:sz="0" w:space="0" w:color="auto"/>
            <w:left w:val="none" w:sz="0" w:space="0" w:color="auto"/>
            <w:bottom w:val="none" w:sz="0" w:space="0" w:color="auto"/>
            <w:right w:val="none" w:sz="0" w:space="0" w:color="auto"/>
          </w:divBdr>
        </w:div>
        <w:div w:id="1993867325">
          <w:marLeft w:val="0"/>
          <w:marRight w:val="0"/>
          <w:marTop w:val="0"/>
          <w:marBottom w:val="0"/>
          <w:divBdr>
            <w:top w:val="none" w:sz="0" w:space="0" w:color="auto"/>
            <w:left w:val="none" w:sz="0" w:space="0" w:color="auto"/>
            <w:bottom w:val="none" w:sz="0" w:space="0" w:color="auto"/>
            <w:right w:val="none" w:sz="0" w:space="0" w:color="auto"/>
          </w:divBdr>
        </w:div>
        <w:div w:id="582616159">
          <w:marLeft w:val="0"/>
          <w:marRight w:val="0"/>
          <w:marTop w:val="0"/>
          <w:marBottom w:val="0"/>
          <w:divBdr>
            <w:top w:val="none" w:sz="0" w:space="0" w:color="auto"/>
            <w:left w:val="none" w:sz="0" w:space="0" w:color="auto"/>
            <w:bottom w:val="none" w:sz="0" w:space="0" w:color="auto"/>
            <w:right w:val="none" w:sz="0" w:space="0" w:color="auto"/>
          </w:divBdr>
        </w:div>
      </w:divsChild>
    </w:div>
    <w:div w:id="923420192">
      <w:bodyDiv w:val="1"/>
      <w:marLeft w:val="0"/>
      <w:marRight w:val="0"/>
      <w:marTop w:val="0"/>
      <w:marBottom w:val="0"/>
      <w:divBdr>
        <w:top w:val="none" w:sz="0" w:space="0" w:color="auto"/>
        <w:left w:val="none" w:sz="0" w:space="0" w:color="auto"/>
        <w:bottom w:val="none" w:sz="0" w:space="0" w:color="auto"/>
        <w:right w:val="none" w:sz="0" w:space="0" w:color="auto"/>
      </w:divBdr>
    </w:div>
    <w:div w:id="942497343">
      <w:bodyDiv w:val="1"/>
      <w:marLeft w:val="0"/>
      <w:marRight w:val="0"/>
      <w:marTop w:val="0"/>
      <w:marBottom w:val="0"/>
      <w:divBdr>
        <w:top w:val="none" w:sz="0" w:space="0" w:color="auto"/>
        <w:left w:val="none" w:sz="0" w:space="0" w:color="auto"/>
        <w:bottom w:val="none" w:sz="0" w:space="0" w:color="auto"/>
        <w:right w:val="none" w:sz="0" w:space="0" w:color="auto"/>
      </w:divBdr>
    </w:div>
    <w:div w:id="950353917">
      <w:bodyDiv w:val="1"/>
      <w:marLeft w:val="0"/>
      <w:marRight w:val="0"/>
      <w:marTop w:val="0"/>
      <w:marBottom w:val="0"/>
      <w:divBdr>
        <w:top w:val="none" w:sz="0" w:space="0" w:color="auto"/>
        <w:left w:val="none" w:sz="0" w:space="0" w:color="auto"/>
        <w:bottom w:val="none" w:sz="0" w:space="0" w:color="auto"/>
        <w:right w:val="none" w:sz="0" w:space="0" w:color="auto"/>
      </w:divBdr>
    </w:div>
    <w:div w:id="974607926">
      <w:bodyDiv w:val="1"/>
      <w:marLeft w:val="0"/>
      <w:marRight w:val="0"/>
      <w:marTop w:val="0"/>
      <w:marBottom w:val="0"/>
      <w:divBdr>
        <w:top w:val="none" w:sz="0" w:space="0" w:color="auto"/>
        <w:left w:val="none" w:sz="0" w:space="0" w:color="auto"/>
        <w:bottom w:val="none" w:sz="0" w:space="0" w:color="auto"/>
        <w:right w:val="none" w:sz="0" w:space="0" w:color="auto"/>
      </w:divBdr>
    </w:div>
    <w:div w:id="975524121">
      <w:bodyDiv w:val="1"/>
      <w:marLeft w:val="0"/>
      <w:marRight w:val="0"/>
      <w:marTop w:val="0"/>
      <w:marBottom w:val="0"/>
      <w:divBdr>
        <w:top w:val="none" w:sz="0" w:space="0" w:color="auto"/>
        <w:left w:val="none" w:sz="0" w:space="0" w:color="auto"/>
        <w:bottom w:val="none" w:sz="0" w:space="0" w:color="auto"/>
        <w:right w:val="none" w:sz="0" w:space="0" w:color="auto"/>
      </w:divBdr>
    </w:div>
    <w:div w:id="985739088">
      <w:bodyDiv w:val="1"/>
      <w:marLeft w:val="0"/>
      <w:marRight w:val="0"/>
      <w:marTop w:val="0"/>
      <w:marBottom w:val="0"/>
      <w:divBdr>
        <w:top w:val="none" w:sz="0" w:space="0" w:color="auto"/>
        <w:left w:val="none" w:sz="0" w:space="0" w:color="auto"/>
        <w:bottom w:val="none" w:sz="0" w:space="0" w:color="auto"/>
        <w:right w:val="none" w:sz="0" w:space="0" w:color="auto"/>
      </w:divBdr>
    </w:div>
    <w:div w:id="1026371802">
      <w:bodyDiv w:val="1"/>
      <w:marLeft w:val="0"/>
      <w:marRight w:val="0"/>
      <w:marTop w:val="0"/>
      <w:marBottom w:val="0"/>
      <w:divBdr>
        <w:top w:val="none" w:sz="0" w:space="0" w:color="auto"/>
        <w:left w:val="none" w:sz="0" w:space="0" w:color="auto"/>
        <w:bottom w:val="none" w:sz="0" w:space="0" w:color="auto"/>
        <w:right w:val="none" w:sz="0" w:space="0" w:color="auto"/>
      </w:divBdr>
    </w:div>
    <w:div w:id="1072388022">
      <w:bodyDiv w:val="1"/>
      <w:marLeft w:val="0"/>
      <w:marRight w:val="0"/>
      <w:marTop w:val="0"/>
      <w:marBottom w:val="0"/>
      <w:divBdr>
        <w:top w:val="none" w:sz="0" w:space="0" w:color="auto"/>
        <w:left w:val="none" w:sz="0" w:space="0" w:color="auto"/>
        <w:bottom w:val="none" w:sz="0" w:space="0" w:color="auto"/>
        <w:right w:val="none" w:sz="0" w:space="0" w:color="auto"/>
      </w:divBdr>
    </w:div>
    <w:div w:id="1161777268">
      <w:bodyDiv w:val="1"/>
      <w:marLeft w:val="0"/>
      <w:marRight w:val="0"/>
      <w:marTop w:val="0"/>
      <w:marBottom w:val="0"/>
      <w:divBdr>
        <w:top w:val="none" w:sz="0" w:space="0" w:color="auto"/>
        <w:left w:val="none" w:sz="0" w:space="0" w:color="auto"/>
        <w:bottom w:val="none" w:sz="0" w:space="0" w:color="auto"/>
        <w:right w:val="none" w:sz="0" w:space="0" w:color="auto"/>
      </w:divBdr>
    </w:div>
    <w:div w:id="1313606604">
      <w:bodyDiv w:val="1"/>
      <w:marLeft w:val="0"/>
      <w:marRight w:val="0"/>
      <w:marTop w:val="0"/>
      <w:marBottom w:val="0"/>
      <w:divBdr>
        <w:top w:val="none" w:sz="0" w:space="0" w:color="auto"/>
        <w:left w:val="none" w:sz="0" w:space="0" w:color="auto"/>
        <w:bottom w:val="none" w:sz="0" w:space="0" w:color="auto"/>
        <w:right w:val="none" w:sz="0" w:space="0" w:color="auto"/>
      </w:divBdr>
    </w:div>
    <w:div w:id="1318609163">
      <w:bodyDiv w:val="1"/>
      <w:marLeft w:val="0"/>
      <w:marRight w:val="0"/>
      <w:marTop w:val="0"/>
      <w:marBottom w:val="0"/>
      <w:divBdr>
        <w:top w:val="none" w:sz="0" w:space="0" w:color="auto"/>
        <w:left w:val="none" w:sz="0" w:space="0" w:color="auto"/>
        <w:bottom w:val="none" w:sz="0" w:space="0" w:color="auto"/>
        <w:right w:val="none" w:sz="0" w:space="0" w:color="auto"/>
      </w:divBdr>
    </w:div>
    <w:div w:id="1322852056">
      <w:bodyDiv w:val="1"/>
      <w:marLeft w:val="0"/>
      <w:marRight w:val="0"/>
      <w:marTop w:val="0"/>
      <w:marBottom w:val="0"/>
      <w:divBdr>
        <w:top w:val="none" w:sz="0" w:space="0" w:color="auto"/>
        <w:left w:val="none" w:sz="0" w:space="0" w:color="auto"/>
        <w:bottom w:val="none" w:sz="0" w:space="0" w:color="auto"/>
        <w:right w:val="none" w:sz="0" w:space="0" w:color="auto"/>
      </w:divBdr>
    </w:div>
    <w:div w:id="1345865970">
      <w:bodyDiv w:val="1"/>
      <w:marLeft w:val="0"/>
      <w:marRight w:val="0"/>
      <w:marTop w:val="0"/>
      <w:marBottom w:val="0"/>
      <w:divBdr>
        <w:top w:val="none" w:sz="0" w:space="0" w:color="auto"/>
        <w:left w:val="none" w:sz="0" w:space="0" w:color="auto"/>
        <w:bottom w:val="none" w:sz="0" w:space="0" w:color="auto"/>
        <w:right w:val="none" w:sz="0" w:space="0" w:color="auto"/>
      </w:divBdr>
    </w:div>
    <w:div w:id="1355961726">
      <w:bodyDiv w:val="1"/>
      <w:marLeft w:val="0"/>
      <w:marRight w:val="0"/>
      <w:marTop w:val="0"/>
      <w:marBottom w:val="0"/>
      <w:divBdr>
        <w:top w:val="none" w:sz="0" w:space="0" w:color="auto"/>
        <w:left w:val="none" w:sz="0" w:space="0" w:color="auto"/>
        <w:bottom w:val="none" w:sz="0" w:space="0" w:color="auto"/>
        <w:right w:val="none" w:sz="0" w:space="0" w:color="auto"/>
      </w:divBdr>
    </w:div>
    <w:div w:id="1364212568">
      <w:bodyDiv w:val="1"/>
      <w:marLeft w:val="0"/>
      <w:marRight w:val="0"/>
      <w:marTop w:val="0"/>
      <w:marBottom w:val="0"/>
      <w:divBdr>
        <w:top w:val="none" w:sz="0" w:space="0" w:color="auto"/>
        <w:left w:val="none" w:sz="0" w:space="0" w:color="auto"/>
        <w:bottom w:val="none" w:sz="0" w:space="0" w:color="auto"/>
        <w:right w:val="none" w:sz="0" w:space="0" w:color="auto"/>
      </w:divBdr>
      <w:divsChild>
        <w:div w:id="1232499060">
          <w:marLeft w:val="0"/>
          <w:marRight w:val="0"/>
          <w:marTop w:val="0"/>
          <w:marBottom w:val="0"/>
          <w:divBdr>
            <w:top w:val="none" w:sz="0" w:space="0" w:color="auto"/>
            <w:left w:val="none" w:sz="0" w:space="0" w:color="auto"/>
            <w:bottom w:val="none" w:sz="0" w:space="0" w:color="auto"/>
            <w:right w:val="none" w:sz="0" w:space="0" w:color="auto"/>
          </w:divBdr>
        </w:div>
        <w:div w:id="129519343">
          <w:marLeft w:val="0"/>
          <w:marRight w:val="0"/>
          <w:marTop w:val="0"/>
          <w:marBottom w:val="0"/>
          <w:divBdr>
            <w:top w:val="none" w:sz="0" w:space="0" w:color="auto"/>
            <w:left w:val="none" w:sz="0" w:space="0" w:color="auto"/>
            <w:bottom w:val="none" w:sz="0" w:space="0" w:color="auto"/>
            <w:right w:val="none" w:sz="0" w:space="0" w:color="auto"/>
          </w:divBdr>
        </w:div>
        <w:div w:id="897057293">
          <w:marLeft w:val="0"/>
          <w:marRight w:val="0"/>
          <w:marTop w:val="0"/>
          <w:marBottom w:val="0"/>
          <w:divBdr>
            <w:top w:val="none" w:sz="0" w:space="0" w:color="auto"/>
            <w:left w:val="none" w:sz="0" w:space="0" w:color="auto"/>
            <w:bottom w:val="none" w:sz="0" w:space="0" w:color="auto"/>
            <w:right w:val="none" w:sz="0" w:space="0" w:color="auto"/>
          </w:divBdr>
        </w:div>
        <w:div w:id="619261410">
          <w:marLeft w:val="0"/>
          <w:marRight w:val="0"/>
          <w:marTop w:val="0"/>
          <w:marBottom w:val="0"/>
          <w:divBdr>
            <w:top w:val="none" w:sz="0" w:space="0" w:color="auto"/>
            <w:left w:val="none" w:sz="0" w:space="0" w:color="auto"/>
            <w:bottom w:val="none" w:sz="0" w:space="0" w:color="auto"/>
            <w:right w:val="none" w:sz="0" w:space="0" w:color="auto"/>
          </w:divBdr>
        </w:div>
        <w:div w:id="1113015264">
          <w:marLeft w:val="0"/>
          <w:marRight w:val="0"/>
          <w:marTop w:val="0"/>
          <w:marBottom w:val="0"/>
          <w:divBdr>
            <w:top w:val="none" w:sz="0" w:space="0" w:color="auto"/>
            <w:left w:val="none" w:sz="0" w:space="0" w:color="auto"/>
            <w:bottom w:val="none" w:sz="0" w:space="0" w:color="auto"/>
            <w:right w:val="none" w:sz="0" w:space="0" w:color="auto"/>
          </w:divBdr>
        </w:div>
        <w:div w:id="390425664">
          <w:marLeft w:val="0"/>
          <w:marRight w:val="0"/>
          <w:marTop w:val="0"/>
          <w:marBottom w:val="0"/>
          <w:divBdr>
            <w:top w:val="none" w:sz="0" w:space="0" w:color="auto"/>
            <w:left w:val="none" w:sz="0" w:space="0" w:color="auto"/>
            <w:bottom w:val="none" w:sz="0" w:space="0" w:color="auto"/>
            <w:right w:val="none" w:sz="0" w:space="0" w:color="auto"/>
          </w:divBdr>
        </w:div>
        <w:div w:id="125199655">
          <w:marLeft w:val="0"/>
          <w:marRight w:val="0"/>
          <w:marTop w:val="0"/>
          <w:marBottom w:val="0"/>
          <w:divBdr>
            <w:top w:val="none" w:sz="0" w:space="0" w:color="auto"/>
            <w:left w:val="none" w:sz="0" w:space="0" w:color="auto"/>
            <w:bottom w:val="none" w:sz="0" w:space="0" w:color="auto"/>
            <w:right w:val="none" w:sz="0" w:space="0" w:color="auto"/>
          </w:divBdr>
        </w:div>
        <w:div w:id="605624716">
          <w:marLeft w:val="0"/>
          <w:marRight w:val="0"/>
          <w:marTop w:val="0"/>
          <w:marBottom w:val="0"/>
          <w:divBdr>
            <w:top w:val="none" w:sz="0" w:space="0" w:color="auto"/>
            <w:left w:val="none" w:sz="0" w:space="0" w:color="auto"/>
            <w:bottom w:val="none" w:sz="0" w:space="0" w:color="auto"/>
            <w:right w:val="none" w:sz="0" w:space="0" w:color="auto"/>
          </w:divBdr>
        </w:div>
        <w:div w:id="424159234">
          <w:marLeft w:val="0"/>
          <w:marRight w:val="0"/>
          <w:marTop w:val="0"/>
          <w:marBottom w:val="0"/>
          <w:divBdr>
            <w:top w:val="none" w:sz="0" w:space="0" w:color="auto"/>
            <w:left w:val="none" w:sz="0" w:space="0" w:color="auto"/>
            <w:bottom w:val="none" w:sz="0" w:space="0" w:color="auto"/>
            <w:right w:val="none" w:sz="0" w:space="0" w:color="auto"/>
          </w:divBdr>
        </w:div>
        <w:div w:id="1935820689">
          <w:marLeft w:val="0"/>
          <w:marRight w:val="0"/>
          <w:marTop w:val="0"/>
          <w:marBottom w:val="0"/>
          <w:divBdr>
            <w:top w:val="none" w:sz="0" w:space="0" w:color="auto"/>
            <w:left w:val="none" w:sz="0" w:space="0" w:color="auto"/>
            <w:bottom w:val="none" w:sz="0" w:space="0" w:color="auto"/>
            <w:right w:val="none" w:sz="0" w:space="0" w:color="auto"/>
          </w:divBdr>
        </w:div>
        <w:div w:id="528834248">
          <w:marLeft w:val="0"/>
          <w:marRight w:val="0"/>
          <w:marTop w:val="0"/>
          <w:marBottom w:val="0"/>
          <w:divBdr>
            <w:top w:val="none" w:sz="0" w:space="0" w:color="auto"/>
            <w:left w:val="none" w:sz="0" w:space="0" w:color="auto"/>
            <w:bottom w:val="none" w:sz="0" w:space="0" w:color="auto"/>
            <w:right w:val="none" w:sz="0" w:space="0" w:color="auto"/>
          </w:divBdr>
        </w:div>
        <w:div w:id="1365135685">
          <w:marLeft w:val="0"/>
          <w:marRight w:val="0"/>
          <w:marTop w:val="0"/>
          <w:marBottom w:val="0"/>
          <w:divBdr>
            <w:top w:val="none" w:sz="0" w:space="0" w:color="auto"/>
            <w:left w:val="none" w:sz="0" w:space="0" w:color="auto"/>
            <w:bottom w:val="none" w:sz="0" w:space="0" w:color="auto"/>
            <w:right w:val="none" w:sz="0" w:space="0" w:color="auto"/>
          </w:divBdr>
        </w:div>
        <w:div w:id="1731882786">
          <w:marLeft w:val="0"/>
          <w:marRight w:val="0"/>
          <w:marTop w:val="0"/>
          <w:marBottom w:val="0"/>
          <w:divBdr>
            <w:top w:val="none" w:sz="0" w:space="0" w:color="auto"/>
            <w:left w:val="none" w:sz="0" w:space="0" w:color="auto"/>
            <w:bottom w:val="none" w:sz="0" w:space="0" w:color="auto"/>
            <w:right w:val="none" w:sz="0" w:space="0" w:color="auto"/>
          </w:divBdr>
        </w:div>
        <w:div w:id="60176571">
          <w:marLeft w:val="0"/>
          <w:marRight w:val="0"/>
          <w:marTop w:val="0"/>
          <w:marBottom w:val="0"/>
          <w:divBdr>
            <w:top w:val="none" w:sz="0" w:space="0" w:color="auto"/>
            <w:left w:val="none" w:sz="0" w:space="0" w:color="auto"/>
            <w:bottom w:val="none" w:sz="0" w:space="0" w:color="auto"/>
            <w:right w:val="none" w:sz="0" w:space="0" w:color="auto"/>
          </w:divBdr>
        </w:div>
        <w:div w:id="47995132">
          <w:marLeft w:val="0"/>
          <w:marRight w:val="0"/>
          <w:marTop w:val="0"/>
          <w:marBottom w:val="0"/>
          <w:divBdr>
            <w:top w:val="none" w:sz="0" w:space="0" w:color="auto"/>
            <w:left w:val="none" w:sz="0" w:space="0" w:color="auto"/>
            <w:bottom w:val="none" w:sz="0" w:space="0" w:color="auto"/>
            <w:right w:val="none" w:sz="0" w:space="0" w:color="auto"/>
          </w:divBdr>
        </w:div>
        <w:div w:id="1859076092">
          <w:marLeft w:val="0"/>
          <w:marRight w:val="0"/>
          <w:marTop w:val="0"/>
          <w:marBottom w:val="0"/>
          <w:divBdr>
            <w:top w:val="none" w:sz="0" w:space="0" w:color="auto"/>
            <w:left w:val="none" w:sz="0" w:space="0" w:color="auto"/>
            <w:bottom w:val="none" w:sz="0" w:space="0" w:color="auto"/>
            <w:right w:val="none" w:sz="0" w:space="0" w:color="auto"/>
          </w:divBdr>
        </w:div>
        <w:div w:id="927466348">
          <w:marLeft w:val="0"/>
          <w:marRight w:val="0"/>
          <w:marTop w:val="0"/>
          <w:marBottom w:val="0"/>
          <w:divBdr>
            <w:top w:val="none" w:sz="0" w:space="0" w:color="auto"/>
            <w:left w:val="none" w:sz="0" w:space="0" w:color="auto"/>
            <w:bottom w:val="none" w:sz="0" w:space="0" w:color="auto"/>
            <w:right w:val="none" w:sz="0" w:space="0" w:color="auto"/>
          </w:divBdr>
        </w:div>
        <w:div w:id="1556310486">
          <w:marLeft w:val="0"/>
          <w:marRight w:val="0"/>
          <w:marTop w:val="0"/>
          <w:marBottom w:val="0"/>
          <w:divBdr>
            <w:top w:val="none" w:sz="0" w:space="0" w:color="auto"/>
            <w:left w:val="none" w:sz="0" w:space="0" w:color="auto"/>
            <w:bottom w:val="none" w:sz="0" w:space="0" w:color="auto"/>
            <w:right w:val="none" w:sz="0" w:space="0" w:color="auto"/>
          </w:divBdr>
        </w:div>
        <w:div w:id="1808668029">
          <w:marLeft w:val="0"/>
          <w:marRight w:val="0"/>
          <w:marTop w:val="0"/>
          <w:marBottom w:val="0"/>
          <w:divBdr>
            <w:top w:val="none" w:sz="0" w:space="0" w:color="auto"/>
            <w:left w:val="none" w:sz="0" w:space="0" w:color="auto"/>
            <w:bottom w:val="none" w:sz="0" w:space="0" w:color="auto"/>
            <w:right w:val="none" w:sz="0" w:space="0" w:color="auto"/>
          </w:divBdr>
        </w:div>
        <w:div w:id="1671830059">
          <w:marLeft w:val="0"/>
          <w:marRight w:val="0"/>
          <w:marTop w:val="0"/>
          <w:marBottom w:val="0"/>
          <w:divBdr>
            <w:top w:val="none" w:sz="0" w:space="0" w:color="auto"/>
            <w:left w:val="none" w:sz="0" w:space="0" w:color="auto"/>
            <w:bottom w:val="none" w:sz="0" w:space="0" w:color="auto"/>
            <w:right w:val="none" w:sz="0" w:space="0" w:color="auto"/>
          </w:divBdr>
        </w:div>
        <w:div w:id="2009281409">
          <w:marLeft w:val="0"/>
          <w:marRight w:val="0"/>
          <w:marTop w:val="0"/>
          <w:marBottom w:val="0"/>
          <w:divBdr>
            <w:top w:val="none" w:sz="0" w:space="0" w:color="auto"/>
            <w:left w:val="none" w:sz="0" w:space="0" w:color="auto"/>
            <w:bottom w:val="none" w:sz="0" w:space="0" w:color="auto"/>
            <w:right w:val="none" w:sz="0" w:space="0" w:color="auto"/>
          </w:divBdr>
        </w:div>
        <w:div w:id="1834952388">
          <w:marLeft w:val="0"/>
          <w:marRight w:val="0"/>
          <w:marTop w:val="0"/>
          <w:marBottom w:val="0"/>
          <w:divBdr>
            <w:top w:val="none" w:sz="0" w:space="0" w:color="auto"/>
            <w:left w:val="none" w:sz="0" w:space="0" w:color="auto"/>
            <w:bottom w:val="none" w:sz="0" w:space="0" w:color="auto"/>
            <w:right w:val="none" w:sz="0" w:space="0" w:color="auto"/>
          </w:divBdr>
        </w:div>
        <w:div w:id="1231967863">
          <w:marLeft w:val="0"/>
          <w:marRight w:val="0"/>
          <w:marTop w:val="0"/>
          <w:marBottom w:val="0"/>
          <w:divBdr>
            <w:top w:val="none" w:sz="0" w:space="0" w:color="auto"/>
            <w:left w:val="none" w:sz="0" w:space="0" w:color="auto"/>
            <w:bottom w:val="none" w:sz="0" w:space="0" w:color="auto"/>
            <w:right w:val="none" w:sz="0" w:space="0" w:color="auto"/>
          </w:divBdr>
        </w:div>
        <w:div w:id="1071461730">
          <w:marLeft w:val="0"/>
          <w:marRight w:val="0"/>
          <w:marTop w:val="0"/>
          <w:marBottom w:val="0"/>
          <w:divBdr>
            <w:top w:val="none" w:sz="0" w:space="0" w:color="auto"/>
            <w:left w:val="none" w:sz="0" w:space="0" w:color="auto"/>
            <w:bottom w:val="none" w:sz="0" w:space="0" w:color="auto"/>
            <w:right w:val="none" w:sz="0" w:space="0" w:color="auto"/>
          </w:divBdr>
        </w:div>
        <w:div w:id="2041128254">
          <w:marLeft w:val="0"/>
          <w:marRight w:val="0"/>
          <w:marTop w:val="0"/>
          <w:marBottom w:val="0"/>
          <w:divBdr>
            <w:top w:val="none" w:sz="0" w:space="0" w:color="auto"/>
            <w:left w:val="none" w:sz="0" w:space="0" w:color="auto"/>
            <w:bottom w:val="none" w:sz="0" w:space="0" w:color="auto"/>
            <w:right w:val="none" w:sz="0" w:space="0" w:color="auto"/>
          </w:divBdr>
        </w:div>
        <w:div w:id="1508474390">
          <w:marLeft w:val="0"/>
          <w:marRight w:val="0"/>
          <w:marTop w:val="0"/>
          <w:marBottom w:val="0"/>
          <w:divBdr>
            <w:top w:val="none" w:sz="0" w:space="0" w:color="auto"/>
            <w:left w:val="none" w:sz="0" w:space="0" w:color="auto"/>
            <w:bottom w:val="none" w:sz="0" w:space="0" w:color="auto"/>
            <w:right w:val="none" w:sz="0" w:space="0" w:color="auto"/>
          </w:divBdr>
        </w:div>
        <w:div w:id="929847448">
          <w:marLeft w:val="0"/>
          <w:marRight w:val="0"/>
          <w:marTop w:val="0"/>
          <w:marBottom w:val="0"/>
          <w:divBdr>
            <w:top w:val="none" w:sz="0" w:space="0" w:color="auto"/>
            <w:left w:val="none" w:sz="0" w:space="0" w:color="auto"/>
            <w:bottom w:val="none" w:sz="0" w:space="0" w:color="auto"/>
            <w:right w:val="none" w:sz="0" w:space="0" w:color="auto"/>
          </w:divBdr>
        </w:div>
        <w:div w:id="1369600429">
          <w:marLeft w:val="0"/>
          <w:marRight w:val="0"/>
          <w:marTop w:val="0"/>
          <w:marBottom w:val="0"/>
          <w:divBdr>
            <w:top w:val="none" w:sz="0" w:space="0" w:color="auto"/>
            <w:left w:val="none" w:sz="0" w:space="0" w:color="auto"/>
            <w:bottom w:val="none" w:sz="0" w:space="0" w:color="auto"/>
            <w:right w:val="none" w:sz="0" w:space="0" w:color="auto"/>
          </w:divBdr>
        </w:div>
        <w:div w:id="575239895">
          <w:marLeft w:val="0"/>
          <w:marRight w:val="0"/>
          <w:marTop w:val="0"/>
          <w:marBottom w:val="0"/>
          <w:divBdr>
            <w:top w:val="none" w:sz="0" w:space="0" w:color="auto"/>
            <w:left w:val="none" w:sz="0" w:space="0" w:color="auto"/>
            <w:bottom w:val="none" w:sz="0" w:space="0" w:color="auto"/>
            <w:right w:val="none" w:sz="0" w:space="0" w:color="auto"/>
          </w:divBdr>
        </w:div>
        <w:div w:id="1291202732">
          <w:marLeft w:val="0"/>
          <w:marRight w:val="0"/>
          <w:marTop w:val="0"/>
          <w:marBottom w:val="0"/>
          <w:divBdr>
            <w:top w:val="none" w:sz="0" w:space="0" w:color="auto"/>
            <w:left w:val="none" w:sz="0" w:space="0" w:color="auto"/>
            <w:bottom w:val="none" w:sz="0" w:space="0" w:color="auto"/>
            <w:right w:val="none" w:sz="0" w:space="0" w:color="auto"/>
          </w:divBdr>
        </w:div>
        <w:div w:id="1581527464">
          <w:marLeft w:val="0"/>
          <w:marRight w:val="0"/>
          <w:marTop w:val="0"/>
          <w:marBottom w:val="0"/>
          <w:divBdr>
            <w:top w:val="none" w:sz="0" w:space="0" w:color="auto"/>
            <w:left w:val="none" w:sz="0" w:space="0" w:color="auto"/>
            <w:bottom w:val="none" w:sz="0" w:space="0" w:color="auto"/>
            <w:right w:val="none" w:sz="0" w:space="0" w:color="auto"/>
          </w:divBdr>
        </w:div>
        <w:div w:id="414279790">
          <w:marLeft w:val="0"/>
          <w:marRight w:val="0"/>
          <w:marTop w:val="0"/>
          <w:marBottom w:val="0"/>
          <w:divBdr>
            <w:top w:val="none" w:sz="0" w:space="0" w:color="auto"/>
            <w:left w:val="none" w:sz="0" w:space="0" w:color="auto"/>
            <w:bottom w:val="none" w:sz="0" w:space="0" w:color="auto"/>
            <w:right w:val="none" w:sz="0" w:space="0" w:color="auto"/>
          </w:divBdr>
        </w:div>
        <w:div w:id="1748336326">
          <w:marLeft w:val="0"/>
          <w:marRight w:val="0"/>
          <w:marTop w:val="0"/>
          <w:marBottom w:val="0"/>
          <w:divBdr>
            <w:top w:val="none" w:sz="0" w:space="0" w:color="auto"/>
            <w:left w:val="none" w:sz="0" w:space="0" w:color="auto"/>
            <w:bottom w:val="none" w:sz="0" w:space="0" w:color="auto"/>
            <w:right w:val="none" w:sz="0" w:space="0" w:color="auto"/>
          </w:divBdr>
        </w:div>
        <w:div w:id="593706600">
          <w:marLeft w:val="0"/>
          <w:marRight w:val="0"/>
          <w:marTop w:val="0"/>
          <w:marBottom w:val="0"/>
          <w:divBdr>
            <w:top w:val="none" w:sz="0" w:space="0" w:color="auto"/>
            <w:left w:val="none" w:sz="0" w:space="0" w:color="auto"/>
            <w:bottom w:val="none" w:sz="0" w:space="0" w:color="auto"/>
            <w:right w:val="none" w:sz="0" w:space="0" w:color="auto"/>
          </w:divBdr>
        </w:div>
        <w:div w:id="869300111">
          <w:marLeft w:val="0"/>
          <w:marRight w:val="0"/>
          <w:marTop w:val="0"/>
          <w:marBottom w:val="0"/>
          <w:divBdr>
            <w:top w:val="none" w:sz="0" w:space="0" w:color="auto"/>
            <w:left w:val="none" w:sz="0" w:space="0" w:color="auto"/>
            <w:bottom w:val="none" w:sz="0" w:space="0" w:color="auto"/>
            <w:right w:val="none" w:sz="0" w:space="0" w:color="auto"/>
          </w:divBdr>
        </w:div>
        <w:div w:id="1330713266">
          <w:marLeft w:val="0"/>
          <w:marRight w:val="0"/>
          <w:marTop w:val="0"/>
          <w:marBottom w:val="0"/>
          <w:divBdr>
            <w:top w:val="none" w:sz="0" w:space="0" w:color="auto"/>
            <w:left w:val="none" w:sz="0" w:space="0" w:color="auto"/>
            <w:bottom w:val="none" w:sz="0" w:space="0" w:color="auto"/>
            <w:right w:val="none" w:sz="0" w:space="0" w:color="auto"/>
          </w:divBdr>
        </w:div>
        <w:div w:id="1393383622">
          <w:marLeft w:val="0"/>
          <w:marRight w:val="0"/>
          <w:marTop w:val="0"/>
          <w:marBottom w:val="0"/>
          <w:divBdr>
            <w:top w:val="none" w:sz="0" w:space="0" w:color="auto"/>
            <w:left w:val="none" w:sz="0" w:space="0" w:color="auto"/>
            <w:bottom w:val="none" w:sz="0" w:space="0" w:color="auto"/>
            <w:right w:val="none" w:sz="0" w:space="0" w:color="auto"/>
          </w:divBdr>
        </w:div>
        <w:div w:id="1428423032">
          <w:marLeft w:val="0"/>
          <w:marRight w:val="0"/>
          <w:marTop w:val="0"/>
          <w:marBottom w:val="0"/>
          <w:divBdr>
            <w:top w:val="none" w:sz="0" w:space="0" w:color="auto"/>
            <w:left w:val="none" w:sz="0" w:space="0" w:color="auto"/>
            <w:bottom w:val="none" w:sz="0" w:space="0" w:color="auto"/>
            <w:right w:val="none" w:sz="0" w:space="0" w:color="auto"/>
          </w:divBdr>
        </w:div>
        <w:div w:id="1432702234">
          <w:marLeft w:val="0"/>
          <w:marRight w:val="0"/>
          <w:marTop w:val="0"/>
          <w:marBottom w:val="0"/>
          <w:divBdr>
            <w:top w:val="none" w:sz="0" w:space="0" w:color="auto"/>
            <w:left w:val="none" w:sz="0" w:space="0" w:color="auto"/>
            <w:bottom w:val="none" w:sz="0" w:space="0" w:color="auto"/>
            <w:right w:val="none" w:sz="0" w:space="0" w:color="auto"/>
          </w:divBdr>
        </w:div>
        <w:div w:id="2044666498">
          <w:marLeft w:val="0"/>
          <w:marRight w:val="0"/>
          <w:marTop w:val="0"/>
          <w:marBottom w:val="0"/>
          <w:divBdr>
            <w:top w:val="none" w:sz="0" w:space="0" w:color="auto"/>
            <w:left w:val="none" w:sz="0" w:space="0" w:color="auto"/>
            <w:bottom w:val="none" w:sz="0" w:space="0" w:color="auto"/>
            <w:right w:val="none" w:sz="0" w:space="0" w:color="auto"/>
          </w:divBdr>
        </w:div>
        <w:div w:id="1975410078">
          <w:marLeft w:val="0"/>
          <w:marRight w:val="0"/>
          <w:marTop w:val="0"/>
          <w:marBottom w:val="0"/>
          <w:divBdr>
            <w:top w:val="none" w:sz="0" w:space="0" w:color="auto"/>
            <w:left w:val="none" w:sz="0" w:space="0" w:color="auto"/>
            <w:bottom w:val="none" w:sz="0" w:space="0" w:color="auto"/>
            <w:right w:val="none" w:sz="0" w:space="0" w:color="auto"/>
          </w:divBdr>
        </w:div>
        <w:div w:id="570505597">
          <w:marLeft w:val="0"/>
          <w:marRight w:val="0"/>
          <w:marTop w:val="0"/>
          <w:marBottom w:val="0"/>
          <w:divBdr>
            <w:top w:val="none" w:sz="0" w:space="0" w:color="auto"/>
            <w:left w:val="none" w:sz="0" w:space="0" w:color="auto"/>
            <w:bottom w:val="none" w:sz="0" w:space="0" w:color="auto"/>
            <w:right w:val="none" w:sz="0" w:space="0" w:color="auto"/>
          </w:divBdr>
        </w:div>
        <w:div w:id="186911536">
          <w:marLeft w:val="0"/>
          <w:marRight w:val="0"/>
          <w:marTop w:val="0"/>
          <w:marBottom w:val="0"/>
          <w:divBdr>
            <w:top w:val="none" w:sz="0" w:space="0" w:color="auto"/>
            <w:left w:val="none" w:sz="0" w:space="0" w:color="auto"/>
            <w:bottom w:val="none" w:sz="0" w:space="0" w:color="auto"/>
            <w:right w:val="none" w:sz="0" w:space="0" w:color="auto"/>
          </w:divBdr>
        </w:div>
        <w:div w:id="1171212315">
          <w:marLeft w:val="0"/>
          <w:marRight w:val="0"/>
          <w:marTop w:val="0"/>
          <w:marBottom w:val="0"/>
          <w:divBdr>
            <w:top w:val="none" w:sz="0" w:space="0" w:color="auto"/>
            <w:left w:val="none" w:sz="0" w:space="0" w:color="auto"/>
            <w:bottom w:val="none" w:sz="0" w:space="0" w:color="auto"/>
            <w:right w:val="none" w:sz="0" w:space="0" w:color="auto"/>
          </w:divBdr>
        </w:div>
        <w:div w:id="1439984703">
          <w:marLeft w:val="0"/>
          <w:marRight w:val="0"/>
          <w:marTop w:val="0"/>
          <w:marBottom w:val="0"/>
          <w:divBdr>
            <w:top w:val="none" w:sz="0" w:space="0" w:color="auto"/>
            <w:left w:val="none" w:sz="0" w:space="0" w:color="auto"/>
            <w:bottom w:val="none" w:sz="0" w:space="0" w:color="auto"/>
            <w:right w:val="none" w:sz="0" w:space="0" w:color="auto"/>
          </w:divBdr>
        </w:div>
      </w:divsChild>
    </w:div>
    <w:div w:id="1379935230">
      <w:bodyDiv w:val="1"/>
      <w:marLeft w:val="0"/>
      <w:marRight w:val="0"/>
      <w:marTop w:val="0"/>
      <w:marBottom w:val="0"/>
      <w:divBdr>
        <w:top w:val="none" w:sz="0" w:space="0" w:color="auto"/>
        <w:left w:val="none" w:sz="0" w:space="0" w:color="auto"/>
        <w:bottom w:val="none" w:sz="0" w:space="0" w:color="auto"/>
        <w:right w:val="none" w:sz="0" w:space="0" w:color="auto"/>
      </w:divBdr>
    </w:div>
    <w:div w:id="1398479609">
      <w:bodyDiv w:val="1"/>
      <w:marLeft w:val="0"/>
      <w:marRight w:val="0"/>
      <w:marTop w:val="0"/>
      <w:marBottom w:val="0"/>
      <w:divBdr>
        <w:top w:val="none" w:sz="0" w:space="0" w:color="auto"/>
        <w:left w:val="none" w:sz="0" w:space="0" w:color="auto"/>
        <w:bottom w:val="none" w:sz="0" w:space="0" w:color="auto"/>
        <w:right w:val="none" w:sz="0" w:space="0" w:color="auto"/>
      </w:divBdr>
    </w:div>
    <w:div w:id="1431001022">
      <w:bodyDiv w:val="1"/>
      <w:marLeft w:val="0"/>
      <w:marRight w:val="0"/>
      <w:marTop w:val="0"/>
      <w:marBottom w:val="0"/>
      <w:divBdr>
        <w:top w:val="none" w:sz="0" w:space="0" w:color="auto"/>
        <w:left w:val="none" w:sz="0" w:space="0" w:color="auto"/>
        <w:bottom w:val="none" w:sz="0" w:space="0" w:color="auto"/>
        <w:right w:val="none" w:sz="0" w:space="0" w:color="auto"/>
      </w:divBdr>
    </w:div>
    <w:div w:id="1438598259">
      <w:bodyDiv w:val="1"/>
      <w:marLeft w:val="0"/>
      <w:marRight w:val="0"/>
      <w:marTop w:val="0"/>
      <w:marBottom w:val="0"/>
      <w:divBdr>
        <w:top w:val="none" w:sz="0" w:space="0" w:color="auto"/>
        <w:left w:val="none" w:sz="0" w:space="0" w:color="auto"/>
        <w:bottom w:val="none" w:sz="0" w:space="0" w:color="auto"/>
        <w:right w:val="none" w:sz="0" w:space="0" w:color="auto"/>
      </w:divBdr>
    </w:div>
    <w:div w:id="1440569367">
      <w:bodyDiv w:val="1"/>
      <w:marLeft w:val="0"/>
      <w:marRight w:val="0"/>
      <w:marTop w:val="0"/>
      <w:marBottom w:val="0"/>
      <w:divBdr>
        <w:top w:val="none" w:sz="0" w:space="0" w:color="auto"/>
        <w:left w:val="none" w:sz="0" w:space="0" w:color="auto"/>
        <w:bottom w:val="none" w:sz="0" w:space="0" w:color="auto"/>
        <w:right w:val="none" w:sz="0" w:space="0" w:color="auto"/>
      </w:divBdr>
    </w:div>
    <w:div w:id="1533149955">
      <w:bodyDiv w:val="1"/>
      <w:marLeft w:val="0"/>
      <w:marRight w:val="0"/>
      <w:marTop w:val="0"/>
      <w:marBottom w:val="0"/>
      <w:divBdr>
        <w:top w:val="none" w:sz="0" w:space="0" w:color="auto"/>
        <w:left w:val="none" w:sz="0" w:space="0" w:color="auto"/>
        <w:bottom w:val="none" w:sz="0" w:space="0" w:color="auto"/>
        <w:right w:val="none" w:sz="0" w:space="0" w:color="auto"/>
      </w:divBdr>
    </w:div>
    <w:div w:id="1540362678">
      <w:bodyDiv w:val="1"/>
      <w:marLeft w:val="0"/>
      <w:marRight w:val="0"/>
      <w:marTop w:val="0"/>
      <w:marBottom w:val="0"/>
      <w:divBdr>
        <w:top w:val="none" w:sz="0" w:space="0" w:color="auto"/>
        <w:left w:val="none" w:sz="0" w:space="0" w:color="auto"/>
        <w:bottom w:val="none" w:sz="0" w:space="0" w:color="auto"/>
        <w:right w:val="none" w:sz="0" w:space="0" w:color="auto"/>
      </w:divBdr>
    </w:div>
    <w:div w:id="1574658756">
      <w:bodyDiv w:val="1"/>
      <w:marLeft w:val="0"/>
      <w:marRight w:val="0"/>
      <w:marTop w:val="0"/>
      <w:marBottom w:val="0"/>
      <w:divBdr>
        <w:top w:val="none" w:sz="0" w:space="0" w:color="auto"/>
        <w:left w:val="none" w:sz="0" w:space="0" w:color="auto"/>
        <w:bottom w:val="none" w:sz="0" w:space="0" w:color="auto"/>
        <w:right w:val="none" w:sz="0" w:space="0" w:color="auto"/>
      </w:divBdr>
    </w:div>
    <w:div w:id="1588465781">
      <w:bodyDiv w:val="1"/>
      <w:marLeft w:val="0"/>
      <w:marRight w:val="0"/>
      <w:marTop w:val="0"/>
      <w:marBottom w:val="0"/>
      <w:divBdr>
        <w:top w:val="none" w:sz="0" w:space="0" w:color="auto"/>
        <w:left w:val="none" w:sz="0" w:space="0" w:color="auto"/>
        <w:bottom w:val="none" w:sz="0" w:space="0" w:color="auto"/>
        <w:right w:val="none" w:sz="0" w:space="0" w:color="auto"/>
      </w:divBdr>
    </w:div>
    <w:div w:id="1655714534">
      <w:bodyDiv w:val="1"/>
      <w:marLeft w:val="0"/>
      <w:marRight w:val="0"/>
      <w:marTop w:val="0"/>
      <w:marBottom w:val="0"/>
      <w:divBdr>
        <w:top w:val="none" w:sz="0" w:space="0" w:color="auto"/>
        <w:left w:val="none" w:sz="0" w:space="0" w:color="auto"/>
        <w:bottom w:val="none" w:sz="0" w:space="0" w:color="auto"/>
        <w:right w:val="none" w:sz="0" w:space="0" w:color="auto"/>
      </w:divBdr>
    </w:div>
    <w:div w:id="1669602424">
      <w:bodyDiv w:val="1"/>
      <w:marLeft w:val="0"/>
      <w:marRight w:val="0"/>
      <w:marTop w:val="0"/>
      <w:marBottom w:val="0"/>
      <w:divBdr>
        <w:top w:val="none" w:sz="0" w:space="0" w:color="auto"/>
        <w:left w:val="none" w:sz="0" w:space="0" w:color="auto"/>
        <w:bottom w:val="none" w:sz="0" w:space="0" w:color="auto"/>
        <w:right w:val="none" w:sz="0" w:space="0" w:color="auto"/>
      </w:divBdr>
    </w:div>
    <w:div w:id="1739785952">
      <w:bodyDiv w:val="1"/>
      <w:marLeft w:val="0"/>
      <w:marRight w:val="0"/>
      <w:marTop w:val="0"/>
      <w:marBottom w:val="0"/>
      <w:divBdr>
        <w:top w:val="none" w:sz="0" w:space="0" w:color="auto"/>
        <w:left w:val="none" w:sz="0" w:space="0" w:color="auto"/>
        <w:bottom w:val="none" w:sz="0" w:space="0" w:color="auto"/>
        <w:right w:val="none" w:sz="0" w:space="0" w:color="auto"/>
      </w:divBdr>
    </w:div>
    <w:div w:id="1787384155">
      <w:bodyDiv w:val="1"/>
      <w:marLeft w:val="0"/>
      <w:marRight w:val="0"/>
      <w:marTop w:val="0"/>
      <w:marBottom w:val="0"/>
      <w:divBdr>
        <w:top w:val="none" w:sz="0" w:space="0" w:color="auto"/>
        <w:left w:val="none" w:sz="0" w:space="0" w:color="auto"/>
        <w:bottom w:val="none" w:sz="0" w:space="0" w:color="auto"/>
        <w:right w:val="none" w:sz="0" w:space="0" w:color="auto"/>
      </w:divBdr>
    </w:div>
    <w:div w:id="1862040656">
      <w:bodyDiv w:val="1"/>
      <w:marLeft w:val="0"/>
      <w:marRight w:val="0"/>
      <w:marTop w:val="0"/>
      <w:marBottom w:val="0"/>
      <w:divBdr>
        <w:top w:val="none" w:sz="0" w:space="0" w:color="auto"/>
        <w:left w:val="none" w:sz="0" w:space="0" w:color="auto"/>
        <w:bottom w:val="none" w:sz="0" w:space="0" w:color="auto"/>
        <w:right w:val="none" w:sz="0" w:space="0" w:color="auto"/>
      </w:divBdr>
    </w:div>
    <w:div w:id="1862236405">
      <w:bodyDiv w:val="1"/>
      <w:marLeft w:val="0"/>
      <w:marRight w:val="0"/>
      <w:marTop w:val="0"/>
      <w:marBottom w:val="0"/>
      <w:divBdr>
        <w:top w:val="none" w:sz="0" w:space="0" w:color="auto"/>
        <w:left w:val="none" w:sz="0" w:space="0" w:color="auto"/>
        <w:bottom w:val="none" w:sz="0" w:space="0" w:color="auto"/>
        <w:right w:val="none" w:sz="0" w:space="0" w:color="auto"/>
      </w:divBdr>
    </w:div>
    <w:div w:id="1868174037">
      <w:bodyDiv w:val="1"/>
      <w:marLeft w:val="0"/>
      <w:marRight w:val="0"/>
      <w:marTop w:val="0"/>
      <w:marBottom w:val="0"/>
      <w:divBdr>
        <w:top w:val="none" w:sz="0" w:space="0" w:color="auto"/>
        <w:left w:val="none" w:sz="0" w:space="0" w:color="auto"/>
        <w:bottom w:val="none" w:sz="0" w:space="0" w:color="auto"/>
        <w:right w:val="none" w:sz="0" w:space="0" w:color="auto"/>
      </w:divBdr>
    </w:div>
    <w:div w:id="1901404740">
      <w:bodyDiv w:val="1"/>
      <w:marLeft w:val="0"/>
      <w:marRight w:val="0"/>
      <w:marTop w:val="0"/>
      <w:marBottom w:val="0"/>
      <w:divBdr>
        <w:top w:val="none" w:sz="0" w:space="0" w:color="auto"/>
        <w:left w:val="none" w:sz="0" w:space="0" w:color="auto"/>
        <w:bottom w:val="none" w:sz="0" w:space="0" w:color="auto"/>
        <w:right w:val="none" w:sz="0" w:space="0" w:color="auto"/>
      </w:divBdr>
    </w:div>
    <w:div w:id="1966308029">
      <w:bodyDiv w:val="1"/>
      <w:marLeft w:val="0"/>
      <w:marRight w:val="0"/>
      <w:marTop w:val="0"/>
      <w:marBottom w:val="0"/>
      <w:divBdr>
        <w:top w:val="none" w:sz="0" w:space="0" w:color="auto"/>
        <w:left w:val="none" w:sz="0" w:space="0" w:color="auto"/>
        <w:bottom w:val="none" w:sz="0" w:space="0" w:color="auto"/>
        <w:right w:val="none" w:sz="0" w:space="0" w:color="auto"/>
      </w:divBdr>
    </w:div>
    <w:div w:id="2065058464">
      <w:bodyDiv w:val="1"/>
      <w:marLeft w:val="0"/>
      <w:marRight w:val="0"/>
      <w:marTop w:val="0"/>
      <w:marBottom w:val="0"/>
      <w:divBdr>
        <w:top w:val="none" w:sz="0" w:space="0" w:color="auto"/>
        <w:left w:val="none" w:sz="0" w:space="0" w:color="auto"/>
        <w:bottom w:val="none" w:sz="0" w:space="0" w:color="auto"/>
        <w:right w:val="none" w:sz="0" w:space="0" w:color="auto"/>
      </w:divBdr>
    </w:div>
    <w:div w:id="2086294351">
      <w:bodyDiv w:val="1"/>
      <w:marLeft w:val="0"/>
      <w:marRight w:val="0"/>
      <w:marTop w:val="0"/>
      <w:marBottom w:val="0"/>
      <w:divBdr>
        <w:top w:val="none" w:sz="0" w:space="0" w:color="auto"/>
        <w:left w:val="none" w:sz="0" w:space="0" w:color="auto"/>
        <w:bottom w:val="none" w:sz="0" w:space="0" w:color="auto"/>
        <w:right w:val="none" w:sz="0" w:space="0" w:color="auto"/>
      </w:divBdr>
      <w:divsChild>
        <w:div w:id="37363336">
          <w:marLeft w:val="720"/>
          <w:marRight w:val="0"/>
          <w:marTop w:val="0"/>
          <w:marBottom w:val="0"/>
          <w:divBdr>
            <w:top w:val="none" w:sz="0" w:space="0" w:color="auto"/>
            <w:left w:val="none" w:sz="0" w:space="0" w:color="auto"/>
            <w:bottom w:val="none" w:sz="0" w:space="0" w:color="auto"/>
            <w:right w:val="none" w:sz="0" w:space="0" w:color="auto"/>
          </w:divBdr>
        </w:div>
        <w:div w:id="1683976170">
          <w:marLeft w:val="720"/>
          <w:marRight w:val="0"/>
          <w:marTop w:val="0"/>
          <w:marBottom w:val="0"/>
          <w:divBdr>
            <w:top w:val="none" w:sz="0" w:space="0" w:color="auto"/>
            <w:left w:val="none" w:sz="0" w:space="0" w:color="auto"/>
            <w:bottom w:val="none" w:sz="0" w:space="0" w:color="auto"/>
            <w:right w:val="none" w:sz="0" w:space="0" w:color="auto"/>
          </w:divBdr>
        </w:div>
        <w:div w:id="315497519">
          <w:marLeft w:val="720"/>
          <w:marRight w:val="0"/>
          <w:marTop w:val="0"/>
          <w:marBottom w:val="0"/>
          <w:divBdr>
            <w:top w:val="none" w:sz="0" w:space="0" w:color="auto"/>
            <w:left w:val="none" w:sz="0" w:space="0" w:color="auto"/>
            <w:bottom w:val="none" w:sz="0" w:space="0" w:color="auto"/>
            <w:right w:val="none" w:sz="0" w:space="0" w:color="auto"/>
          </w:divBdr>
        </w:div>
        <w:div w:id="1450969585">
          <w:marLeft w:val="720"/>
          <w:marRight w:val="0"/>
          <w:marTop w:val="0"/>
          <w:marBottom w:val="0"/>
          <w:divBdr>
            <w:top w:val="none" w:sz="0" w:space="0" w:color="auto"/>
            <w:left w:val="none" w:sz="0" w:space="0" w:color="auto"/>
            <w:bottom w:val="none" w:sz="0" w:space="0" w:color="auto"/>
            <w:right w:val="none" w:sz="0" w:space="0" w:color="auto"/>
          </w:divBdr>
        </w:div>
        <w:div w:id="1961960414">
          <w:marLeft w:val="720"/>
          <w:marRight w:val="0"/>
          <w:marTop w:val="0"/>
          <w:marBottom w:val="0"/>
          <w:divBdr>
            <w:top w:val="none" w:sz="0" w:space="0" w:color="auto"/>
            <w:left w:val="none" w:sz="0" w:space="0" w:color="auto"/>
            <w:bottom w:val="none" w:sz="0" w:space="0" w:color="auto"/>
            <w:right w:val="none" w:sz="0" w:space="0" w:color="auto"/>
          </w:divBdr>
        </w:div>
      </w:divsChild>
    </w:div>
    <w:div w:id="2094204044">
      <w:bodyDiv w:val="1"/>
      <w:marLeft w:val="0"/>
      <w:marRight w:val="0"/>
      <w:marTop w:val="0"/>
      <w:marBottom w:val="0"/>
      <w:divBdr>
        <w:top w:val="none" w:sz="0" w:space="0" w:color="auto"/>
        <w:left w:val="none" w:sz="0" w:space="0" w:color="auto"/>
        <w:bottom w:val="none" w:sz="0" w:space="0" w:color="auto"/>
        <w:right w:val="none" w:sz="0" w:space="0" w:color="auto"/>
      </w:divBdr>
    </w:div>
    <w:div w:id="2094811321">
      <w:bodyDiv w:val="1"/>
      <w:marLeft w:val="0"/>
      <w:marRight w:val="0"/>
      <w:marTop w:val="0"/>
      <w:marBottom w:val="0"/>
      <w:divBdr>
        <w:top w:val="none" w:sz="0" w:space="0" w:color="auto"/>
        <w:left w:val="none" w:sz="0" w:space="0" w:color="auto"/>
        <w:bottom w:val="none" w:sz="0" w:space="0" w:color="auto"/>
        <w:right w:val="none" w:sz="0" w:space="0" w:color="auto"/>
      </w:divBdr>
    </w:div>
    <w:div w:id="2104841012">
      <w:bodyDiv w:val="1"/>
      <w:marLeft w:val="0"/>
      <w:marRight w:val="0"/>
      <w:marTop w:val="0"/>
      <w:marBottom w:val="0"/>
      <w:divBdr>
        <w:top w:val="none" w:sz="0" w:space="0" w:color="auto"/>
        <w:left w:val="none" w:sz="0" w:space="0" w:color="auto"/>
        <w:bottom w:val="none" w:sz="0" w:space="0" w:color="auto"/>
        <w:right w:val="none" w:sz="0" w:space="0" w:color="auto"/>
      </w:divBdr>
    </w:div>
    <w:div w:id="21301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rmationcommissioner.gov.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BF588-159D-4028-B167-44B30C8F9B4A}"/>
</file>

<file path=customXml/itemProps2.xml><?xml version="1.0" encoding="utf-8"?>
<ds:datastoreItem xmlns:ds="http://schemas.openxmlformats.org/officeDocument/2006/customXml" ds:itemID="{9B33BBC2-E7A1-4F4C-BE7E-B0EE47ABA0A6}"/>
</file>

<file path=customXml/itemProps3.xml><?xml version="1.0" encoding="utf-8"?>
<ds:datastoreItem xmlns:ds="http://schemas.openxmlformats.org/officeDocument/2006/customXml" ds:itemID="{AFDCFABC-CA86-4266-B281-0AE70B31FCBA}"/>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Alison.Newton</dc:creator>
  <cp:lastModifiedBy>Gail.Montrose</cp:lastModifiedBy>
  <cp:revision>3</cp:revision>
  <dcterms:created xsi:type="dcterms:W3CDTF">2021-02-24T15:15:00Z</dcterms:created>
  <dcterms:modified xsi:type="dcterms:W3CDTF">2021-02-24T16:32:00Z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